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33" w:rsidRDefault="00511033" w:rsidP="0051103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11480" cy="746760"/>
            <wp:effectExtent l="19050" t="0" r="762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033" w:rsidRDefault="00511033" w:rsidP="00511033">
      <w:pPr>
        <w:jc w:val="center"/>
        <w:rPr>
          <w:b/>
        </w:rPr>
      </w:pPr>
    </w:p>
    <w:p w:rsidR="00511033" w:rsidRPr="00B30967" w:rsidRDefault="00511033" w:rsidP="00511033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B30967">
        <w:rPr>
          <w:sz w:val="28"/>
          <w:szCs w:val="28"/>
        </w:rPr>
        <w:t>РОССИЙСКАЯ ФЕДЕРАЦИЯ</w:t>
      </w:r>
    </w:p>
    <w:p w:rsidR="00511033" w:rsidRPr="00B30967" w:rsidRDefault="00511033" w:rsidP="00511033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РОСТОВСКАЯ ОБЛАСТЬ</w:t>
      </w:r>
    </w:p>
    <w:p w:rsidR="00511033" w:rsidRPr="00B30967" w:rsidRDefault="00511033" w:rsidP="00511033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ТАЦИНСКИЙ РАЙОН</w:t>
      </w:r>
    </w:p>
    <w:p w:rsidR="00511033" w:rsidRPr="00B30967" w:rsidRDefault="00511033" w:rsidP="00511033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МУНИЦИПАЛЬНОЕ ОБРАЗОВАНИЕ</w:t>
      </w:r>
    </w:p>
    <w:p w:rsidR="00511033" w:rsidRDefault="00511033" w:rsidP="00511033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«УГЛЕГОРСКОЕ СЕЛЬСКОЕ ПОСЕЛЕНИЕ»</w:t>
      </w:r>
    </w:p>
    <w:p w:rsidR="00511033" w:rsidRPr="006D0C6D" w:rsidRDefault="00511033" w:rsidP="00511033">
      <w:pPr>
        <w:jc w:val="center"/>
        <w:rPr>
          <w:b/>
          <w:sz w:val="28"/>
          <w:szCs w:val="28"/>
        </w:rPr>
      </w:pPr>
      <w:r w:rsidRPr="00157BB9">
        <w:rPr>
          <w:b/>
          <w:sz w:val="28"/>
          <w:szCs w:val="28"/>
        </w:rPr>
        <w:t>АДМИНИСТРАЦИЯ  УГЛЕГОРСКОГО  СЕЛЬСКОГО  ПОСЕЛЕНИЯ</w:t>
      </w:r>
    </w:p>
    <w:p w:rsidR="00511033" w:rsidRPr="00B30967" w:rsidRDefault="00511033" w:rsidP="00511033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</w:t>
      </w:r>
      <w:r w:rsidRPr="00B30967">
        <w:rPr>
          <w:sz w:val="28"/>
          <w:szCs w:val="28"/>
        </w:rPr>
        <w:t>_</w:t>
      </w:r>
      <w:r>
        <w:rPr>
          <w:sz w:val="28"/>
          <w:szCs w:val="28"/>
        </w:rPr>
        <w:t>__________________________</w:t>
      </w:r>
    </w:p>
    <w:p w:rsidR="00511033" w:rsidRPr="009815E8" w:rsidRDefault="00511033" w:rsidP="00511033">
      <w:pPr>
        <w:jc w:val="center"/>
      </w:pPr>
    </w:p>
    <w:p w:rsidR="00511033" w:rsidRDefault="00511033" w:rsidP="00511033">
      <w:pPr>
        <w:rPr>
          <w:sz w:val="28"/>
          <w:szCs w:val="28"/>
        </w:rPr>
      </w:pPr>
    </w:p>
    <w:p w:rsidR="00511033" w:rsidRDefault="00511033" w:rsidP="00511033">
      <w:pPr>
        <w:rPr>
          <w:sz w:val="28"/>
          <w:szCs w:val="28"/>
        </w:rPr>
      </w:pPr>
    </w:p>
    <w:p w:rsidR="00511033" w:rsidRPr="00C774F4" w:rsidRDefault="00511033" w:rsidP="00C07676">
      <w:pPr>
        <w:tabs>
          <w:tab w:val="left" w:pos="3480"/>
        </w:tabs>
        <w:jc w:val="center"/>
        <w:rPr>
          <w:b/>
          <w:sz w:val="28"/>
          <w:szCs w:val="28"/>
        </w:rPr>
      </w:pPr>
      <w:r w:rsidRPr="00C774F4">
        <w:rPr>
          <w:b/>
          <w:sz w:val="28"/>
          <w:szCs w:val="28"/>
        </w:rPr>
        <w:t>ПОСТАНОВЛЕНИЕ</w:t>
      </w:r>
    </w:p>
    <w:p w:rsidR="00511033" w:rsidRDefault="00511033" w:rsidP="00C07676">
      <w:pPr>
        <w:jc w:val="center"/>
        <w:rPr>
          <w:b/>
        </w:rPr>
      </w:pPr>
    </w:p>
    <w:p w:rsidR="00511033" w:rsidRDefault="00511033" w:rsidP="00C07676">
      <w:pPr>
        <w:jc w:val="center"/>
        <w:rPr>
          <w:b/>
        </w:rPr>
      </w:pPr>
    </w:p>
    <w:p w:rsidR="00511033" w:rsidRPr="00511033" w:rsidRDefault="00511033" w:rsidP="00C07676">
      <w:pPr>
        <w:jc w:val="center"/>
        <w:rPr>
          <w:bCs/>
          <w:iCs/>
          <w:sz w:val="28"/>
        </w:rPr>
      </w:pPr>
      <w:r w:rsidRPr="00511033">
        <w:rPr>
          <w:sz w:val="28"/>
        </w:rPr>
        <w:t>«19» февраля 2016 года</w:t>
      </w:r>
      <w:r w:rsidRPr="00511033">
        <w:rPr>
          <w:sz w:val="28"/>
        </w:rPr>
        <w:tab/>
        <w:t xml:space="preserve">    </w:t>
      </w:r>
      <w:r>
        <w:rPr>
          <w:sz w:val="28"/>
        </w:rPr>
        <w:t xml:space="preserve"> </w:t>
      </w:r>
      <w:r w:rsidR="00C07676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Pr="00511033">
        <w:rPr>
          <w:sz w:val="28"/>
        </w:rPr>
        <w:t xml:space="preserve">   </w:t>
      </w:r>
      <w:r>
        <w:rPr>
          <w:sz w:val="28"/>
        </w:rPr>
        <w:t xml:space="preserve">  </w:t>
      </w:r>
      <w:r w:rsidRPr="00511033">
        <w:rPr>
          <w:sz w:val="28"/>
        </w:rPr>
        <w:t xml:space="preserve"> № </w:t>
      </w:r>
      <w:r w:rsidR="00C07676">
        <w:rPr>
          <w:sz w:val="28"/>
        </w:rPr>
        <w:t>17</w:t>
      </w:r>
      <w:r w:rsidRPr="00511033">
        <w:rPr>
          <w:sz w:val="28"/>
        </w:rPr>
        <w:tab/>
        <w:t xml:space="preserve">                       </w:t>
      </w:r>
      <w:r>
        <w:rPr>
          <w:sz w:val="28"/>
        </w:rPr>
        <w:t xml:space="preserve">    </w:t>
      </w:r>
      <w:r w:rsidR="00C07676">
        <w:rPr>
          <w:sz w:val="28"/>
        </w:rPr>
        <w:t xml:space="preserve">          </w:t>
      </w:r>
      <w:proofErr w:type="spellStart"/>
      <w:r w:rsidRPr="00511033">
        <w:rPr>
          <w:sz w:val="28"/>
        </w:rPr>
        <w:t>п</w:t>
      </w:r>
      <w:proofErr w:type="gramStart"/>
      <w:r w:rsidRPr="00511033">
        <w:rPr>
          <w:sz w:val="28"/>
        </w:rPr>
        <w:t>.У</w:t>
      </w:r>
      <w:proofErr w:type="gramEnd"/>
      <w:r w:rsidRPr="00511033">
        <w:rPr>
          <w:sz w:val="28"/>
        </w:rPr>
        <w:t>глегорский</w:t>
      </w:r>
      <w:proofErr w:type="spellEnd"/>
    </w:p>
    <w:p w:rsidR="00511033" w:rsidRPr="00511033" w:rsidRDefault="00511033" w:rsidP="00C07676">
      <w:pPr>
        <w:jc w:val="center"/>
        <w:rPr>
          <w:bCs/>
          <w:iCs/>
          <w:sz w:val="28"/>
        </w:rPr>
      </w:pPr>
    </w:p>
    <w:p w:rsidR="00511033" w:rsidRPr="00511033" w:rsidRDefault="00511033" w:rsidP="005110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1033">
        <w:rPr>
          <w:sz w:val="28"/>
          <w:szCs w:val="28"/>
        </w:rPr>
        <w:t xml:space="preserve">О введении режима повышенной готовности </w:t>
      </w:r>
    </w:p>
    <w:p w:rsidR="00511033" w:rsidRPr="00511033" w:rsidRDefault="00511033" w:rsidP="005110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1033">
        <w:rPr>
          <w:sz w:val="28"/>
          <w:szCs w:val="28"/>
        </w:rPr>
        <w:t xml:space="preserve">для органов управления и сил районного </w:t>
      </w:r>
    </w:p>
    <w:p w:rsidR="00511033" w:rsidRPr="00511033" w:rsidRDefault="00511033" w:rsidP="005110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1033">
        <w:rPr>
          <w:sz w:val="28"/>
          <w:szCs w:val="28"/>
        </w:rPr>
        <w:t xml:space="preserve">звена областной подсистемы государственной </w:t>
      </w:r>
    </w:p>
    <w:p w:rsidR="00511033" w:rsidRPr="00511033" w:rsidRDefault="00511033" w:rsidP="005110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1033">
        <w:rPr>
          <w:sz w:val="28"/>
          <w:szCs w:val="28"/>
        </w:rPr>
        <w:t xml:space="preserve">системы предупреждения и ликвидации </w:t>
      </w:r>
    </w:p>
    <w:p w:rsidR="00511033" w:rsidRPr="00511033" w:rsidRDefault="00511033" w:rsidP="005110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1033">
        <w:rPr>
          <w:sz w:val="28"/>
          <w:szCs w:val="28"/>
        </w:rPr>
        <w:t xml:space="preserve">чрезвычайных ситуаций на территории </w:t>
      </w:r>
    </w:p>
    <w:p w:rsidR="00511033" w:rsidRPr="00511033" w:rsidRDefault="00511033" w:rsidP="00511033">
      <w:pPr>
        <w:pStyle w:val="a3"/>
        <w:spacing w:before="0" w:beforeAutospacing="0" w:after="0" w:afterAutospacing="0"/>
        <w:jc w:val="both"/>
      </w:pPr>
      <w:proofErr w:type="spellStart"/>
      <w:r w:rsidRPr="00511033">
        <w:rPr>
          <w:sz w:val="28"/>
          <w:szCs w:val="28"/>
        </w:rPr>
        <w:t>Углегорского</w:t>
      </w:r>
      <w:proofErr w:type="spellEnd"/>
      <w:r w:rsidRPr="00511033">
        <w:rPr>
          <w:sz w:val="28"/>
          <w:szCs w:val="28"/>
        </w:rPr>
        <w:t xml:space="preserve"> сельского поселения</w:t>
      </w:r>
    </w:p>
    <w:p w:rsidR="00511033" w:rsidRDefault="00511033" w:rsidP="00511033">
      <w:pPr>
        <w:pStyle w:val="a3"/>
        <w:jc w:val="both"/>
      </w:pPr>
    </w:p>
    <w:p w:rsidR="00511033" w:rsidRPr="002E1516" w:rsidRDefault="00511033" w:rsidP="00511033">
      <w:pPr>
        <w:jc w:val="both"/>
        <w:rPr>
          <w:color w:val="000000"/>
          <w:sz w:val="28"/>
        </w:rPr>
      </w:pPr>
      <w:r w:rsidRPr="00205DCC">
        <w:t xml:space="preserve">       </w:t>
      </w:r>
      <w:r>
        <w:tab/>
      </w:r>
      <w:proofErr w:type="gramStart"/>
      <w:r w:rsidRPr="001E7C04">
        <w:rPr>
          <w:sz w:val="28"/>
          <w:szCs w:val="28"/>
        </w:rPr>
        <w:t xml:space="preserve">В соответствии с Областным законом от 29.12.2004 № 256-ЗС «О защите населения и территорий от чрезвычайных ситуаций межмуниципального и регионального характера», постановлением Правительства Ростовской области от 29.03.2012г. №239 «О территориальной (областной) подсистеме единой государственной системы предупреждения и ликвидации чрезвычайных ситуаций, </w:t>
      </w:r>
      <w:r w:rsidRPr="002E1516">
        <w:rPr>
          <w:color w:val="000000"/>
          <w:sz w:val="28"/>
          <w:szCs w:val="28"/>
        </w:rPr>
        <w:t xml:space="preserve">постановлением Администрации </w:t>
      </w:r>
      <w:proofErr w:type="spellStart"/>
      <w:r>
        <w:rPr>
          <w:color w:val="000000"/>
          <w:sz w:val="28"/>
          <w:szCs w:val="28"/>
        </w:rPr>
        <w:t>Углегорского</w:t>
      </w:r>
      <w:proofErr w:type="spellEnd"/>
      <w:r w:rsidRPr="002E1516">
        <w:rPr>
          <w:color w:val="000000"/>
          <w:sz w:val="28"/>
          <w:szCs w:val="28"/>
        </w:rPr>
        <w:t xml:space="preserve"> сельского поселения от 19.03.2014 г. № 58 «</w:t>
      </w:r>
      <w:r w:rsidRPr="002E1516">
        <w:rPr>
          <w:color w:val="000000"/>
          <w:sz w:val="28"/>
        </w:rPr>
        <w:t>О  поселенческом  звене районного звена областной        подсистемы единой государственной системы предупреждения</w:t>
      </w:r>
      <w:proofErr w:type="gramEnd"/>
      <w:r w:rsidRPr="002E1516">
        <w:rPr>
          <w:color w:val="000000"/>
          <w:sz w:val="28"/>
        </w:rPr>
        <w:t xml:space="preserve"> и ликвидации   чрез</w:t>
      </w:r>
      <w:r>
        <w:rPr>
          <w:color w:val="000000"/>
          <w:sz w:val="28"/>
        </w:rPr>
        <w:t xml:space="preserve">вычайных ситуаций </w:t>
      </w:r>
      <w:proofErr w:type="spellStart"/>
      <w:r>
        <w:rPr>
          <w:color w:val="000000"/>
          <w:sz w:val="28"/>
        </w:rPr>
        <w:t>Углегорского</w:t>
      </w:r>
      <w:proofErr w:type="spellEnd"/>
      <w:r w:rsidRPr="002E1516">
        <w:rPr>
          <w:color w:val="000000"/>
          <w:sz w:val="28"/>
        </w:rPr>
        <w:t xml:space="preserve"> сельского поселения</w:t>
      </w:r>
      <w:r w:rsidRPr="002E1516">
        <w:rPr>
          <w:color w:val="000000"/>
          <w:sz w:val="28"/>
          <w:szCs w:val="28"/>
        </w:rPr>
        <w:t>» и протокола комиссии по предупреждению и ликвидации чрезвычайных</w:t>
      </w:r>
      <w:r w:rsidRPr="001E7C04">
        <w:rPr>
          <w:sz w:val="28"/>
          <w:szCs w:val="28"/>
        </w:rPr>
        <w:t xml:space="preserve"> ситуаций и обеспечению пожарно</w:t>
      </w:r>
      <w:r>
        <w:rPr>
          <w:sz w:val="28"/>
          <w:szCs w:val="28"/>
        </w:rPr>
        <w:t xml:space="preserve">й безопасности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E7C04">
        <w:rPr>
          <w:sz w:val="28"/>
          <w:szCs w:val="28"/>
        </w:rPr>
        <w:t xml:space="preserve"> от </w:t>
      </w:r>
      <w:r w:rsidR="00880FA5">
        <w:rPr>
          <w:sz w:val="28"/>
          <w:szCs w:val="28"/>
        </w:rPr>
        <w:t>19</w:t>
      </w:r>
      <w:r w:rsidRPr="00A013D1">
        <w:rPr>
          <w:sz w:val="28"/>
          <w:szCs w:val="28"/>
        </w:rPr>
        <w:t>.02.201</w:t>
      </w:r>
      <w:r>
        <w:rPr>
          <w:sz w:val="28"/>
          <w:szCs w:val="28"/>
        </w:rPr>
        <w:t>5</w:t>
      </w:r>
      <w:r w:rsidRPr="00A013D1">
        <w:rPr>
          <w:sz w:val="28"/>
          <w:szCs w:val="28"/>
        </w:rPr>
        <w:t xml:space="preserve"> года.  № </w:t>
      </w:r>
      <w:r w:rsidR="00880FA5">
        <w:rPr>
          <w:sz w:val="28"/>
          <w:szCs w:val="28"/>
        </w:rPr>
        <w:t>2</w:t>
      </w:r>
    </w:p>
    <w:p w:rsidR="00511033" w:rsidRPr="007626E5" w:rsidRDefault="00511033" w:rsidP="0051103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11033" w:rsidRPr="0081006F" w:rsidRDefault="00511033" w:rsidP="005110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4983">
        <w:rPr>
          <w:position w:val="6"/>
          <w:sz w:val="27"/>
          <w:szCs w:val="27"/>
        </w:rPr>
        <w:t xml:space="preserve">      </w:t>
      </w:r>
      <w:r>
        <w:rPr>
          <w:position w:val="6"/>
          <w:sz w:val="27"/>
          <w:szCs w:val="27"/>
        </w:rPr>
        <w:tab/>
      </w:r>
      <w:r w:rsidRPr="00FF4983">
        <w:rPr>
          <w:position w:val="6"/>
          <w:sz w:val="27"/>
          <w:szCs w:val="27"/>
        </w:rPr>
        <w:t xml:space="preserve"> </w:t>
      </w:r>
      <w:r w:rsidRPr="0081006F">
        <w:rPr>
          <w:sz w:val="28"/>
          <w:szCs w:val="28"/>
        </w:rPr>
        <w:t xml:space="preserve">1. Ввести </w:t>
      </w:r>
      <w:r w:rsidRPr="00A013D1">
        <w:rPr>
          <w:sz w:val="28"/>
          <w:szCs w:val="28"/>
        </w:rPr>
        <w:t xml:space="preserve">с 10-00 </w:t>
      </w:r>
      <w:r>
        <w:rPr>
          <w:sz w:val="28"/>
          <w:szCs w:val="28"/>
        </w:rPr>
        <w:t>25</w:t>
      </w:r>
      <w:r w:rsidRPr="00A013D1">
        <w:rPr>
          <w:sz w:val="28"/>
          <w:szCs w:val="28"/>
        </w:rPr>
        <w:t xml:space="preserve"> февраля 201</w:t>
      </w:r>
      <w:r>
        <w:rPr>
          <w:sz w:val="28"/>
          <w:szCs w:val="28"/>
        </w:rPr>
        <w:t>5</w:t>
      </w:r>
      <w:r w:rsidRPr="0081006F">
        <w:rPr>
          <w:sz w:val="28"/>
          <w:szCs w:val="28"/>
        </w:rPr>
        <w:t xml:space="preserve"> года для органов управления, сил и средств р</w:t>
      </w:r>
      <w:r>
        <w:rPr>
          <w:sz w:val="28"/>
          <w:szCs w:val="28"/>
        </w:rPr>
        <w:t>ежим</w:t>
      </w:r>
      <w:r w:rsidRPr="0081006F">
        <w:rPr>
          <w:sz w:val="28"/>
          <w:szCs w:val="28"/>
        </w:rPr>
        <w:t xml:space="preserve"> повышенной готовности.</w:t>
      </w:r>
    </w:p>
    <w:p w:rsidR="00511033" w:rsidRDefault="00511033" w:rsidP="0051103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2. Создать оперативный штаб по недопущению ЧС, связанной с неблагоприятными гидрометеорологическими явлениями на территории поселения - руководитель, Глава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 (Козин А.В.)</w:t>
      </w:r>
    </w:p>
    <w:p w:rsidR="00511033" w:rsidRDefault="00511033" w:rsidP="00511033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3. На время режима повышенной готовности принять все меры по недопущению ЧС, связанной с неблагоприятными гидрометеорологическими явлениями на территории поселения.</w:t>
      </w:r>
    </w:p>
    <w:p w:rsidR="00511033" w:rsidRDefault="00511033" w:rsidP="00511033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4. Организовать бесперебойную подачу электроэнергии в жилые дома, объекты соцкультбыта и жизнеобеспечения поселения, обеспечить работу систем наружного освещения.</w:t>
      </w:r>
    </w:p>
    <w:p w:rsidR="00511033" w:rsidRDefault="00511033" w:rsidP="00511033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5. Обращать внимание на соблюдение мер режима чрезвычайной ситуации  населением  и  руководителями хозяйствующих субъектов.</w:t>
      </w:r>
    </w:p>
    <w:p w:rsidR="00511033" w:rsidRDefault="00511033" w:rsidP="00511033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6. Рекомендовать руководителям организаций, предприятий, расположенных на территории поселения:</w:t>
      </w:r>
    </w:p>
    <w:p w:rsidR="00511033" w:rsidRDefault="00511033" w:rsidP="00511033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6.1. Держать в постоянной готовности технику, приспособленную для эвакуации населения.</w:t>
      </w:r>
    </w:p>
    <w:p w:rsidR="00511033" w:rsidRPr="00EF0E11" w:rsidRDefault="00511033" w:rsidP="005110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0E11">
        <w:rPr>
          <w:sz w:val="28"/>
          <w:szCs w:val="28"/>
        </w:rPr>
        <w:t xml:space="preserve">   </w:t>
      </w:r>
      <w:r w:rsidRPr="00EF0E11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7</w:t>
      </w:r>
      <w:r w:rsidRPr="00EF0E11">
        <w:rPr>
          <w:color w:val="000000"/>
          <w:sz w:val="28"/>
          <w:szCs w:val="28"/>
        </w:rPr>
        <w:t>. </w:t>
      </w:r>
      <w:proofErr w:type="gramStart"/>
      <w:r w:rsidRPr="00EF0E11">
        <w:rPr>
          <w:color w:val="000000"/>
          <w:sz w:val="28"/>
          <w:szCs w:val="28"/>
        </w:rPr>
        <w:t>Контроль за</w:t>
      </w:r>
      <w:proofErr w:type="gramEnd"/>
      <w:r w:rsidRPr="00EF0E11">
        <w:rPr>
          <w:color w:val="000000"/>
          <w:sz w:val="28"/>
          <w:szCs w:val="28"/>
        </w:rPr>
        <w:t xml:space="preserve"> исполнением настоящего </w:t>
      </w:r>
      <w:r>
        <w:rPr>
          <w:color w:val="000000"/>
          <w:sz w:val="28"/>
          <w:szCs w:val="28"/>
        </w:rPr>
        <w:t xml:space="preserve">постановления </w:t>
      </w:r>
      <w:r w:rsidRPr="00EF0E11">
        <w:rPr>
          <w:color w:val="000000"/>
          <w:sz w:val="28"/>
          <w:szCs w:val="28"/>
        </w:rPr>
        <w:t>оставляю за собой.</w:t>
      </w:r>
    </w:p>
    <w:p w:rsidR="00511033" w:rsidRDefault="00511033" w:rsidP="00511033">
      <w:pPr>
        <w:jc w:val="both"/>
        <w:rPr>
          <w:sz w:val="27"/>
          <w:szCs w:val="27"/>
        </w:rPr>
      </w:pPr>
      <w:r w:rsidRPr="00FF4983">
        <w:rPr>
          <w:sz w:val="27"/>
          <w:szCs w:val="27"/>
        </w:rPr>
        <w:t xml:space="preserve">    </w:t>
      </w:r>
    </w:p>
    <w:p w:rsidR="00511033" w:rsidRDefault="00511033" w:rsidP="00511033">
      <w:pPr>
        <w:jc w:val="both"/>
        <w:rPr>
          <w:sz w:val="27"/>
          <w:szCs w:val="27"/>
        </w:rPr>
      </w:pPr>
    </w:p>
    <w:p w:rsidR="00511033" w:rsidRDefault="00511033" w:rsidP="00511033">
      <w:pPr>
        <w:jc w:val="both"/>
        <w:rPr>
          <w:sz w:val="28"/>
          <w:szCs w:val="28"/>
        </w:rPr>
      </w:pPr>
    </w:p>
    <w:p w:rsidR="00511033" w:rsidRDefault="00511033" w:rsidP="00511033">
      <w:pPr>
        <w:jc w:val="both"/>
        <w:rPr>
          <w:sz w:val="28"/>
          <w:szCs w:val="28"/>
        </w:rPr>
      </w:pPr>
    </w:p>
    <w:p w:rsidR="00511033" w:rsidRDefault="00511033" w:rsidP="00511033">
      <w:pPr>
        <w:jc w:val="both"/>
        <w:rPr>
          <w:sz w:val="28"/>
          <w:szCs w:val="28"/>
        </w:rPr>
      </w:pPr>
    </w:p>
    <w:p w:rsidR="00511033" w:rsidRDefault="00511033" w:rsidP="00511033">
      <w:pPr>
        <w:jc w:val="both"/>
        <w:rPr>
          <w:sz w:val="28"/>
          <w:szCs w:val="28"/>
        </w:rPr>
      </w:pPr>
    </w:p>
    <w:p w:rsidR="00511033" w:rsidRPr="0024545D" w:rsidRDefault="00511033" w:rsidP="00511033">
      <w:pPr>
        <w:jc w:val="both"/>
        <w:rPr>
          <w:sz w:val="28"/>
          <w:szCs w:val="28"/>
        </w:rPr>
      </w:pPr>
      <w:r w:rsidRPr="000F1F57">
        <w:rPr>
          <w:b/>
          <w:sz w:val="28"/>
          <w:szCs w:val="28"/>
        </w:rPr>
        <w:t xml:space="preserve"> </w:t>
      </w:r>
      <w:r w:rsidRPr="0024545D">
        <w:rPr>
          <w:sz w:val="28"/>
          <w:szCs w:val="28"/>
        </w:rPr>
        <w:t xml:space="preserve">Глава </w:t>
      </w:r>
      <w:proofErr w:type="spellStart"/>
      <w:r w:rsidRPr="0024545D">
        <w:rPr>
          <w:sz w:val="28"/>
          <w:szCs w:val="28"/>
        </w:rPr>
        <w:t>Углегорского</w:t>
      </w:r>
      <w:proofErr w:type="spellEnd"/>
    </w:p>
    <w:p w:rsidR="00511033" w:rsidRPr="0024545D" w:rsidRDefault="0024545D" w:rsidP="00511033">
      <w:pPr>
        <w:jc w:val="both"/>
        <w:rPr>
          <w:bCs/>
          <w:iCs/>
          <w:sz w:val="20"/>
          <w:szCs w:val="20"/>
        </w:rPr>
      </w:pPr>
      <w:r>
        <w:rPr>
          <w:sz w:val="28"/>
          <w:szCs w:val="28"/>
        </w:rPr>
        <w:t xml:space="preserve"> </w:t>
      </w:r>
      <w:r w:rsidR="00511033" w:rsidRPr="0024545D">
        <w:rPr>
          <w:sz w:val="28"/>
          <w:szCs w:val="28"/>
        </w:rPr>
        <w:t xml:space="preserve">сельского поселения                             </w:t>
      </w:r>
      <w:r>
        <w:rPr>
          <w:sz w:val="28"/>
          <w:szCs w:val="28"/>
        </w:rPr>
        <w:t xml:space="preserve">                    </w:t>
      </w:r>
      <w:r w:rsidR="00511033" w:rsidRPr="0024545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511033" w:rsidRPr="0024545D">
        <w:rPr>
          <w:sz w:val="28"/>
          <w:szCs w:val="28"/>
        </w:rPr>
        <w:t xml:space="preserve">                А.В. Козин</w:t>
      </w:r>
    </w:p>
    <w:p w:rsidR="00511033" w:rsidRPr="0024545D" w:rsidRDefault="00511033" w:rsidP="00511033">
      <w:pPr>
        <w:jc w:val="both"/>
        <w:rPr>
          <w:bCs/>
          <w:iCs/>
          <w:sz w:val="20"/>
          <w:szCs w:val="20"/>
        </w:rPr>
      </w:pPr>
    </w:p>
    <w:p w:rsidR="00511033" w:rsidRPr="0024545D" w:rsidRDefault="00511033" w:rsidP="00511033">
      <w:pPr>
        <w:jc w:val="both"/>
        <w:rPr>
          <w:bCs/>
          <w:iCs/>
          <w:sz w:val="20"/>
          <w:szCs w:val="20"/>
        </w:rPr>
      </w:pPr>
    </w:p>
    <w:p w:rsidR="007344F8" w:rsidRPr="0024545D" w:rsidRDefault="007344F8"/>
    <w:sectPr w:rsidR="007344F8" w:rsidRPr="0024545D" w:rsidSect="0024545D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11033"/>
    <w:rsid w:val="000B7C50"/>
    <w:rsid w:val="0024545D"/>
    <w:rsid w:val="003C4218"/>
    <w:rsid w:val="004C0CD0"/>
    <w:rsid w:val="00511033"/>
    <w:rsid w:val="007344F8"/>
    <w:rsid w:val="007917C9"/>
    <w:rsid w:val="00880FA5"/>
    <w:rsid w:val="009E0FA3"/>
    <w:rsid w:val="00C07676"/>
    <w:rsid w:val="00D4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103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110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0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2</cp:revision>
  <cp:lastPrinted>2016-02-26T12:22:00Z</cp:lastPrinted>
  <dcterms:created xsi:type="dcterms:W3CDTF">2016-02-19T11:53:00Z</dcterms:created>
  <dcterms:modified xsi:type="dcterms:W3CDTF">2016-02-26T12:25:00Z</dcterms:modified>
</cp:coreProperties>
</file>