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Pr="00B1527D" w:rsidRDefault="000B7EF5" w:rsidP="00B15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 w:rsidRPr="00B1527D">
        <w:rPr>
          <w:rFonts w:ascii="Times New Roman" w:hAnsi="Times New Roman" w:cs="Times New Roman"/>
          <w:sz w:val="24"/>
          <w:szCs w:val="24"/>
        </w:rPr>
        <w:t xml:space="preserve"> </w:t>
      </w:r>
      <w:r w:rsidRPr="000B7EF5">
        <w:rPr>
          <w:rFonts w:ascii="Times New Roman" w:hAnsi="Times New Roman" w:cs="Times New Roman"/>
          <w:sz w:val="24"/>
          <w:szCs w:val="24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9A20D9" w:rsidRDefault="00754DCD" w:rsidP="009A20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0D9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754DCD" w:rsidRPr="009A20D9" w:rsidRDefault="00754DCD" w:rsidP="009A20D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20D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9A20D9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9A20D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54DCD" w:rsidRPr="009A20D9" w:rsidRDefault="00377780" w:rsidP="009A2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D9">
        <w:rPr>
          <w:rFonts w:ascii="Times New Roman" w:hAnsi="Times New Roman" w:cs="Times New Roman"/>
          <w:b/>
          <w:sz w:val="28"/>
          <w:szCs w:val="28"/>
        </w:rPr>
        <w:t>понедельник 30 мая</w:t>
      </w:r>
      <w:r w:rsidR="00754DCD" w:rsidRPr="009A20D9">
        <w:rPr>
          <w:rFonts w:ascii="Times New Roman" w:hAnsi="Times New Roman" w:cs="Times New Roman"/>
          <w:b/>
          <w:sz w:val="28"/>
          <w:szCs w:val="28"/>
        </w:rPr>
        <w:t xml:space="preserve"> 2016 года   </w:t>
      </w:r>
      <w:r w:rsidRPr="009A20D9">
        <w:rPr>
          <w:rFonts w:ascii="Times New Roman" w:hAnsi="Times New Roman" w:cs="Times New Roman"/>
          <w:b/>
          <w:sz w:val="28"/>
          <w:szCs w:val="28"/>
        </w:rPr>
        <w:t>№ 4</w:t>
      </w:r>
      <w:r w:rsidR="00754DCD" w:rsidRPr="009A20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54DCD" w:rsidRPr="009A20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DCD" w:rsidRPr="009A20D9" w:rsidRDefault="00754DCD" w:rsidP="009A2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DCD" w:rsidRPr="00B1527D" w:rsidRDefault="00754DCD" w:rsidP="00B1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27D">
        <w:rPr>
          <w:rFonts w:ascii="Times New Roman" w:hAnsi="Times New Roman" w:cs="Times New Roman"/>
          <w:sz w:val="24"/>
          <w:szCs w:val="24"/>
        </w:rPr>
        <w:t xml:space="preserve">Официальное средство массовой информации </w:t>
      </w:r>
      <w:proofErr w:type="spellStart"/>
      <w:r w:rsidRPr="00B1527D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B1527D">
        <w:rPr>
          <w:rFonts w:ascii="Times New Roman" w:hAnsi="Times New Roman" w:cs="Times New Roman"/>
          <w:sz w:val="24"/>
          <w:szCs w:val="24"/>
        </w:rPr>
        <w:t>Углегорский</w:t>
      </w:r>
      <w:proofErr w:type="spellEnd"/>
      <w:r w:rsidRPr="00B1527D">
        <w:rPr>
          <w:rFonts w:ascii="Times New Roman" w:hAnsi="Times New Roman" w:cs="Times New Roman"/>
          <w:sz w:val="24"/>
          <w:szCs w:val="24"/>
        </w:rPr>
        <w:t xml:space="preserve"> вестник» издается на основании Решения Собрания депутатов </w:t>
      </w:r>
      <w:proofErr w:type="spellStart"/>
      <w:r w:rsidRPr="00B1527D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24"/>
          <w:szCs w:val="24"/>
        </w:rPr>
        <w:t xml:space="preserve"> сельского поселения от 18.02.2016г. №  109, Постановления Администрации  </w:t>
      </w:r>
      <w:proofErr w:type="spellStart"/>
      <w:r w:rsidRPr="00B1527D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24"/>
          <w:szCs w:val="24"/>
        </w:rPr>
        <w:t xml:space="preserve"> сельского поселения от 25.02.2016г. №23  Документы, публикуемые </w:t>
      </w:r>
      <w:proofErr w:type="gramStart"/>
      <w:r w:rsidRPr="00B152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7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1527D">
        <w:rPr>
          <w:rFonts w:ascii="Times New Roman" w:hAnsi="Times New Roman" w:cs="Times New Roman"/>
          <w:sz w:val="24"/>
          <w:szCs w:val="24"/>
        </w:rPr>
        <w:t>Углегорском</w:t>
      </w:r>
      <w:proofErr w:type="gramEnd"/>
      <w:r w:rsidRPr="00B1527D">
        <w:rPr>
          <w:rFonts w:ascii="Times New Roman" w:hAnsi="Times New Roman" w:cs="Times New Roman"/>
          <w:sz w:val="24"/>
          <w:szCs w:val="24"/>
        </w:rPr>
        <w:t xml:space="preserve"> вестнике» соответствуют оригиналам и имеют юридическую силу.</w:t>
      </w:r>
    </w:p>
    <w:p w:rsidR="00754DCD" w:rsidRPr="00B1527D" w:rsidRDefault="000B7EF5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0B7EF5">
        <w:rPr>
          <w:rFonts w:ascii="Times New Roman" w:hAnsi="Times New Roman" w:cs="Times New Roman"/>
          <w:sz w:val="16"/>
          <w:szCs w:val="16"/>
        </w:rPr>
        <w:pict>
          <v:line id="_x0000_s1027" style="position:absolute;flip:y;z-index:251663360" from="-60pt,5.75pt" to="555.2pt,6.3pt" strokeweight="3pt"/>
        </w:pict>
      </w:r>
    </w:p>
    <w:p w:rsidR="00754DCD" w:rsidRPr="00B1527D" w:rsidRDefault="00754DCD" w:rsidP="00B1527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>СОБРАНИЕ ДЕПУТАТОВ УГЛЕГОРСКОГО СЕЛЬСКОГО ПОСЕЛЕНИЯ</w:t>
      </w:r>
    </w:p>
    <w:p w:rsidR="001524E7" w:rsidRPr="00B1527D" w:rsidRDefault="001524E7" w:rsidP="00B1527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 xml:space="preserve">РОСТОВСКАЯ ОБЛАСТЬ </w:t>
      </w:r>
      <w:r w:rsidR="00157F0C" w:rsidRPr="00B1527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B1527D">
        <w:rPr>
          <w:rFonts w:ascii="Times New Roman" w:hAnsi="Times New Roman" w:cs="Times New Roman"/>
          <w:b/>
          <w:sz w:val="16"/>
          <w:szCs w:val="16"/>
        </w:rPr>
        <w:t>ТАЦИНСКИЙ РАЙОН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  <w:sectPr w:rsidR="003E062B" w:rsidRPr="00B1527D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lastRenderedPageBreak/>
        <w:t>СОБРАНИЕ ДЕПУТАТОВ УГЛЕГОРСКОГО СЕЛЬСКОГО ПОСЕЛЕНИЯ</w:t>
      </w: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</w:t>
      </w:r>
    </w:p>
    <w:p w:rsidR="003E062B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E062B" w:rsidRPr="00B1527D">
        <w:rPr>
          <w:rFonts w:ascii="Times New Roman" w:hAnsi="Times New Roman" w:cs="Times New Roman"/>
          <w:sz w:val="16"/>
          <w:szCs w:val="16"/>
        </w:rPr>
        <w:t>Решение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25 мая  2016 г                № 124                 п.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Углегорский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tbl>
      <w:tblPr>
        <w:tblW w:w="19326" w:type="dxa"/>
        <w:tblInd w:w="108" w:type="dxa"/>
        <w:tblLayout w:type="fixed"/>
        <w:tblLook w:val="04A0"/>
      </w:tblPr>
      <w:tblGrid>
        <w:gridCol w:w="7797"/>
        <w:gridCol w:w="11529"/>
      </w:tblGrid>
      <w:tr w:rsidR="003E062B" w:rsidRPr="00B1527D" w:rsidTr="000D7AAA">
        <w:trPr>
          <w:trHeight w:val="793"/>
        </w:trPr>
        <w:tc>
          <w:tcPr>
            <w:tcW w:w="779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3E062B" w:rsidRPr="00B1527D" w:rsidTr="000D7AAA">
              <w:trPr>
                <w:trHeight w:val="628"/>
              </w:trPr>
              <w:tc>
                <w:tcPr>
                  <w:tcW w:w="5114" w:type="dxa"/>
                  <w:hideMark/>
                </w:tcPr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досрочном прекращении полномочий 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депутата Собрания депутатов </w:t>
                  </w:r>
                  <w:proofErr w:type="spellStart"/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Углегорского</w:t>
                  </w:r>
                  <w:proofErr w:type="spellEnd"/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третьего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созыва П.В. Коваль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9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</w:rPr>
        <w:t>В соответствии с частью 7.1статьи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"О противодействии коррупции", Областным законом от 12 мая 2009 года №218-ЗС «О противодействии коррупции в Ростовской области», пунктом 11части 9 статьи 28 Устава муниципального образования «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Углегорское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сельское поселение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»,в связи с непредставлением сведений о доходах, расходах, об имуществе и обязательствах имущественного характера, Собрание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1.Считать полномочия депутата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</w:t>
      </w:r>
      <w:r w:rsidRPr="00B152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сельского поселения третьего созыва Коваль Павла Викторовича, избранного по </w:t>
      </w:r>
      <w:proofErr w:type="spellStart"/>
      <w:r w:rsidRPr="00B1527D">
        <w:rPr>
          <w:rFonts w:ascii="Times New Roman" w:hAnsi="Times New Roman" w:cs="Times New Roman"/>
          <w:color w:val="000000" w:themeColor="text1"/>
          <w:sz w:val="16"/>
          <w:szCs w:val="16"/>
        </w:rPr>
        <w:t>многомандатному</w:t>
      </w:r>
      <w:proofErr w:type="spellEnd"/>
      <w:r w:rsidRPr="00B152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избирательному округу №1, выдвинутого Ростовским региональным отделением Всероссийской политической партии «ЕДИНАЯ РОССИЯ», досрочно прекращенными с 13 мая 2016 года.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2.Опубликовать настоящее Решение.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3.Направить настоящее Решение в </w:t>
      </w:r>
      <w:bookmarkStart w:id="0" w:name="_GoBack"/>
      <w:bookmarkEnd w:id="0"/>
      <w:r w:rsidRPr="00B1527D">
        <w:rPr>
          <w:rFonts w:ascii="Times New Roman" w:hAnsi="Times New Roman" w:cs="Times New Roman"/>
          <w:sz w:val="16"/>
          <w:szCs w:val="16"/>
        </w:rPr>
        <w:t>Территориальную избирательную комиссию Тацинского района Ростовской области.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4.Настоящее Решение вступает в силу со дня его принятия.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5.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И.о председателя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И.о. председателя Собрания депутатов                         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В.А.Худомясов</w:t>
      </w:r>
      <w:proofErr w:type="spellEnd"/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</w:t>
      </w:r>
    </w:p>
    <w:p w:rsidR="003E062B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E062B" w:rsidRPr="00B1527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 25 мая  2016 г                 № 125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>глегорский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3E062B" w:rsidRPr="00B1527D" w:rsidTr="000D7AAA">
        <w:trPr>
          <w:trHeight w:val="1195"/>
        </w:trPr>
        <w:tc>
          <w:tcPr>
            <w:tcW w:w="97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3E062B" w:rsidRPr="00B1527D" w:rsidTr="000D7AAA">
              <w:trPr>
                <w:trHeight w:val="628"/>
              </w:trPr>
              <w:tc>
                <w:tcPr>
                  <w:tcW w:w="5114" w:type="dxa"/>
                  <w:hideMark/>
                </w:tcPr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досрочном прекращении полномочий 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депутата Собрания депутатов 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Углегорского</w:t>
                  </w:r>
                  <w:proofErr w:type="spellEnd"/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третьего созыва Е.П. Лобова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</w:rPr>
        <w:lastRenderedPageBreak/>
        <w:t>В соответствии с частью 7.1статьи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"О противодействии коррупции", Областным законом от 12 мая 2009 года №218-ЗС «О противодействии коррупции в Ростовской области», пунктом 11части 9 статьи 28 Устава муниципального образования «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Углегорское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сельское поселение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»,в связи с непредставлением сведений о доходах, расходах, об имуществе и обязательствах имущественного характера, Собрание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Считать полномочия депутата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третьего созыва Лобова Евгения Павловича, избранного по </w:t>
      </w:r>
      <w:proofErr w:type="spellStart"/>
      <w:r w:rsidRPr="00B1527D">
        <w:rPr>
          <w:rFonts w:ascii="Times New Roman" w:hAnsi="Times New Roman" w:cs="Times New Roman"/>
          <w:color w:val="000000" w:themeColor="text1"/>
          <w:sz w:val="16"/>
          <w:szCs w:val="16"/>
        </w:rPr>
        <w:t>многомандатному</w:t>
      </w:r>
      <w:proofErr w:type="spellEnd"/>
      <w:r w:rsidRPr="00B152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избирательному округу №1, выдвинутого Ростовским региональным отделением Всероссийской политической партии «ЕДИНАЯ РОССИЯ», досрочно прекращенными с 13 мая 2016 года.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2.</w:t>
      </w:r>
      <w:r w:rsidRPr="00B1527D">
        <w:rPr>
          <w:rFonts w:ascii="Times New Roman" w:hAnsi="Times New Roman" w:cs="Times New Roman"/>
          <w:sz w:val="16"/>
          <w:szCs w:val="16"/>
        </w:rPr>
        <w:tab/>
        <w:t>Опубликовать настоящее Решение.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Направить настоящее Решение в Собрание депутатов Тацинского района и Территориальную избирательную комиссию Тацинского района Ростовской области.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Настоящее Решение вступает в силу со дня его принятия.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И.о председателя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И.о. председателя Собрания депутатов                           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В.А.Худомясов</w:t>
      </w:r>
      <w:proofErr w:type="spellEnd"/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3E062B" w:rsidRPr="00B1527D" w:rsidRDefault="003E062B" w:rsidP="00B1527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</w:t>
      </w:r>
    </w:p>
    <w:p w:rsidR="003E062B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3E062B" w:rsidRPr="00B1527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25 мая  2016 г                       №126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>глегорский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3E062B" w:rsidRPr="00B1527D" w:rsidTr="000D7AAA">
        <w:trPr>
          <w:trHeight w:val="1282"/>
        </w:trPr>
        <w:tc>
          <w:tcPr>
            <w:tcW w:w="9784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3E062B" w:rsidRPr="00B1527D" w:rsidTr="000D7AAA">
              <w:trPr>
                <w:trHeight w:val="628"/>
              </w:trPr>
              <w:tc>
                <w:tcPr>
                  <w:tcW w:w="5114" w:type="dxa"/>
                  <w:hideMark/>
                </w:tcPr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 избрании депутата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Худомясова</w:t>
                  </w:r>
                  <w:proofErr w:type="spellEnd"/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Василия Анатольевича в состав 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5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Собрания депутатов Тацинского района</w:t>
                  </w:r>
                </w:p>
                <w:p w:rsidR="003E062B" w:rsidRPr="00B1527D" w:rsidRDefault="003E062B" w:rsidP="00B1527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2B" w:rsidRPr="00B1527D" w:rsidRDefault="003E062B" w:rsidP="00B152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частью 14 статьи 35 Устава муниципального образования «Тацинский район»,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1. Избрать депутатом Собрания депутатов Тацинского района пятого созыва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Василия Анатольевича, избранного по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многомандатному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избирательному округу №1, выдвинутого Ростовским региональным отделением Всероссийской политической партии «ЕДИНАЯ РОССИЯ».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lastRenderedPageBreak/>
        <w:t xml:space="preserve">    2.Опубликовать настоящее Решение.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3.Направить настоящее Решение в Собрание депутатов   Тацинского района.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4.Настоящее Решение вступает в силу со дня его принятия.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5.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И.о председателя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И.о. председателя Собрания депутатов                                                    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484" w:rsidRPr="00B1527D" w:rsidRDefault="00DD0484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 25 мая  2016 г                   №127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>глегорский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ельского</w:t>
      </w:r>
      <w:proofErr w:type="spellEnd"/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поселения  № 35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от 26 сентября 2013 года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«О    создании     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дорожного фонда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</w:p>
    <w:p w:rsidR="00B1527D" w:rsidRPr="00B1527D" w:rsidRDefault="00B1527D" w:rsidP="00B1527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сельского поселения»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6" w:history="1">
        <w:r w:rsidRPr="00B1527D">
          <w:rPr>
            <w:rStyle w:val="a5"/>
            <w:rFonts w:ascii="Times New Roman" w:hAnsi="Times New Roman" w:cs="Times New Roman"/>
            <w:sz w:val="16"/>
            <w:szCs w:val="16"/>
          </w:rPr>
          <w:t>статьей 179</w:t>
        </w:r>
        <w:r w:rsidRPr="00B1527D">
          <w:rPr>
            <w:rStyle w:val="a5"/>
            <w:rFonts w:ascii="Times New Roman" w:hAnsi="Times New Roman" w:cs="Times New Roman"/>
            <w:sz w:val="16"/>
            <w:szCs w:val="16"/>
            <w:vertAlign w:val="superscript"/>
          </w:rPr>
          <w:t>4</w:t>
        </w:r>
      </w:hyperlink>
      <w:r w:rsidRPr="00B1527D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Федерации, Федеральным </w:t>
      </w:r>
      <w:hyperlink r:id="rId7" w:history="1">
        <w:r w:rsidRPr="00B1527D">
          <w:rPr>
            <w:rStyle w:val="a5"/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1527D">
        <w:rPr>
          <w:rFonts w:ascii="Times New Roman" w:hAnsi="Times New Roman" w:cs="Times New Roman"/>
          <w:sz w:val="16"/>
          <w:szCs w:val="16"/>
        </w:rPr>
        <w:t xml:space="preserve"> от 8 ноября 2007 года № 257-ФЗ «Об автомобильных  дорогах и о дорожной деятельности в Российской Федерации и о внесении  изменений в отдельные законодательные акты Российской Федерации», приказом Министерства транспорта Российской Федерации № 402 от 16.11.2012 г «Об утверждении классификации работ по капитальному ремонту, ремонту и содержанию автомобильных дорог», руководствуясь статьей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2 Устава муниципального образования «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Углегорское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сельское поселение» 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1.  Внести изменение в решение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1527D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Start"/>
      <w:proofErr w:type="gramEnd"/>
      <w:r w:rsidRPr="00B1527D">
        <w:rPr>
          <w:rFonts w:ascii="Times New Roman" w:hAnsi="Times New Roman" w:cs="Times New Roman"/>
          <w:sz w:val="16"/>
          <w:szCs w:val="16"/>
        </w:rPr>
        <w:t>ельского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поселения  № 35 от 26 сентября 2013 года «О    создании     муниципального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sz w:val="16"/>
          <w:szCs w:val="16"/>
        </w:rPr>
        <w:t xml:space="preserve">дорожного фонда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поселения» изложив пункт 4 приложения в следующей редакции «Бюджетные ассигнования муниципального дорожного фонда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направляются на финансовое обеспечение деятельности по проектированию, строительству, реконструкции, капитальному ремонту, ремонту освещению и содержанию автомобильных дорог общего пользования местного значения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и искусственных сооружений на них, а также капитальному ремонту и ремонту дворовых территорий многоквартирных домов, проездов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к дворовым территориям многоквартирных домов населенных пунктов на территории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2.  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И.о. председателя Собрания депутатов                                          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 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bookmarkStart w:id="1" w:name="_MON_1532158518"/>
    <w:bookmarkEnd w:id="1"/>
    <w:p w:rsidR="00B1527D" w:rsidRPr="00B1527D" w:rsidRDefault="00F41BA1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object w:dxaOrig="13168" w:dyaOrig="1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8.2pt;height:625.8pt" o:ole="">
            <v:imagedata r:id="rId8" o:title=""/>
          </v:shape>
          <o:OLEObject Type="Embed" ProgID="Word.Document.8" ShapeID="_x0000_i1026" DrawAspect="Content" ObjectID="_1533133918" r:id="rId9">
            <o:FieldCodes>\s</o:FieldCodes>
          </o:OLEObject>
        </w:objec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400E03">
      <w:pPr>
        <w:pStyle w:val="a3"/>
        <w:ind w:left="-284" w:firstLine="284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13946" w:rsidRDefault="00013946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41BA1" w:rsidRDefault="00F41BA1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lastRenderedPageBreak/>
        <w:t>СОБРАНИЕ ДЕПУТАТОВ УГЛЕГОРСКОГО СЕЛЬСКОГО ПОСЕЛЕНИЯ</w:t>
      </w: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</w:t>
      </w: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Решение</w:t>
      </w:r>
    </w:p>
    <w:p w:rsidR="00B1527D" w:rsidRPr="00B1527D" w:rsidRDefault="00B1527D" w:rsidP="00B152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25 мая  2016 г                 №129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>глегорский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О внесении изменений в решение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Собрания депутатов </w:t>
      </w:r>
      <w:proofErr w:type="spellStart"/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Углегорского</w:t>
      </w:r>
      <w:proofErr w:type="spellEnd"/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сельского поселения от 25.12.2015 г. № 103</w:t>
      </w:r>
      <w:r w:rsidRPr="00B152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«О бюджете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сельского поселения Тацинского района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на 2016 год»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Внести в решение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от 25.12.2015 г. № 103 «</w:t>
      </w: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О бюджете </w:t>
      </w:r>
      <w:proofErr w:type="spellStart"/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</w:t>
      </w:r>
      <w:r w:rsidRPr="00B1527D">
        <w:rPr>
          <w:rFonts w:ascii="Times New Roman" w:hAnsi="Times New Roman" w:cs="Times New Roman"/>
          <w:sz w:val="16"/>
          <w:szCs w:val="16"/>
        </w:rPr>
        <w:t>сельского поселения Тацинского района на 2016 год» следующие изменения: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В подпункте 4 пункта 1 статьи 1 цифры «2733,5» заменить цифрами «2802,5».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В пункте 1 статьи 4 цифры «825,1» заменить цифрами «956,9».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color w:val="0000FF"/>
          <w:sz w:val="16"/>
          <w:szCs w:val="16"/>
        </w:rPr>
        <w:t>Приложение 6</w:t>
      </w:r>
      <w:r w:rsidRPr="00B1527D">
        <w:rPr>
          <w:rFonts w:ascii="Times New Roman" w:hAnsi="Times New Roman" w:cs="Times New Roman"/>
          <w:sz w:val="16"/>
          <w:szCs w:val="16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Тацинского района на 2016 год» изложить в редакции согласно приложению</w:t>
      </w:r>
      <w:r w:rsidRPr="00B1527D">
        <w:rPr>
          <w:rFonts w:ascii="Times New Roman" w:hAnsi="Times New Roman" w:cs="Times New Roman"/>
          <w:color w:val="FF00FF"/>
          <w:sz w:val="16"/>
          <w:szCs w:val="16"/>
        </w:rPr>
        <w:t xml:space="preserve"> 1</w:t>
      </w:r>
      <w:r w:rsidRPr="00400E03">
        <w:rPr>
          <w:rFonts w:ascii="Times New Roman" w:hAnsi="Times New Roman" w:cs="Times New Roman"/>
          <w:color w:val="FF00FF"/>
          <w:sz w:val="16"/>
          <w:szCs w:val="16"/>
        </w:rPr>
        <w:t xml:space="preserve"> </w:t>
      </w:r>
      <w:r w:rsidRPr="00B1527D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color w:val="0000FF"/>
          <w:sz w:val="16"/>
          <w:szCs w:val="16"/>
        </w:rPr>
        <w:t>Приложение 7</w:t>
      </w:r>
      <w:r w:rsidRPr="00B1527D">
        <w:rPr>
          <w:rFonts w:ascii="Times New Roman" w:hAnsi="Times New Roman" w:cs="Times New Roman"/>
          <w:sz w:val="16"/>
          <w:szCs w:val="16"/>
        </w:rPr>
        <w:t xml:space="preserve"> «Ведомственная структура расходов бюджета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Тацинского района на 2016 год» изложить в редакции согласно приложению </w:t>
      </w:r>
      <w:r w:rsidRPr="00B1527D">
        <w:rPr>
          <w:rFonts w:ascii="Times New Roman" w:hAnsi="Times New Roman" w:cs="Times New Roman"/>
          <w:color w:val="FF00FF"/>
          <w:sz w:val="16"/>
          <w:szCs w:val="16"/>
        </w:rPr>
        <w:t>2</w:t>
      </w:r>
      <w:r w:rsidRPr="00400E03">
        <w:rPr>
          <w:rFonts w:ascii="Times New Roman" w:hAnsi="Times New Roman" w:cs="Times New Roman"/>
          <w:color w:val="FF00FF"/>
          <w:sz w:val="16"/>
          <w:szCs w:val="16"/>
        </w:rPr>
        <w:t xml:space="preserve"> </w:t>
      </w:r>
      <w:r w:rsidRPr="00B1527D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color w:val="0000FF"/>
          <w:sz w:val="16"/>
          <w:szCs w:val="16"/>
        </w:rPr>
        <w:t xml:space="preserve">Приложение 8 </w:t>
      </w:r>
      <w:r w:rsidRPr="00B1527D">
        <w:rPr>
          <w:rFonts w:ascii="Times New Roman" w:hAnsi="Times New Roman" w:cs="Times New Roman"/>
          <w:sz w:val="16"/>
          <w:szCs w:val="16"/>
        </w:rPr>
        <w:t>«Р</w:t>
      </w:r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сельского поселения и </w:t>
      </w:r>
      <w:proofErr w:type="spellStart"/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>непрограммным</w:t>
      </w:r>
      <w:proofErr w:type="spellEnd"/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10" w:history="1">
        <w:r w:rsidRPr="00B1527D">
          <w:rPr>
            <w:rFonts w:ascii="Times New Roman" w:hAnsi="Times New Roman" w:cs="Times New Roman"/>
            <w:iCs/>
            <w:color w:val="000000"/>
            <w:sz w:val="16"/>
            <w:szCs w:val="16"/>
          </w:rPr>
          <w:t xml:space="preserve">приложению </w:t>
        </w:r>
      </w:hyperlink>
      <w:r w:rsidRPr="00B1527D">
        <w:rPr>
          <w:rFonts w:ascii="Times New Roman" w:hAnsi="Times New Roman" w:cs="Times New Roman"/>
          <w:color w:val="FF00FF"/>
          <w:sz w:val="16"/>
          <w:szCs w:val="16"/>
        </w:rPr>
        <w:t>3</w:t>
      </w:r>
      <w:r w:rsidRPr="00B1527D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к настоящему решения.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color w:val="0000FF"/>
          <w:sz w:val="16"/>
          <w:szCs w:val="16"/>
        </w:rPr>
        <w:t xml:space="preserve">Приложение 9 </w:t>
      </w:r>
      <w:r w:rsidRPr="00B1527D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B152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Расшифровка межбюджетных трансфертов, передаваемых из бюджета </w:t>
      </w:r>
      <w:proofErr w:type="spellStart"/>
      <w:r w:rsidRPr="00B1527D">
        <w:rPr>
          <w:rFonts w:ascii="Times New Roman" w:hAnsi="Times New Roman" w:cs="Times New Roman"/>
          <w:bCs/>
          <w:color w:val="000000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году»</w:t>
      </w:r>
      <w:r w:rsidRPr="00B1527D">
        <w:rPr>
          <w:rFonts w:ascii="Times New Roman" w:hAnsi="Times New Roman" w:cs="Times New Roman"/>
          <w:sz w:val="16"/>
          <w:szCs w:val="16"/>
        </w:rPr>
        <w:t xml:space="preserve"> изложить в редакции согласно приложению </w:t>
      </w:r>
      <w:r w:rsidRPr="00B1527D">
        <w:rPr>
          <w:rFonts w:ascii="Times New Roman" w:hAnsi="Times New Roman" w:cs="Times New Roman"/>
          <w:color w:val="FF00FF"/>
          <w:sz w:val="16"/>
          <w:szCs w:val="16"/>
        </w:rPr>
        <w:t xml:space="preserve">4 </w:t>
      </w:r>
      <w:r w:rsidRPr="00B1527D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дополнить статьей 9 следующего содержания: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«Статья 9.  Иные межбюджетные трансферты бюджету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Тацинского района.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Учесть в составе доходов и расходов бюджета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Тацинского района  иные межбюджетные трансферты бюджету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Тацинского района в соответствии с решением Собрания депутатов Тацинского района «</w:t>
      </w: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О бюджете Тацинского района на 2016 год</w:t>
      </w:r>
      <w:r w:rsidRPr="00B1527D">
        <w:rPr>
          <w:rFonts w:ascii="Times New Roman" w:hAnsi="Times New Roman" w:cs="Times New Roman"/>
          <w:sz w:val="16"/>
          <w:szCs w:val="16"/>
        </w:rPr>
        <w:t xml:space="preserve">», согласно </w:t>
      </w:r>
      <w:r w:rsidRPr="00B1527D">
        <w:rPr>
          <w:rFonts w:ascii="Times New Roman" w:hAnsi="Times New Roman" w:cs="Times New Roman"/>
          <w:color w:val="000000"/>
          <w:sz w:val="16"/>
          <w:szCs w:val="16"/>
        </w:rPr>
        <w:t>приложению 11</w:t>
      </w:r>
      <w:r w:rsidRPr="00B1527D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B1527D">
        <w:rPr>
          <w:rFonts w:ascii="Times New Roman" w:hAnsi="Times New Roman" w:cs="Times New Roman"/>
          <w:sz w:val="16"/>
          <w:szCs w:val="16"/>
        </w:rPr>
        <w:t xml:space="preserve"> к настоящему решению» статью 9 считать соответственно 10;»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color w:val="0000FF"/>
          <w:sz w:val="16"/>
          <w:szCs w:val="16"/>
        </w:rPr>
        <w:t>Приложение 11</w:t>
      </w: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иных межбюджетных трансфертов, предоставляемых бюджету </w:t>
      </w:r>
      <w:proofErr w:type="spellStart"/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сельского поселения Тацинского района на 2016 год» изложить в редакции согласно </w:t>
      </w:r>
      <w:r w:rsidRPr="00B1527D">
        <w:rPr>
          <w:rFonts w:ascii="Times New Roman" w:hAnsi="Times New Roman" w:cs="Times New Roman"/>
          <w:sz w:val="16"/>
          <w:szCs w:val="16"/>
        </w:rPr>
        <w:t xml:space="preserve">приложению </w:t>
      </w:r>
      <w:r w:rsidRPr="00B1527D">
        <w:rPr>
          <w:rFonts w:ascii="Times New Roman" w:hAnsi="Times New Roman" w:cs="Times New Roman"/>
          <w:color w:val="FF00FF"/>
          <w:sz w:val="16"/>
          <w:szCs w:val="16"/>
        </w:rPr>
        <w:t xml:space="preserve">5 </w:t>
      </w:r>
      <w:r w:rsidRPr="00B1527D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spacing w:val="1"/>
          <w:sz w:val="16"/>
          <w:szCs w:val="16"/>
        </w:rPr>
        <w:t xml:space="preserve">Заместитель председателя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spacing w:val="1"/>
          <w:sz w:val="16"/>
          <w:szCs w:val="16"/>
        </w:rPr>
        <w:t xml:space="preserve">Собрания депутатов </w:t>
      </w:r>
      <w:proofErr w:type="spellStart"/>
      <w:r w:rsidRPr="00B1527D">
        <w:rPr>
          <w:rFonts w:ascii="Times New Roman" w:hAnsi="Times New Roman" w:cs="Times New Roman"/>
          <w:spacing w:val="1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  <w:r w:rsidRPr="00B1527D">
        <w:rPr>
          <w:rFonts w:ascii="Times New Roman" w:hAnsi="Times New Roman" w:cs="Times New Roman"/>
          <w:spacing w:val="1"/>
          <w:sz w:val="16"/>
          <w:szCs w:val="16"/>
        </w:rPr>
        <w:t xml:space="preserve">сельского поселения                                                               </w:t>
      </w:r>
      <w:proofErr w:type="spellStart"/>
      <w:r w:rsidRPr="00B1527D">
        <w:rPr>
          <w:rFonts w:ascii="Times New Roman" w:hAnsi="Times New Roman" w:cs="Times New Roman"/>
          <w:spacing w:val="1"/>
          <w:sz w:val="16"/>
          <w:szCs w:val="16"/>
        </w:rPr>
        <w:t>В.А.Худомясов</w:t>
      </w:r>
      <w:proofErr w:type="spellEnd"/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B1527D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Решение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25 мая  2016 г                      </w:t>
      </w:r>
      <w:r w:rsidR="00013946">
        <w:rPr>
          <w:rFonts w:ascii="Times New Roman" w:hAnsi="Times New Roman" w:cs="Times New Roman"/>
          <w:sz w:val="16"/>
          <w:szCs w:val="16"/>
        </w:rPr>
        <w:t xml:space="preserve">       </w:t>
      </w:r>
      <w:r w:rsidRPr="00B1527D">
        <w:rPr>
          <w:rFonts w:ascii="Times New Roman" w:hAnsi="Times New Roman" w:cs="Times New Roman"/>
          <w:sz w:val="16"/>
          <w:szCs w:val="16"/>
        </w:rPr>
        <w:t xml:space="preserve">  </w:t>
      </w:r>
      <w:r w:rsidR="00013946">
        <w:rPr>
          <w:rFonts w:ascii="Times New Roman" w:hAnsi="Times New Roman" w:cs="Times New Roman"/>
          <w:sz w:val="16"/>
          <w:szCs w:val="16"/>
        </w:rPr>
        <w:t>№130</w:t>
      </w:r>
      <w:r w:rsidRPr="00B1527D">
        <w:rPr>
          <w:rFonts w:ascii="Times New Roman" w:hAnsi="Times New Roman" w:cs="Times New Roman"/>
          <w:sz w:val="16"/>
          <w:szCs w:val="16"/>
        </w:rPr>
        <w:t xml:space="preserve">       </w:t>
      </w:r>
      <w:r w:rsidR="000139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1527D">
        <w:rPr>
          <w:rFonts w:ascii="Times New Roman" w:hAnsi="Times New Roman" w:cs="Times New Roman"/>
          <w:sz w:val="16"/>
          <w:szCs w:val="16"/>
        </w:rPr>
        <w:t xml:space="preserve">  п.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</w:t>
      </w:r>
      <w:r w:rsidR="00013946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013946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О принятии Регламента Собрания Депутатов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В целях приведения Регламента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в соответствие с действующим законодательством,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Собрания депутатов РЕШИЛО: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1. Принять Регламент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 2. Признать утратившим силу решение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от 20.10.2005 года № 1 « О Регламенте Собрания депутатов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поселения» (приложение № 1).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 xml:space="preserve">  3. Контроль за исполнением данного решения, возложить на постоянную комиссию по вопросам самоуправления, связи с казачеством, общественными организациями, партиями и делами молодеж</w:t>
      </w:r>
      <w:proofErr w:type="gramStart"/>
      <w:r w:rsidRPr="00B1527D">
        <w:rPr>
          <w:rFonts w:ascii="Times New Roman" w:hAnsi="Times New Roman" w:cs="Times New Roman"/>
          <w:sz w:val="16"/>
          <w:szCs w:val="16"/>
        </w:rPr>
        <w:t>и-</w:t>
      </w:r>
      <w:proofErr w:type="gramEnd"/>
      <w:r w:rsidRPr="00B1527D">
        <w:rPr>
          <w:rFonts w:ascii="Times New Roman" w:hAnsi="Times New Roman" w:cs="Times New Roman"/>
          <w:sz w:val="16"/>
          <w:szCs w:val="16"/>
        </w:rPr>
        <w:t xml:space="preserve"> председателя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>И.о. председателя Собрания депутатов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сельского поселения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1527D"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spellStart"/>
      <w:r w:rsidRPr="00B1527D">
        <w:rPr>
          <w:rFonts w:ascii="Times New Roman" w:hAnsi="Times New Roman" w:cs="Times New Roman"/>
          <w:sz w:val="16"/>
          <w:szCs w:val="16"/>
        </w:rPr>
        <w:t>Худомясов</w:t>
      </w:r>
      <w:proofErr w:type="spellEnd"/>
      <w:r w:rsidRPr="00B1527D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527D" w:rsidRPr="00B1527D" w:rsidRDefault="00B1527D" w:rsidP="00B1527D">
      <w:pPr>
        <w:pStyle w:val="a3"/>
        <w:rPr>
          <w:rFonts w:ascii="Times New Roman" w:hAnsi="Times New Roman" w:cs="Times New Roman"/>
          <w:sz w:val="16"/>
          <w:szCs w:val="16"/>
        </w:rPr>
      </w:pPr>
      <w:r w:rsidRPr="00B1527D">
        <w:rPr>
          <w:rFonts w:ascii="Times New Roman" w:hAnsi="Times New Roman" w:cs="Times New Roman"/>
          <w:sz w:val="16"/>
          <w:szCs w:val="16"/>
        </w:rPr>
        <w:tab/>
      </w:r>
      <w:bookmarkStart w:id="2" w:name="_MON_1532159034"/>
      <w:bookmarkEnd w:id="2"/>
      <w:r w:rsidR="000D7AAA" w:rsidRPr="00B1527D">
        <w:rPr>
          <w:rFonts w:ascii="Times New Roman" w:hAnsi="Times New Roman" w:cs="Times New Roman"/>
          <w:sz w:val="16"/>
          <w:szCs w:val="16"/>
        </w:rPr>
        <w:object w:dxaOrig="9861" w:dyaOrig="11058">
          <v:shape id="_x0000_i1027" type="#_x0000_t75" style="width:493.2pt;height:553.2pt" o:ole="">
            <v:imagedata r:id="rId11" o:title=""/>
          </v:shape>
          <o:OLEObject Type="Embed" ProgID="Word.Document.8" ShapeID="_x0000_i1027" DrawAspect="Content" ObjectID="_1533133919" r:id="rId12">
            <o:FieldCodes>\s</o:FieldCodes>
          </o:OLEObject>
        </w:object>
      </w:r>
    </w:p>
    <w:p w:rsidR="003E062B" w:rsidRPr="00B1527D" w:rsidRDefault="003E062B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  <w:sectPr w:rsidR="003E062B" w:rsidRPr="00B1527D" w:rsidSect="00F41BA1">
          <w:type w:val="continuous"/>
          <w:pgSz w:w="11906" w:h="16838"/>
          <w:pgMar w:top="709" w:right="0" w:bottom="1134" w:left="709" w:header="709" w:footer="709" w:gutter="0"/>
          <w:cols w:num="2" w:space="427"/>
          <w:docGrid w:linePitch="360"/>
        </w:sectPr>
      </w:pPr>
    </w:p>
    <w:p w:rsidR="00DD0484" w:rsidRPr="00B1527D" w:rsidRDefault="00DD0484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0484" w:rsidRPr="00B1527D" w:rsidRDefault="00DD0484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6E01" w:rsidRDefault="00AE6E01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>Учредитель: Администрация муниципального образования «</w:t>
      </w:r>
      <w:proofErr w:type="spellStart"/>
      <w:r w:rsidRPr="00B1527D">
        <w:rPr>
          <w:rFonts w:ascii="Times New Roman" w:hAnsi="Times New Roman" w:cs="Times New Roman"/>
          <w:b/>
          <w:sz w:val="16"/>
          <w:szCs w:val="16"/>
        </w:rPr>
        <w:t>Углегорское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сельское поселение».  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 xml:space="preserve">Главный редактор: </w:t>
      </w:r>
      <w:r w:rsidR="00AE6E01">
        <w:rPr>
          <w:rFonts w:ascii="Times New Roman" w:hAnsi="Times New Roman" w:cs="Times New Roman"/>
          <w:b/>
          <w:sz w:val="16"/>
          <w:szCs w:val="16"/>
        </w:rPr>
        <w:t>И.о. Главы</w:t>
      </w:r>
      <w:r w:rsidRPr="00B1527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1527D">
        <w:rPr>
          <w:rFonts w:ascii="Times New Roman" w:hAnsi="Times New Roman" w:cs="Times New Roman"/>
          <w:b/>
          <w:sz w:val="16"/>
          <w:szCs w:val="16"/>
        </w:rPr>
        <w:t>Углегорского</w:t>
      </w:r>
      <w:proofErr w:type="spellEnd"/>
      <w:r w:rsidR="00AE6E01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 И.А. </w:t>
      </w:r>
      <w:proofErr w:type="spellStart"/>
      <w:r w:rsidR="00AE6E01">
        <w:rPr>
          <w:rFonts w:ascii="Times New Roman" w:hAnsi="Times New Roman" w:cs="Times New Roman"/>
          <w:b/>
          <w:sz w:val="16"/>
          <w:szCs w:val="16"/>
        </w:rPr>
        <w:t>Назмеева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>Издатель: Администрация муниципального образования «</w:t>
      </w:r>
      <w:proofErr w:type="spellStart"/>
      <w:r w:rsidRPr="00B1527D">
        <w:rPr>
          <w:rFonts w:ascii="Times New Roman" w:hAnsi="Times New Roman" w:cs="Times New Roman"/>
          <w:b/>
          <w:sz w:val="16"/>
          <w:szCs w:val="16"/>
        </w:rPr>
        <w:t>Углегорское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сельское поселение».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>Понедельник 29 февраля 2016 г № 1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>Время подписания в печать: 17-00 Тираж:</w:t>
      </w:r>
      <w:r w:rsidRPr="00B1527D">
        <w:rPr>
          <w:rFonts w:ascii="Times New Roman" w:hAnsi="Times New Roman" w:cs="Times New Roman"/>
          <w:b/>
          <w:bCs/>
          <w:sz w:val="16"/>
          <w:szCs w:val="16"/>
        </w:rPr>
        <w:t xml:space="preserve"> не более 1000 экз. в год.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1527D">
        <w:rPr>
          <w:rFonts w:ascii="Times New Roman" w:hAnsi="Times New Roman" w:cs="Times New Roman"/>
          <w:b/>
          <w:sz w:val="16"/>
          <w:szCs w:val="16"/>
        </w:rPr>
        <w:t xml:space="preserve">Адрес редакции: п. </w:t>
      </w:r>
      <w:proofErr w:type="spellStart"/>
      <w:r w:rsidRPr="00B1527D">
        <w:rPr>
          <w:rFonts w:ascii="Times New Roman" w:hAnsi="Times New Roman" w:cs="Times New Roman"/>
          <w:b/>
          <w:sz w:val="16"/>
          <w:szCs w:val="16"/>
        </w:rPr>
        <w:t>Углегорский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пер. Школьный д.2  «Бесплатно»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1527D">
        <w:rPr>
          <w:rFonts w:ascii="Times New Roman" w:hAnsi="Times New Roman" w:cs="Times New Roman"/>
          <w:b/>
          <w:sz w:val="16"/>
          <w:szCs w:val="16"/>
        </w:rPr>
        <w:t>Ответственный за выпуск:</w:t>
      </w:r>
      <w:proofErr w:type="gram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="00AE6E01">
        <w:rPr>
          <w:rFonts w:ascii="Times New Roman" w:hAnsi="Times New Roman" w:cs="Times New Roman"/>
          <w:b/>
          <w:sz w:val="16"/>
          <w:szCs w:val="16"/>
        </w:rPr>
        <w:t>И.о</w:t>
      </w:r>
      <w:proofErr w:type="gramStart"/>
      <w:r w:rsidR="00AE6E01">
        <w:rPr>
          <w:rFonts w:ascii="Times New Roman" w:hAnsi="Times New Roman" w:cs="Times New Roman"/>
          <w:b/>
          <w:sz w:val="16"/>
          <w:szCs w:val="16"/>
        </w:rPr>
        <w:t>.</w:t>
      </w:r>
      <w:r w:rsidRPr="00B1527D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B1527D">
        <w:rPr>
          <w:rFonts w:ascii="Times New Roman" w:hAnsi="Times New Roman" w:cs="Times New Roman"/>
          <w:b/>
          <w:sz w:val="16"/>
          <w:szCs w:val="16"/>
        </w:rPr>
        <w:t>л</w:t>
      </w:r>
      <w:r w:rsidR="00AE6E01">
        <w:rPr>
          <w:rFonts w:ascii="Times New Roman" w:hAnsi="Times New Roman" w:cs="Times New Roman"/>
          <w:b/>
          <w:sz w:val="16"/>
          <w:szCs w:val="16"/>
        </w:rPr>
        <w:t>авы</w:t>
      </w:r>
      <w:r w:rsidRPr="00B1527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1527D">
        <w:rPr>
          <w:rFonts w:ascii="Times New Roman" w:hAnsi="Times New Roman" w:cs="Times New Roman"/>
          <w:b/>
          <w:sz w:val="16"/>
          <w:szCs w:val="16"/>
        </w:rPr>
        <w:t>Углегорского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E6E01">
        <w:rPr>
          <w:rFonts w:ascii="Times New Roman" w:hAnsi="Times New Roman" w:cs="Times New Roman"/>
          <w:b/>
          <w:sz w:val="16"/>
          <w:szCs w:val="16"/>
        </w:rPr>
        <w:t xml:space="preserve">сельского поселения  И.А. </w:t>
      </w:r>
      <w:proofErr w:type="spellStart"/>
      <w:r w:rsidR="00AE6E01">
        <w:rPr>
          <w:rFonts w:ascii="Times New Roman" w:hAnsi="Times New Roman" w:cs="Times New Roman"/>
          <w:b/>
          <w:sz w:val="16"/>
          <w:szCs w:val="16"/>
        </w:rPr>
        <w:t>Назмеева</w:t>
      </w:r>
      <w:proofErr w:type="spellEnd"/>
      <w:r w:rsidRPr="00B1527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0038E" w:rsidRPr="00B1527D" w:rsidRDefault="0040038E" w:rsidP="00B1527D">
      <w:pPr>
        <w:pStyle w:val="a3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7344F8" w:rsidRPr="00B1527D" w:rsidRDefault="007344F8" w:rsidP="00B1527D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7344F8" w:rsidRPr="00B1527D" w:rsidSect="003E062B">
      <w:type w:val="continuous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13946"/>
    <w:rsid w:val="000B7C50"/>
    <w:rsid w:val="000B7EF5"/>
    <w:rsid w:val="000D7AAA"/>
    <w:rsid w:val="001524E7"/>
    <w:rsid w:val="00157F0C"/>
    <w:rsid w:val="002644B4"/>
    <w:rsid w:val="002E4440"/>
    <w:rsid w:val="00377780"/>
    <w:rsid w:val="003C7016"/>
    <w:rsid w:val="003E062B"/>
    <w:rsid w:val="003E2E6D"/>
    <w:rsid w:val="0040038E"/>
    <w:rsid w:val="00400E03"/>
    <w:rsid w:val="004C0CD0"/>
    <w:rsid w:val="00701D33"/>
    <w:rsid w:val="007344F8"/>
    <w:rsid w:val="00754DCD"/>
    <w:rsid w:val="008A2B7B"/>
    <w:rsid w:val="009A20D9"/>
    <w:rsid w:val="00A34C2D"/>
    <w:rsid w:val="00AE6E01"/>
    <w:rsid w:val="00B1527D"/>
    <w:rsid w:val="00D02558"/>
    <w:rsid w:val="00D45684"/>
    <w:rsid w:val="00DD0484"/>
    <w:rsid w:val="00E63230"/>
    <w:rsid w:val="00EA7D20"/>
    <w:rsid w:val="00F41BA1"/>
    <w:rsid w:val="00FC04B3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27D"/>
    <w:rPr>
      <w:color w:val="0000FF"/>
      <w:u w:val="single"/>
    </w:rPr>
  </w:style>
  <w:style w:type="paragraph" w:customStyle="1" w:styleId="ConsPlusNormal">
    <w:name w:val="ConsPlusNormal"/>
    <w:rsid w:val="00B152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B15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5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4E7F450869FBCD275D6B2B1C97ED1455087CB1XEi5L" TargetMode="External"/><Relationship Id="rId12" Type="http://schemas.openxmlformats.org/officeDocument/2006/relationships/oleObject" Target="embeddings/_________Microsoft_Office_Word_97_-_20032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2016-08-19T12:39:00Z</cp:lastPrinted>
  <dcterms:created xsi:type="dcterms:W3CDTF">2016-08-19T14:45:00Z</dcterms:created>
  <dcterms:modified xsi:type="dcterms:W3CDTF">2016-08-19T14:45:00Z</dcterms:modified>
</cp:coreProperties>
</file>