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AC4FBC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48D2">
        <w:rPr>
          <w:rFonts w:ascii="Times New Roman" w:hAnsi="Times New Roman" w:cs="Times New Roman"/>
          <w:b/>
          <w:sz w:val="28"/>
          <w:szCs w:val="28"/>
        </w:rPr>
        <w:t>9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648D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</w:rPr>
      </w:pP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СОБРАНИЕ ДЕПУТАТОВ УГЛЕГОРСКОГО СЕЛЬСКОГО ПОСЕЛЕНИЯ</w:t>
      </w: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 xml:space="preserve">Тацинский район, Ростовская область </w:t>
      </w:r>
      <w:r w:rsidRPr="00AC4FBC">
        <w:rPr>
          <w:rFonts w:ascii="Times New Roman" w:eastAsia="Times New Roman" w:hAnsi="Times New Roman" w:cs="Times New Roman"/>
          <w:b/>
          <w:i/>
          <w:sz w:val="20"/>
          <w:szCs w:val="2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________________________</w:t>
      </w:r>
      <w:r w:rsidRPr="00AC4FBC">
        <w:rPr>
          <w:rFonts w:ascii="Times New Roman" w:eastAsia="Times New Roman" w:hAnsi="Times New Roman" w:cs="Times New Roman"/>
          <w:b/>
          <w:i/>
          <w:sz w:val="20"/>
          <w:szCs w:val="20"/>
        </w:rPr>
        <w:t>_</w:t>
      </w: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AC4FBC" w:rsidRPr="00AC4FBC" w:rsidRDefault="00AC4FBC" w:rsidP="00AC4FBC">
      <w:pPr>
        <w:tabs>
          <w:tab w:val="left" w:pos="794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«29»  мая 2024  года </w:t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</w:t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119 </w:t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</w:t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AC4F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п. Углегорский</w:t>
      </w: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9828"/>
      </w:tblGrid>
      <w:tr w:rsidR="00AC4FBC" w:rsidRPr="00AC4FBC" w:rsidTr="00AB2893">
        <w:trPr>
          <w:trHeight w:val="1092"/>
        </w:trPr>
        <w:tc>
          <w:tcPr>
            <w:tcW w:w="9828" w:type="dxa"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отчете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 исполнении бюджета</w:t>
            </w:r>
          </w:p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Углегорского сельского поселения </w:t>
            </w:r>
          </w:p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Тацинского района за 2023 год</w:t>
            </w:r>
          </w:p>
        </w:tc>
      </w:tr>
    </w:tbl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В соответствии со ст.9 Бюджетного Кодекса Российской Федерации</w:t>
      </w:r>
    </w:p>
    <w:p w:rsidR="00AC4FBC" w:rsidRPr="00AC4FBC" w:rsidRDefault="00AC4FBC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 xml:space="preserve">Собрание депутатов  </w:t>
      </w:r>
      <w:proofErr w:type="gramStart"/>
      <w:r w:rsidRPr="00AC4FBC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C4FBC">
        <w:rPr>
          <w:rFonts w:ascii="Times New Roman" w:eastAsia="Times New Roman" w:hAnsi="Times New Roman" w:cs="Times New Roman"/>
          <w:sz w:val="20"/>
          <w:szCs w:val="20"/>
        </w:rPr>
        <w:t xml:space="preserve"> Е Ш И Л О:</w:t>
      </w:r>
    </w:p>
    <w:p w:rsidR="00AC4FBC" w:rsidRPr="00AC4FBC" w:rsidRDefault="00AC4FBC" w:rsidP="00AC4F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Утвердить отчет об исполнении бюджета Углегорского сельского поселения Тацинского района  за 2023 год по доходам  в  сумме 14 787,9 тыс. рублей, по расходам в сумме 15 115,7 тыс. рублей с превышением расходов над доходами (дефицит) в сумме 327,8 тыс. рублей и со следующими показателями:</w:t>
      </w:r>
    </w:p>
    <w:p w:rsidR="00AC4FBC" w:rsidRPr="00AC4FBC" w:rsidRDefault="00AC4FBC" w:rsidP="00AC4FBC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по доходам бюджета Углегорского сельского поселения Тацинского района по кодам классификации доходов бюджетов за 2023 год согласно приложению 1 к настоящему решению;</w:t>
      </w:r>
    </w:p>
    <w:p w:rsidR="00AC4FBC" w:rsidRPr="00AC4FBC" w:rsidRDefault="00AC4FBC" w:rsidP="00AC4FBC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по расходам по ведомственной структуре расходов бюджета Углегорского сельского поселения Тацинского района за 2023 год согласно приложению 2 к настоящему решению;</w:t>
      </w:r>
    </w:p>
    <w:p w:rsidR="00AC4FBC" w:rsidRPr="00AC4FBC" w:rsidRDefault="00AC4FBC" w:rsidP="00AC4FBC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по расходам по распределению бюджетных ассигнований по разделам и подразделам  классификации расходов бюджета Углегорского сельского поселения за 2023 год согласно приложению 3 к настоящему решению;</w:t>
      </w:r>
    </w:p>
    <w:p w:rsidR="00AC4FBC" w:rsidRPr="00AC4FBC" w:rsidRDefault="00AC4FBC" w:rsidP="00AC4FBC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 xml:space="preserve">по источникам финансирования дефицита бюджета Углегорского сельского поселения Тацинского района по кодам </w:t>
      </w:r>
      <w:proofErr w:type="gramStart"/>
      <w:r w:rsidRPr="00AC4FBC">
        <w:rPr>
          <w:rFonts w:ascii="Times New Roman" w:eastAsia="Times New Roman" w:hAnsi="Times New Roman" w:cs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AC4FBC">
        <w:rPr>
          <w:rFonts w:ascii="Times New Roman" w:eastAsia="Times New Roman" w:hAnsi="Times New Roman" w:cs="Times New Roman"/>
          <w:sz w:val="20"/>
          <w:szCs w:val="20"/>
        </w:rPr>
        <w:t xml:space="preserve"> за 2023 год согласно приложению 4 к настоящему решению.</w:t>
      </w:r>
    </w:p>
    <w:p w:rsidR="00AC4FBC" w:rsidRPr="00AC4FBC" w:rsidRDefault="00AC4FBC" w:rsidP="00AC4FBC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FBC">
        <w:rPr>
          <w:rFonts w:ascii="Times New Roman" w:eastAsia="Times New Roman" w:hAnsi="Times New Roman" w:cs="Times New Roman"/>
          <w:sz w:val="20"/>
          <w:szCs w:val="20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</w:t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Председатель Собрания </w:t>
      </w:r>
    </w:p>
    <w:p w:rsidR="00AC4FBC" w:rsidRPr="00AC4FBC" w:rsidRDefault="00AC4FBC" w:rsidP="00AC4FB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</w:t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депутатов - глава Углегорского </w:t>
      </w:r>
    </w:p>
    <w:p w:rsidR="00AC4FBC" w:rsidRPr="00AC4FBC" w:rsidRDefault="00AC4FBC" w:rsidP="00AC4FBC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</w:t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>сельского поселения</w:t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</w:t>
      </w:r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Е.В. </w:t>
      </w:r>
      <w:proofErr w:type="spellStart"/>
      <w:r w:rsidRPr="00AC4FBC">
        <w:rPr>
          <w:rFonts w:ascii="Times New Roman" w:eastAsia="Times New Roman" w:hAnsi="Times New Roman" w:cs="Times New Roman"/>
          <w:spacing w:val="1"/>
          <w:sz w:val="20"/>
          <w:szCs w:val="20"/>
        </w:rPr>
        <w:t>Храмова</w:t>
      </w:r>
      <w:proofErr w:type="spellEnd"/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C4FBC" w:rsidRPr="00AC4FBC" w:rsidSect="00555B70">
          <w:pgSz w:w="11906" w:h="16838"/>
          <w:pgMar w:top="737" w:right="737" w:bottom="737" w:left="1134" w:header="709" w:footer="709" w:gutter="0"/>
          <w:cols w:space="708"/>
          <w:docGrid w:linePitch="360"/>
        </w:sectPr>
      </w:pPr>
    </w:p>
    <w:tbl>
      <w:tblPr>
        <w:tblW w:w="10220" w:type="dxa"/>
        <w:tblInd w:w="94" w:type="dxa"/>
        <w:tblLook w:val="04A0"/>
      </w:tblPr>
      <w:tblGrid>
        <w:gridCol w:w="2566"/>
        <w:gridCol w:w="354"/>
        <w:gridCol w:w="5316"/>
        <w:gridCol w:w="1984"/>
      </w:tblGrid>
      <w:tr w:rsidR="00AC4FBC" w:rsidRPr="00AC4FBC" w:rsidTr="00AB2893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AC4FBC" w:rsidRPr="00AC4FBC" w:rsidTr="00AB2893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 решения Собрания депутатов Углегорского</w:t>
            </w:r>
          </w:p>
        </w:tc>
      </w:tr>
      <w:tr w:rsidR="00AC4FBC" w:rsidRPr="00AC4FBC" w:rsidTr="00AB2893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Тацинского района №119 от29.05.2024 года</w:t>
            </w:r>
          </w:p>
        </w:tc>
      </w:tr>
      <w:tr w:rsidR="00AC4FBC" w:rsidRPr="00AC4FBC" w:rsidTr="00AB2893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AC4FBC" w:rsidRPr="00AC4FBC" w:rsidTr="00AB2893">
        <w:trPr>
          <w:trHeight w:val="28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Углегорского сельского поселения Тацинского района за 2023 год"</w:t>
            </w:r>
          </w:p>
        </w:tc>
      </w:tr>
      <w:tr w:rsidR="00AC4FBC" w:rsidRPr="00AC4FBC" w:rsidTr="00AB2893">
        <w:trPr>
          <w:trHeight w:val="82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Углегорского сельского поселения Тацинского района по кодам классификации доходов бюджетов за 2023 год</w:t>
            </w:r>
          </w:p>
        </w:tc>
      </w:tr>
      <w:tr w:rsidR="00AC4FBC" w:rsidRPr="00AC4FBC" w:rsidTr="00AB2893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C4FBC" w:rsidRPr="00AC4FBC" w:rsidTr="00AB2893">
        <w:trPr>
          <w:trHeight w:val="510"/>
        </w:trPr>
        <w:tc>
          <w:tcPr>
            <w:tcW w:w="2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AC4FBC" w:rsidRPr="00AC4FBC" w:rsidTr="00AB2893">
        <w:trPr>
          <w:trHeight w:val="25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C4FBC" w:rsidRPr="00AC4FBC" w:rsidTr="00AB2893">
        <w:trPr>
          <w:trHeight w:val="634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Ростовской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C4FBC" w:rsidRPr="00AC4FBC" w:rsidTr="00AB2893">
        <w:trPr>
          <w:trHeight w:val="31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1 798,6</w:t>
            </w:r>
          </w:p>
        </w:tc>
      </w:tr>
      <w:tr w:rsidR="00AC4FBC" w:rsidRPr="00AC4FBC" w:rsidTr="00AB2893">
        <w:trPr>
          <w:trHeight w:val="31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1 378,1</w:t>
            </w:r>
          </w:p>
        </w:tc>
      </w:tr>
      <w:tr w:rsidR="00AC4FBC" w:rsidRPr="00AC4FBC" w:rsidTr="00AB2893">
        <w:trPr>
          <w:trHeight w:val="31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1 378,1</w:t>
            </w:r>
          </w:p>
        </w:tc>
      </w:tr>
      <w:tr w:rsidR="00AC4FBC" w:rsidRPr="00AC4FBC" w:rsidTr="00AB2893">
        <w:trPr>
          <w:trHeight w:val="121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1 325,6</w:t>
            </w:r>
          </w:p>
        </w:tc>
      </w:tr>
      <w:tr w:rsidR="00AC4FBC" w:rsidRPr="00AC4FBC" w:rsidTr="00AB2893">
        <w:trPr>
          <w:trHeight w:val="217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AC4FBC" w:rsidRPr="00AC4FBC" w:rsidTr="00AB2893">
        <w:trPr>
          <w:trHeight w:val="96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AC4FBC" w:rsidRPr="00AC4FBC" w:rsidTr="00AB2893">
        <w:trPr>
          <w:trHeight w:val="48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AC4FBC" w:rsidRPr="00AC4FBC" w:rsidTr="00AB2893">
        <w:trPr>
          <w:trHeight w:val="45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Единый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сельскогхозяйственный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C4FBC" w:rsidRPr="00AC4FBC" w:rsidTr="00AB2893">
        <w:trPr>
          <w:trHeight w:val="390"/>
        </w:trPr>
        <w:tc>
          <w:tcPr>
            <w:tcW w:w="2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412,5</w:t>
            </w:r>
          </w:p>
        </w:tc>
      </w:tr>
      <w:tr w:rsidR="00AC4FBC" w:rsidRPr="00AC4FBC" w:rsidTr="00AB2893">
        <w:trPr>
          <w:trHeight w:val="28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AC4FBC" w:rsidRPr="00AC4FBC" w:rsidTr="00AB2893">
        <w:trPr>
          <w:trHeight w:val="94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AC4FBC" w:rsidRPr="00AC4FBC" w:rsidTr="00AB2893">
        <w:trPr>
          <w:trHeight w:val="34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183,8</w:t>
            </w:r>
          </w:p>
        </w:tc>
      </w:tr>
      <w:tr w:rsidR="00AC4FBC" w:rsidRPr="00AC4FBC" w:rsidTr="00AB2893">
        <w:trPr>
          <w:trHeight w:val="37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</w:tc>
      </w:tr>
      <w:tr w:rsidR="00AC4FBC" w:rsidRPr="00AC4FBC" w:rsidTr="00AB2893">
        <w:trPr>
          <w:trHeight w:val="63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127,7</w:t>
            </w:r>
          </w:p>
        </w:tc>
      </w:tr>
      <w:tr w:rsidR="00AC4FBC" w:rsidRPr="00AC4FBC" w:rsidTr="00AB2893">
        <w:trPr>
          <w:trHeight w:val="40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AC4FBC" w:rsidRPr="00AC4FBC" w:rsidTr="00AB2893">
        <w:trPr>
          <w:trHeight w:val="58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физичесских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AC4FBC" w:rsidRPr="00AC4FBC" w:rsidTr="00AB2893">
        <w:trPr>
          <w:trHeight w:val="37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951 1 00 00000 00 0000 000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194,9</w:t>
            </w:r>
          </w:p>
        </w:tc>
      </w:tr>
      <w:tr w:rsidR="00AC4FBC" w:rsidRPr="00AC4FBC" w:rsidTr="00AB2893">
        <w:trPr>
          <w:trHeight w:val="43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11,3</w:t>
            </w:r>
          </w:p>
        </w:tc>
      </w:tr>
      <w:tr w:rsidR="00AC4FBC" w:rsidRPr="00AC4FBC" w:rsidTr="00AB2893">
        <w:trPr>
          <w:trHeight w:val="88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951 1 08 04000 10 0000 110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AC4FBC" w:rsidRPr="00AC4FBC" w:rsidTr="00AB2893">
        <w:trPr>
          <w:trHeight w:val="124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951 1 08 040 20 01 0000 110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AC4FBC" w:rsidRPr="00AC4FBC" w:rsidTr="00AB2893">
        <w:trPr>
          <w:trHeight w:val="90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951 1 11 05000 10 0000 120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землю, находящиеся в собственности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AC4FBC" w:rsidRPr="00AC4FBC" w:rsidTr="00AB2893">
        <w:trPr>
          <w:trHeight w:val="124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951 1 11 050 25 10 0000 120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землю, находящиеся в собственности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AC4FBC" w:rsidRPr="00AC4FBC" w:rsidTr="00AB2893">
        <w:trPr>
          <w:trHeight w:val="70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951 1 14 00000 00 0000 000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AC4FBC" w:rsidRPr="00AC4FBC" w:rsidTr="00AB2893">
        <w:trPr>
          <w:trHeight w:val="15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951 1 14 02000 00 0000 000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AC4FBC" w:rsidRPr="00AC4FBC" w:rsidTr="00AB2893">
        <w:trPr>
          <w:trHeight w:val="15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951 1 14 02053 10 0000 440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AC4FBC" w:rsidRPr="00AC4FBC" w:rsidTr="00AB2893">
        <w:trPr>
          <w:trHeight w:val="420"/>
        </w:trPr>
        <w:tc>
          <w:tcPr>
            <w:tcW w:w="2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951 1 17 00000 00 0000 000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173,4</w:t>
            </w:r>
          </w:p>
        </w:tc>
      </w:tr>
      <w:tr w:rsidR="00AC4FBC" w:rsidRPr="00AC4FBC" w:rsidTr="00AB2893">
        <w:trPr>
          <w:trHeight w:val="39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951 1 17 15000 00 0000 150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173,4</w:t>
            </w:r>
          </w:p>
        </w:tc>
      </w:tr>
      <w:tr w:rsidR="00AC4FBC" w:rsidRPr="00AC4FBC" w:rsidTr="00AB2893">
        <w:trPr>
          <w:trHeight w:val="43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951 1 17 15030 10 0000 150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173,4</w:t>
            </w:r>
          </w:p>
        </w:tc>
      </w:tr>
      <w:tr w:rsidR="00AC4FBC" w:rsidRPr="00AC4FBC" w:rsidTr="00AB2893">
        <w:trPr>
          <w:trHeight w:val="31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951 2 00 00000 00 0000 000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12 794,4</w:t>
            </w:r>
          </w:p>
        </w:tc>
      </w:tr>
      <w:tr w:rsidR="00AC4FBC" w:rsidRPr="00AC4FBC" w:rsidTr="00AB2893">
        <w:trPr>
          <w:trHeight w:val="63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951 2 02 00000 00 0000 000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12 794,4</w:t>
            </w:r>
          </w:p>
        </w:tc>
      </w:tr>
      <w:tr w:rsidR="00AC4FBC" w:rsidRPr="00AC4FBC" w:rsidTr="00AB2893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951 2 02 10000 00 0000 150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9 036,7</w:t>
            </w:r>
          </w:p>
        </w:tc>
      </w:tr>
      <w:tr w:rsidR="00AC4FBC" w:rsidRPr="00AC4FBC" w:rsidTr="00AB2893">
        <w:trPr>
          <w:trHeight w:val="43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951 2 02 15001 00 0000 150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8 816,6</w:t>
            </w:r>
          </w:p>
        </w:tc>
      </w:tr>
      <w:tr w:rsidR="00AC4FBC" w:rsidRPr="00AC4FBC" w:rsidTr="00AB2893">
        <w:trPr>
          <w:trHeight w:val="58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951 2 02 15001 10 0000 150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8 816,6</w:t>
            </w:r>
          </w:p>
        </w:tc>
      </w:tr>
      <w:tr w:rsidR="00AC4FBC" w:rsidRPr="00AC4FBC" w:rsidTr="00AB2893">
        <w:trPr>
          <w:trHeight w:val="60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951 2 02 15002 00 0000 150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</w:tr>
      <w:tr w:rsidR="00AC4FBC" w:rsidRPr="00AC4FBC" w:rsidTr="00AB2893">
        <w:trPr>
          <w:trHeight w:val="63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951 2 02 15002 10 0000 150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</w:tr>
      <w:tr w:rsidR="00AC4FBC" w:rsidRPr="00AC4FBC" w:rsidTr="00AB2893">
        <w:trPr>
          <w:trHeight w:val="39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951 2 02 29999 00 0000 150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1 344,7</w:t>
            </w:r>
          </w:p>
        </w:tc>
      </w:tr>
      <w:tr w:rsidR="00AC4FBC" w:rsidRPr="00AC4FBC" w:rsidTr="00AB2893">
        <w:trPr>
          <w:trHeight w:val="40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951 2 02 29999 10 0000 150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1 344,7</w:t>
            </w:r>
          </w:p>
        </w:tc>
      </w:tr>
      <w:tr w:rsidR="00AC4FBC" w:rsidRPr="00AC4FBC" w:rsidTr="00AB2893">
        <w:trPr>
          <w:trHeight w:val="66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951 2 02 30000 00 0000 150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119,9</w:t>
            </w:r>
          </w:p>
        </w:tc>
      </w:tr>
      <w:tr w:rsidR="00AC4FBC" w:rsidRPr="00AC4FBC" w:rsidTr="00AB2893">
        <w:trPr>
          <w:trHeight w:val="55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951 2 02 35118 00 0000 150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119,7</w:t>
            </w:r>
          </w:p>
        </w:tc>
      </w:tr>
      <w:tr w:rsidR="00AC4FBC" w:rsidRPr="00AC4FBC" w:rsidTr="00AB2893">
        <w:trPr>
          <w:trHeight w:val="61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951 2 02 35118 10 0000 150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119,7</w:t>
            </w:r>
          </w:p>
        </w:tc>
      </w:tr>
      <w:tr w:rsidR="00AC4FBC" w:rsidRPr="00AC4FBC" w:rsidTr="00AB2893">
        <w:trPr>
          <w:trHeight w:val="58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951 2 02 30024 00 0000 150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C4FBC" w:rsidRPr="00AC4FBC" w:rsidTr="00AB2893">
        <w:trPr>
          <w:trHeight w:val="645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951 2 02 30024 10 0000 150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C4FBC" w:rsidRPr="00AC4FBC" w:rsidTr="00AB2893">
        <w:trPr>
          <w:trHeight w:val="424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951 2 02 40000 00 0000 150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2 293,1</w:t>
            </w:r>
          </w:p>
        </w:tc>
      </w:tr>
      <w:tr w:rsidR="00AC4FBC" w:rsidRPr="00AC4FBC" w:rsidTr="00AB2893">
        <w:trPr>
          <w:trHeight w:val="93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951 2 02 40014 00 0000 150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C4FBC" w:rsidRPr="00AC4FBC" w:rsidTr="00AB2893">
        <w:trPr>
          <w:trHeight w:val="12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951 2 02 40014 10 0000 150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C4FBC" w:rsidRPr="00AC4FBC" w:rsidTr="00AB2893">
        <w:trPr>
          <w:trHeight w:val="360"/>
        </w:trPr>
        <w:tc>
          <w:tcPr>
            <w:tcW w:w="2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951 2 02 49999 00 0000 150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2 290,6</w:t>
            </w:r>
          </w:p>
        </w:tc>
      </w:tr>
      <w:tr w:rsidR="00AC4FBC" w:rsidRPr="00AC4FBC" w:rsidTr="00AB2893">
        <w:trPr>
          <w:trHeight w:val="63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951 2 02 49999 10 0000 150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2 290,6</w:t>
            </w:r>
          </w:p>
        </w:tc>
      </w:tr>
      <w:tr w:rsidR="00AC4FBC" w:rsidRPr="00AC4FBC" w:rsidTr="00AB2893">
        <w:trPr>
          <w:trHeight w:val="390"/>
        </w:trPr>
        <w:tc>
          <w:tcPr>
            <w:tcW w:w="25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14 787,9</w:t>
            </w:r>
          </w:p>
        </w:tc>
      </w:tr>
    </w:tbl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C4FBC" w:rsidRPr="00AC4FBC" w:rsidSect="000C5A65">
          <w:pgSz w:w="11906" w:h="16838"/>
          <w:pgMar w:top="737" w:right="737" w:bottom="737" w:left="1134" w:header="709" w:footer="709" w:gutter="0"/>
          <w:cols w:space="708"/>
          <w:docGrid w:linePitch="360"/>
        </w:sectPr>
      </w:pPr>
    </w:p>
    <w:tbl>
      <w:tblPr>
        <w:tblW w:w="10896" w:type="dxa"/>
        <w:tblInd w:w="93" w:type="dxa"/>
        <w:tblLayout w:type="fixed"/>
        <w:tblLook w:val="04A0"/>
      </w:tblPr>
      <w:tblGrid>
        <w:gridCol w:w="4410"/>
        <w:gridCol w:w="850"/>
        <w:gridCol w:w="709"/>
        <w:gridCol w:w="611"/>
        <w:gridCol w:w="98"/>
        <w:gridCol w:w="542"/>
        <w:gridCol w:w="500"/>
        <w:gridCol w:w="500"/>
        <w:gridCol w:w="17"/>
        <w:gridCol w:w="567"/>
        <w:gridCol w:w="1076"/>
        <w:gridCol w:w="341"/>
        <w:gridCol w:w="675"/>
      </w:tblGrid>
      <w:tr w:rsidR="00AC4FBC" w:rsidRPr="00AC4FBC" w:rsidTr="00AB2893">
        <w:trPr>
          <w:gridAfter w:val="1"/>
          <w:wAfter w:w="675" w:type="dxa"/>
          <w:trHeight w:val="274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AC4FBC" w:rsidRPr="00AC4FBC" w:rsidTr="00AB2893">
        <w:trPr>
          <w:gridAfter w:val="1"/>
          <w:wAfter w:w="675" w:type="dxa"/>
          <w:trHeight w:val="274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проекту решения Собрания депутатов Углегорского</w:t>
            </w:r>
          </w:p>
        </w:tc>
      </w:tr>
      <w:tr w:rsidR="00AC4FBC" w:rsidRPr="00AC4FBC" w:rsidTr="00AB2893">
        <w:trPr>
          <w:gridAfter w:val="1"/>
          <w:wAfter w:w="675" w:type="dxa"/>
          <w:trHeight w:val="312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поселения Тацинского района №119 от 29.05.2024 года </w:t>
            </w:r>
          </w:p>
        </w:tc>
      </w:tr>
      <w:tr w:rsidR="00AC4FBC" w:rsidRPr="00AC4FBC" w:rsidTr="00AB2893">
        <w:trPr>
          <w:gridAfter w:val="1"/>
          <w:wAfter w:w="675" w:type="dxa"/>
          <w:trHeight w:val="312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AC4FBC" w:rsidRPr="00AC4FBC" w:rsidTr="00AB2893">
        <w:trPr>
          <w:gridAfter w:val="1"/>
          <w:wAfter w:w="675" w:type="dxa"/>
          <w:trHeight w:val="274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Углегорского сельского поселения Тацинского района за 2023 год" </w:t>
            </w:r>
          </w:p>
        </w:tc>
      </w:tr>
      <w:tr w:rsidR="00AC4FBC" w:rsidRPr="00AC4FBC" w:rsidTr="00AB2893">
        <w:trPr>
          <w:trHeight w:val="349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FBC" w:rsidRPr="00AC4FBC" w:rsidTr="00AB2893">
        <w:trPr>
          <w:gridAfter w:val="1"/>
          <w:wAfter w:w="675" w:type="dxa"/>
          <w:trHeight w:val="668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Углегорского сельского поселения                              Тацинского района за 2023 год</w:t>
            </w:r>
          </w:p>
        </w:tc>
      </w:tr>
      <w:tr w:rsidR="00AC4FBC" w:rsidRPr="00AC4FBC" w:rsidTr="00AB2893">
        <w:trPr>
          <w:gridAfter w:val="1"/>
          <w:wAfter w:w="675" w:type="dxa"/>
          <w:trHeight w:val="31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AC4FBC" w:rsidRPr="00AC4FBC" w:rsidTr="00AB2893">
        <w:trPr>
          <w:gridAfter w:val="1"/>
          <w:wAfter w:w="675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AC4FBC" w:rsidRPr="00AC4FBC" w:rsidTr="00AB2893">
        <w:trPr>
          <w:gridAfter w:val="1"/>
          <w:wAfter w:w="675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C4FBC" w:rsidRPr="00AC4FBC" w:rsidTr="00AB2893">
        <w:trPr>
          <w:gridAfter w:val="1"/>
          <w:wAfter w:w="675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15 115,7</w:t>
            </w:r>
          </w:p>
        </w:tc>
      </w:tr>
      <w:tr w:rsidR="00AC4FBC" w:rsidRPr="00AC4FBC" w:rsidTr="00AB2893">
        <w:trPr>
          <w:gridAfter w:val="1"/>
          <w:wAfter w:w="675" w:type="dxa"/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15 115,7</w:t>
            </w:r>
          </w:p>
        </w:tc>
      </w:tr>
      <w:tr w:rsidR="00AC4FBC" w:rsidRPr="00AC4FBC" w:rsidTr="00AB2893">
        <w:trPr>
          <w:gridAfter w:val="1"/>
          <w:wAfter w:w="675" w:type="dxa"/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5 298,1</w:t>
            </w:r>
          </w:p>
        </w:tc>
      </w:tr>
      <w:tr w:rsidR="00AC4FBC" w:rsidRPr="00AC4FBC" w:rsidTr="00AB2893">
        <w:trPr>
          <w:gridAfter w:val="1"/>
          <w:wAfter w:w="675" w:type="dxa"/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622,1</w:t>
            </w:r>
          </w:p>
        </w:tc>
      </w:tr>
      <w:tr w:rsidR="00AC4FBC" w:rsidRPr="00AC4FBC" w:rsidTr="00AB2893">
        <w:trPr>
          <w:gridAfter w:val="1"/>
          <w:wAfter w:w="675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C4FBC" w:rsidRPr="00AC4FBC" w:rsidTr="00AB2893">
        <w:trPr>
          <w:gridAfter w:val="1"/>
          <w:wAfter w:w="675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C4FBC" w:rsidRPr="00AC4FBC" w:rsidTr="00AB2893">
        <w:trPr>
          <w:gridAfter w:val="1"/>
          <w:wAfter w:w="675" w:type="dxa"/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C4FBC" w:rsidRPr="00AC4FBC" w:rsidTr="00AB2893">
        <w:trPr>
          <w:gridAfter w:val="1"/>
          <w:wAfter w:w="675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AC4FBC" w:rsidRPr="00AC4FBC" w:rsidTr="00AB2893">
        <w:trPr>
          <w:gridAfter w:val="1"/>
          <w:wAfter w:w="675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за счет  резервного фонда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Админисрации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Тацинского района на финансовое обеспечение  в рамках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C4FBC" w:rsidRPr="00AC4FBC" w:rsidTr="00AB2893">
        <w:trPr>
          <w:gridAfter w:val="1"/>
          <w:wAfter w:w="675" w:type="dxa"/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AC4FBC" w:rsidRPr="00AC4FBC" w:rsidTr="00AB2893">
        <w:trPr>
          <w:gridAfter w:val="1"/>
          <w:wAfter w:w="675" w:type="dxa"/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AC4FBC" w:rsidRPr="00AC4FBC" w:rsidTr="00AB2893">
        <w:trPr>
          <w:gridAfter w:val="1"/>
          <w:wAfter w:w="675" w:type="dxa"/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AC4FBC" w:rsidRPr="00AC4FBC" w:rsidTr="00AB2893">
        <w:trPr>
          <w:gridAfter w:val="1"/>
          <w:wAfter w:w="675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AC4FBC" w:rsidRPr="00AC4FBC" w:rsidTr="00AB2893">
        <w:trPr>
          <w:gridAfter w:val="1"/>
          <w:wAfter w:w="675" w:type="dxa"/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AC4FBC" w:rsidRPr="00AC4FBC" w:rsidTr="00AB2893">
        <w:trPr>
          <w:gridAfter w:val="1"/>
          <w:wAfter w:w="675" w:type="dxa"/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AC4FBC" w:rsidRPr="00AC4FBC" w:rsidTr="00AB2893">
        <w:trPr>
          <w:gridAfter w:val="1"/>
          <w:wAfter w:w="675" w:type="dxa"/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</w:tr>
      <w:tr w:rsidR="00AC4FBC" w:rsidRPr="00AC4FBC" w:rsidTr="00AB2893">
        <w:trPr>
          <w:gridAfter w:val="1"/>
          <w:wAfter w:w="675" w:type="dxa"/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" (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AC4FBC" w:rsidRPr="00AC4FBC" w:rsidTr="00AB2893">
        <w:trPr>
          <w:gridAfter w:val="1"/>
          <w:wAfter w:w="675" w:type="dxa"/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10.0.00.89070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AC4FBC" w:rsidRPr="00AC4FBC" w:rsidTr="00AB2893">
        <w:trPr>
          <w:gridAfter w:val="1"/>
          <w:wAfter w:w="675" w:type="dxa"/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C4FBC" w:rsidRPr="00AC4FBC" w:rsidTr="00AB2893">
        <w:trPr>
          <w:gridAfter w:val="1"/>
          <w:wAfter w:w="675" w:type="dxa"/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AC4FBC" w:rsidRPr="00AC4FBC" w:rsidTr="00AB2893">
        <w:trPr>
          <w:gridAfter w:val="1"/>
          <w:wAfter w:w="675" w:type="dxa"/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03 0 00 85250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AC4FBC" w:rsidRPr="00AC4FBC" w:rsidTr="00AB2893">
        <w:trPr>
          <w:gridAfter w:val="1"/>
          <w:wAfter w:w="675" w:type="dxa"/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08.1.00.S4220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1 415,5</w:t>
            </w:r>
          </w:p>
        </w:tc>
      </w:tr>
      <w:tr w:rsidR="00AC4FBC" w:rsidRPr="00AC4FBC" w:rsidTr="00AB2893">
        <w:trPr>
          <w:gridAfter w:val="1"/>
          <w:wAfter w:w="675" w:type="dxa"/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05 0 00 85010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C4FBC" w:rsidRPr="00AC4FBC" w:rsidTr="00AB2893">
        <w:trPr>
          <w:gridAfter w:val="1"/>
          <w:wAfter w:w="675" w:type="dxa"/>
          <w:trHeight w:val="17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погашению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05.0.00.85050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259,4</w:t>
            </w:r>
          </w:p>
        </w:tc>
      </w:tr>
      <w:tr w:rsidR="00AC4FBC" w:rsidRPr="00AC4FBC" w:rsidTr="00AB2893">
        <w:trPr>
          <w:gridAfter w:val="1"/>
          <w:wAfter w:w="675" w:type="dxa"/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Рссходы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 организацию  теплоснабжения в границах поселения в рамках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муниципакльной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программыУглегорского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</w:tr>
      <w:tr w:rsidR="00AC4FBC" w:rsidRPr="00AC4FBC" w:rsidTr="00AB2893">
        <w:trPr>
          <w:gridAfter w:val="1"/>
          <w:wAfter w:w="675" w:type="dxa"/>
          <w:trHeight w:val="17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Рссходы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инициативных проектов (Приобретение материалов на ремонт сетей теплоснабжения в п. Углегорский и приобретение оборудования для водоподготовки в котельные Углегорского МПП ЖКХ.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05.0.00.S4649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1 398,6</w:t>
            </w:r>
          </w:p>
        </w:tc>
      </w:tr>
      <w:tr w:rsidR="00AC4FBC" w:rsidRPr="00AC4FBC" w:rsidTr="00AB2893">
        <w:trPr>
          <w:gridAfter w:val="1"/>
          <w:wAfter w:w="675" w:type="dxa"/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 в сфере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энергосбрежения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муниципальной программы Углегорского сельского поселения "Энергосбережение и повышение энергетической эффективности на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AC4FBC" w:rsidRPr="00AC4FBC" w:rsidTr="00AB2893">
        <w:trPr>
          <w:gridAfter w:val="1"/>
          <w:wAfter w:w="675" w:type="dxa"/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Благоустройсто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04 0 00 25590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249,1</w:t>
            </w:r>
          </w:p>
        </w:tc>
      </w:tr>
      <w:tr w:rsidR="00AC4FBC" w:rsidRPr="00AC4FBC" w:rsidTr="00AB2893">
        <w:trPr>
          <w:gridAfter w:val="1"/>
          <w:wAfter w:w="675" w:type="dxa"/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Благоустройсто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04 0 00 25610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</w:tr>
      <w:tr w:rsidR="00AC4FBC" w:rsidRPr="00AC4FBC" w:rsidTr="00AB2893">
        <w:trPr>
          <w:gridAfter w:val="1"/>
          <w:wAfter w:w="675" w:type="dxa"/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4 502,1</w:t>
            </w:r>
          </w:p>
        </w:tc>
      </w:tr>
      <w:tr w:rsidR="00AC4FBC" w:rsidRPr="00AC4FBC" w:rsidTr="00AB2893">
        <w:trPr>
          <w:gridAfter w:val="1"/>
          <w:wAfter w:w="675" w:type="dxa"/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12 0 00 25680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</w:tbl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6252"/>
        <w:gridCol w:w="851"/>
        <w:gridCol w:w="850"/>
        <w:gridCol w:w="2268"/>
      </w:tblGrid>
      <w:tr w:rsidR="00AC4FBC" w:rsidRPr="00AC4FBC" w:rsidTr="00AB2893">
        <w:trPr>
          <w:trHeight w:val="334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C4FBC" w:rsidRPr="00AC4FBC" w:rsidTr="00AB2893">
        <w:trPr>
          <w:trHeight w:val="334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Собрания депутатов Углегорского</w:t>
            </w:r>
          </w:p>
        </w:tc>
      </w:tr>
      <w:tr w:rsidR="00AC4FBC" w:rsidRPr="00AC4FBC" w:rsidTr="00AB2893">
        <w:trPr>
          <w:trHeight w:val="334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Тацинского района №119 от 29.05.2024 года </w:t>
            </w:r>
          </w:p>
        </w:tc>
      </w:tr>
      <w:tr w:rsidR="00AC4FBC" w:rsidRPr="00AC4FBC" w:rsidTr="00AB2893">
        <w:trPr>
          <w:trHeight w:val="334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AC4FBC" w:rsidRPr="00AC4FBC" w:rsidTr="00AB2893">
        <w:trPr>
          <w:trHeight w:val="334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Углегорского сельского поселения Тацинского поселения за 2023 год</w:t>
            </w:r>
          </w:p>
        </w:tc>
      </w:tr>
      <w:tr w:rsidR="00AC4FBC" w:rsidRPr="00AC4FBC" w:rsidTr="00AB2893">
        <w:trPr>
          <w:trHeight w:val="1047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 и подразделам классификации расходов бюджета Углегорского сельского поселения  на 2023 год  </w:t>
            </w:r>
          </w:p>
        </w:tc>
      </w:tr>
      <w:tr w:rsidR="00AC4FBC" w:rsidRPr="00AC4FBC" w:rsidTr="00AB2893">
        <w:trPr>
          <w:trHeight w:val="39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AC4FBC" w:rsidRPr="00AC4FBC" w:rsidTr="00AB2893">
        <w:trPr>
          <w:trHeight w:val="276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C4FBC" w:rsidRPr="00AC4FBC" w:rsidTr="00AB2893">
        <w:trPr>
          <w:trHeight w:val="276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4FBC" w:rsidRPr="00AC4FBC" w:rsidTr="00AB2893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C4FBC" w:rsidRPr="00AC4FBC" w:rsidTr="00AB2893">
        <w:trPr>
          <w:trHeight w:val="3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15 115,7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6 204,4</w:t>
            </w:r>
          </w:p>
        </w:tc>
      </w:tr>
      <w:tr w:rsidR="00AC4FBC" w:rsidRPr="00AC4FBC" w:rsidTr="00AB2893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6 044,4</w:t>
            </w:r>
          </w:p>
        </w:tc>
      </w:tr>
      <w:tr w:rsidR="00AC4FBC" w:rsidRPr="00AC4FBC" w:rsidTr="00AB2893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119,7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</w:tr>
      <w:tr w:rsidR="00AC4FBC" w:rsidRPr="00AC4FBC" w:rsidTr="00AB2893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</w:tr>
      <w:tr w:rsidR="00AC4FBC" w:rsidRPr="00AC4FBC" w:rsidTr="00AB2893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C4FBC" w:rsidRPr="00AC4FBC" w:rsidTr="00AB2893">
        <w:trPr>
          <w:trHeight w:val="3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4 261,5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1 854,9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1 881,7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524,9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4 502,1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4 502,1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11,9</w:t>
            </w:r>
          </w:p>
        </w:tc>
      </w:tr>
      <w:tr w:rsidR="00AC4FBC" w:rsidRPr="00AC4FBC" w:rsidTr="00AB2893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</w:tbl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190"/>
        <w:gridCol w:w="5339"/>
        <w:gridCol w:w="1134"/>
        <w:gridCol w:w="708"/>
      </w:tblGrid>
      <w:tr w:rsidR="00AC4FBC" w:rsidRPr="00AC4FBC" w:rsidTr="00AB2893">
        <w:trPr>
          <w:trHeight w:val="33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C21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  <w:bookmarkEnd w:id="0"/>
          </w:p>
        </w:tc>
      </w:tr>
      <w:tr w:rsidR="00AC4FBC" w:rsidRPr="00AC4FBC" w:rsidTr="00AB2893">
        <w:trPr>
          <w:trHeight w:val="33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Собрания депутатов Углегорского</w:t>
            </w:r>
          </w:p>
        </w:tc>
      </w:tr>
      <w:tr w:rsidR="00AC4FBC" w:rsidRPr="00AC4FBC" w:rsidTr="00AB2893">
        <w:trPr>
          <w:trHeight w:val="33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Тацинского района №119 от 29.05.2024 года  </w:t>
            </w:r>
          </w:p>
        </w:tc>
      </w:tr>
      <w:tr w:rsidR="00AC4FBC" w:rsidRPr="00AC4FBC" w:rsidTr="00AB2893">
        <w:trPr>
          <w:trHeight w:val="33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AC4FBC" w:rsidRPr="00AC4FBC" w:rsidTr="00AB2893">
        <w:trPr>
          <w:trHeight w:val="3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Углегорского сельского поселения Тацинского поселения за 2023 год</w:t>
            </w:r>
          </w:p>
        </w:tc>
      </w:tr>
      <w:tr w:rsidR="00AC4FBC" w:rsidRPr="00AC4FBC" w:rsidTr="00AB2893">
        <w:trPr>
          <w:trHeight w:val="37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FBC" w:rsidRPr="00AC4FBC" w:rsidTr="00AB2893">
        <w:trPr>
          <w:trHeight w:val="1580"/>
        </w:trPr>
        <w:tc>
          <w:tcPr>
            <w:tcW w:w="102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Углегорского сельского поселения  Тацинского района по кодам классификации источников</w:t>
            </w:r>
          </w:p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финансирования дефицитов бюджетов за 2023 год</w:t>
            </w:r>
          </w:p>
        </w:tc>
      </w:tr>
      <w:tr w:rsidR="00AC4FBC" w:rsidRPr="00AC4FBC" w:rsidTr="00AB2893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AC4FBC" w:rsidRPr="00AC4FBC" w:rsidTr="00AB2893">
        <w:trPr>
          <w:trHeight w:val="65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AC4FBC" w:rsidRPr="00AC4FBC" w:rsidTr="00AB2893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C4FBC" w:rsidRPr="00AC4FBC" w:rsidTr="00AB2893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951 01 00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327,8</w:t>
            </w:r>
          </w:p>
        </w:tc>
      </w:tr>
      <w:tr w:rsidR="00AC4FBC" w:rsidRPr="00AC4FBC" w:rsidTr="00AB2893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951 01 05 00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327,8</w:t>
            </w:r>
          </w:p>
        </w:tc>
      </w:tr>
      <w:tr w:rsidR="00AC4FBC" w:rsidRPr="00AC4FBC" w:rsidTr="00AB2893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951 01 05 00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-15 194,2</w:t>
            </w:r>
          </w:p>
        </w:tc>
      </w:tr>
      <w:tr w:rsidR="00AC4FBC" w:rsidRPr="00AC4FBC" w:rsidTr="00AB2893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951 01 05 02 00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-15 194,2</w:t>
            </w:r>
          </w:p>
        </w:tc>
      </w:tr>
      <w:tr w:rsidR="00AC4FBC" w:rsidRPr="00AC4FBC" w:rsidTr="00AB289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951 01 05 02 01 00 0000 510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-15 194,2</w:t>
            </w:r>
          </w:p>
        </w:tc>
      </w:tr>
      <w:tr w:rsidR="00AC4FBC" w:rsidRPr="00AC4FBC" w:rsidTr="00AB289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951 01 05 02 01 05 0000 510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-15 194,2</w:t>
            </w:r>
          </w:p>
        </w:tc>
      </w:tr>
      <w:tr w:rsidR="00AC4FBC" w:rsidRPr="00AC4FBC" w:rsidTr="00AB289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951 01 05 00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15 522,0</w:t>
            </w:r>
          </w:p>
        </w:tc>
      </w:tr>
      <w:tr w:rsidR="00AC4FBC" w:rsidRPr="00AC4FBC" w:rsidTr="00AB2893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951 01 05 02 00 </w:t>
            </w:r>
            <w:proofErr w:type="spellStart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15 522,0</w:t>
            </w:r>
          </w:p>
        </w:tc>
      </w:tr>
      <w:tr w:rsidR="00AC4FBC" w:rsidRPr="00AC4FBC" w:rsidTr="00AB289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951 01 05 02 01 00 0000 610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15 522,0</w:t>
            </w:r>
          </w:p>
        </w:tc>
      </w:tr>
      <w:tr w:rsidR="00AC4FBC" w:rsidRPr="00AC4FBC" w:rsidTr="00AB2893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951 01 05 02 01 05 0000 610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FBC" w:rsidRPr="00AC4FBC" w:rsidRDefault="00AC4FBC" w:rsidP="00AC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FBC" w:rsidRPr="00AC4FBC" w:rsidRDefault="00AC4FBC" w:rsidP="00AC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BC">
              <w:rPr>
                <w:rFonts w:ascii="Times New Roman" w:eastAsia="Times New Roman" w:hAnsi="Times New Roman" w:cs="Times New Roman"/>
                <w:sz w:val="20"/>
                <w:szCs w:val="20"/>
              </w:rPr>
              <w:t>15 522,0</w:t>
            </w:r>
          </w:p>
        </w:tc>
      </w:tr>
    </w:tbl>
    <w:p w:rsidR="00AC4FBC" w:rsidRPr="00AC4FBC" w:rsidRDefault="00AC4FBC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5857" w:rsidRPr="00AC4FBC" w:rsidRDefault="00F25857" w:rsidP="003648D2">
      <w:pPr>
        <w:pStyle w:val="afe"/>
        <w:jc w:val="both"/>
        <w:rPr>
          <w:rFonts w:ascii="Times New Roman" w:hAnsi="Times New Roman" w:cs="Times New Roman"/>
          <w:sz w:val="20"/>
          <w:szCs w:val="20"/>
        </w:rPr>
      </w:pPr>
    </w:p>
    <w:p w:rsidR="00F25857" w:rsidRDefault="00AC4FBC" w:rsidP="00F2585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F25857" w:rsidRDefault="00F25857" w:rsidP="00F25857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F25857" w:rsidRDefault="00F25857" w:rsidP="00F25857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F25857" w:rsidRDefault="00F25857" w:rsidP="00F25857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F25857" w:rsidRDefault="00AC4FBC" w:rsidP="00F25857">
      <w:pPr>
        <w:pStyle w:val="afe"/>
      </w:pPr>
      <w:r>
        <w:rPr>
          <w:rFonts w:ascii="Times New Roman" w:hAnsi="Times New Roman"/>
          <w:b/>
        </w:rPr>
        <w:t>Среда</w:t>
      </w:r>
      <w:r w:rsidR="00F25857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</w:t>
      </w:r>
      <w:r w:rsidR="00F25857">
        <w:rPr>
          <w:rFonts w:ascii="Times New Roman" w:hAnsi="Times New Roman"/>
          <w:b/>
        </w:rPr>
        <w:t xml:space="preserve">9  </w:t>
      </w:r>
      <w:r>
        <w:rPr>
          <w:rFonts w:ascii="Times New Roman" w:hAnsi="Times New Roman"/>
          <w:b/>
        </w:rPr>
        <w:t>мая</w:t>
      </w:r>
      <w:r w:rsidR="00F25857">
        <w:rPr>
          <w:rFonts w:ascii="Times New Roman" w:hAnsi="Times New Roman"/>
          <w:b/>
        </w:rPr>
        <w:t xml:space="preserve">  </w:t>
      </w:r>
      <w:r w:rsidR="00F25857">
        <w:rPr>
          <w:rFonts w:ascii="Times New Roman" w:hAnsi="Times New Roman" w:cs="Times New Roman"/>
          <w:b/>
        </w:rPr>
        <w:t>20</w:t>
      </w:r>
      <w:r w:rsidR="00F25857">
        <w:rPr>
          <w:rFonts w:ascii="Times New Roman" w:hAnsi="Times New Roman"/>
          <w:b/>
        </w:rPr>
        <w:t>24</w:t>
      </w:r>
      <w:r w:rsidR="00F25857">
        <w:rPr>
          <w:rFonts w:ascii="Times New Roman" w:hAnsi="Times New Roman" w:cs="Times New Roman"/>
          <w:b/>
        </w:rPr>
        <w:t xml:space="preserve"> г.  № </w:t>
      </w:r>
      <w:r>
        <w:rPr>
          <w:rFonts w:ascii="Times New Roman" w:hAnsi="Times New Roman" w:cs="Times New Roman"/>
          <w:b/>
        </w:rPr>
        <w:t>93</w:t>
      </w:r>
    </w:p>
    <w:p w:rsidR="00F25857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F25857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F25857" w:rsidRPr="003648D2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AC4FB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 xml:space="preserve">специалист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p w:rsidR="00F25857" w:rsidRPr="00F25857" w:rsidRDefault="00F25857" w:rsidP="00F25857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sectPr w:rsidR="00F25857" w:rsidRPr="00F25857" w:rsidSect="00AC4FBC">
      <w:pgSz w:w="11906" w:h="16838"/>
      <w:pgMar w:top="709" w:right="851" w:bottom="284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BC" w:rsidRDefault="00AC4FBC" w:rsidP="00AC4FBC">
      <w:pPr>
        <w:spacing w:after="0" w:line="240" w:lineRule="auto"/>
      </w:pPr>
      <w:r>
        <w:separator/>
      </w:r>
    </w:p>
  </w:endnote>
  <w:endnote w:type="continuationSeparator" w:id="1">
    <w:p w:rsidR="00AC4FBC" w:rsidRDefault="00AC4FBC" w:rsidP="00A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BC" w:rsidRDefault="00AC4FBC" w:rsidP="00AC4FBC">
      <w:pPr>
        <w:spacing w:after="0" w:line="240" w:lineRule="auto"/>
      </w:pPr>
      <w:r>
        <w:separator/>
      </w:r>
    </w:p>
  </w:footnote>
  <w:footnote w:type="continuationSeparator" w:id="1">
    <w:p w:rsidR="00AC4FBC" w:rsidRDefault="00AC4FBC" w:rsidP="00AC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C4570"/>
    <w:multiLevelType w:val="multilevel"/>
    <w:tmpl w:val="986613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D6ED0"/>
    <w:multiLevelType w:val="hybridMultilevel"/>
    <w:tmpl w:val="9866137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70226"/>
    <w:multiLevelType w:val="multilevel"/>
    <w:tmpl w:val="391C49F4"/>
    <w:lvl w:ilvl="0">
      <w:start w:val="1"/>
      <w:numFmt w:val="decimal"/>
      <w:lvlText w:val="Статья %1."/>
      <w:lvlJc w:val="left"/>
      <w:pPr>
        <w:tabs>
          <w:tab w:val="num" w:pos="2291"/>
        </w:tabs>
        <w:ind w:left="14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FE6B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7A6D7F"/>
    <w:multiLevelType w:val="multilevel"/>
    <w:tmpl w:val="79D20A66"/>
    <w:lvl w:ilvl="0">
      <w:start w:val="2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1B04D50"/>
    <w:multiLevelType w:val="hybridMultilevel"/>
    <w:tmpl w:val="6DA25726"/>
    <w:lvl w:ilvl="0" w:tplc="A16E73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1634360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90ED2"/>
    <w:multiLevelType w:val="hybridMultilevel"/>
    <w:tmpl w:val="A05C5D82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685F4042"/>
    <w:multiLevelType w:val="hybridMultilevel"/>
    <w:tmpl w:val="B3729242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41236"/>
    <w:multiLevelType w:val="hybridMultilevel"/>
    <w:tmpl w:val="B5621B88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3BC"/>
    <w:rsid w:val="00064EB3"/>
    <w:rsid w:val="000A2506"/>
    <w:rsid w:val="003648D2"/>
    <w:rsid w:val="003F47C5"/>
    <w:rsid w:val="0048613E"/>
    <w:rsid w:val="00495F26"/>
    <w:rsid w:val="00535F28"/>
    <w:rsid w:val="00557146"/>
    <w:rsid w:val="005F0292"/>
    <w:rsid w:val="00667804"/>
    <w:rsid w:val="006A352C"/>
    <w:rsid w:val="006C23BC"/>
    <w:rsid w:val="006C77E8"/>
    <w:rsid w:val="0071129F"/>
    <w:rsid w:val="00755B37"/>
    <w:rsid w:val="00882B97"/>
    <w:rsid w:val="00886E8B"/>
    <w:rsid w:val="00AC4FBC"/>
    <w:rsid w:val="00C860E0"/>
    <w:rsid w:val="00E15395"/>
    <w:rsid w:val="00EA6979"/>
    <w:rsid w:val="00EF267A"/>
    <w:rsid w:val="00F25857"/>
    <w:rsid w:val="00F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2"/>
    <w:qFormat/>
    <w:rsid w:val="003648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2"/>
    <w:qFormat/>
    <w:rsid w:val="00AC4F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3648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3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5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6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7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qFormat/>
    <w:rsid w:val="00A82D7A"/>
    <w:rPr>
      <w:b/>
      <w:bCs/>
    </w:rPr>
  </w:style>
  <w:style w:type="character" w:customStyle="1" w:styleId="1a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5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uiPriority w:val="99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6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7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b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d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2"/>
    <w:basedOn w:val="a0"/>
    <w:link w:val="1"/>
    <w:rsid w:val="003648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5"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semiHidden/>
    <w:rsid w:val="003648D2"/>
  </w:style>
  <w:style w:type="table" w:customStyle="1" w:styleId="29">
    <w:name w:val="Сетка таблицы2"/>
    <w:basedOn w:val="a1"/>
    <w:next w:val="aff8"/>
    <w:rsid w:val="003648D2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"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ижний колонтитул Знак3"/>
    <w:basedOn w:val="a0"/>
    <w:link w:val="affa"/>
    <w:rsid w:val="003648D2"/>
    <w:rPr>
      <w:rFonts w:eastAsia="Times New Roman" w:cs="Times New Roman"/>
      <w:sz w:val="24"/>
      <w:szCs w:val="24"/>
      <w:lang w:eastAsia="ru-RU"/>
    </w:rPr>
  </w:style>
  <w:style w:type="paragraph" w:styleId="affb">
    <w:name w:val="header"/>
    <w:basedOn w:val="a"/>
    <w:link w:val="35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Верхний колонтитул Знак3"/>
    <w:basedOn w:val="a0"/>
    <w:link w:val="affb"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rsid w:val="003648D2"/>
  </w:style>
  <w:style w:type="numbering" w:customStyle="1" w:styleId="43">
    <w:name w:val="Нет списка4"/>
    <w:next w:val="a2"/>
    <w:semiHidden/>
    <w:rsid w:val="00F25857"/>
  </w:style>
  <w:style w:type="table" w:customStyle="1" w:styleId="36">
    <w:name w:val="Сетка таблицы3"/>
    <w:basedOn w:val="a1"/>
    <w:next w:val="aff8"/>
    <w:rsid w:val="00F25857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аголовок 4 Знак2"/>
    <w:basedOn w:val="a0"/>
    <w:link w:val="4"/>
    <w:rsid w:val="00AC4FBC"/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52">
    <w:name w:val="Нет списка5"/>
    <w:next w:val="a2"/>
    <w:semiHidden/>
    <w:rsid w:val="00AC4FBC"/>
  </w:style>
  <w:style w:type="table" w:customStyle="1" w:styleId="44">
    <w:name w:val="Сетка таблицы4"/>
    <w:basedOn w:val="a1"/>
    <w:next w:val="aff8"/>
    <w:rsid w:val="00AC4FBC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4</cp:revision>
  <dcterms:created xsi:type="dcterms:W3CDTF">2024-01-15T13:10:00Z</dcterms:created>
  <dcterms:modified xsi:type="dcterms:W3CDTF">2024-05-30T06:09:00Z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