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«УГЛЕГОРСКОЕ СЕЛЬСКОЕ ПОСЕЛЕНИЕ»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УГЛЕГОРСКОГО СЕЛЬСКОГО ПОСЕЛЕНИЯ</w:t>
      </w:r>
    </w:p>
    <w:p>
      <w:pPr>
        <w:pStyle w:val="Normal"/>
        <w:rPr/>
      </w:pPr>
      <w:r>
        <w:rPr>
          <w:sz w:val="32"/>
          <w:szCs w:val="32"/>
        </w:rPr>
        <w:t xml:space="preserve">_________________________________________________________________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Решение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декабря 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                                    № 1</w:t>
      </w:r>
      <w:r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                                п. Углегорский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108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5108"/>
      </w:tblGrid>
      <w:tr>
        <w:trPr/>
        <w:tc>
          <w:tcPr>
            <w:tcW w:w="510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Собрания депутатов Углегорского сельского поселения  на  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 год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 Уставом муниципального образование «Углегорское сельское поселение», рассмотрев предложения депутатов по вопросу формирования  плана работы  Собрания депутатов  Углегорского сельского поселения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год, для  планомерной и качественной работы Собрание депутатов  Углегорского сельского поселения   Тацинского района  Ростовской области, </w:t>
      </w:r>
      <w:r>
        <w:rPr>
          <w:sz w:val="28"/>
          <w:szCs w:val="28"/>
        </w:rPr>
        <w:t>Собрание депутатов Углегорского сельского поселения,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 </w:t>
      </w:r>
      <w:r>
        <w:rPr>
          <w:sz w:val="28"/>
          <w:szCs w:val="28"/>
        </w:rPr>
        <w:t>1. Утвердить план работы Собрания депутатов   Углегорского сельского поселения   Тацинского района   Ростовской области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2. Контроль за исполнением данного решения оставляю за собой.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 </w:t>
      </w:r>
      <w:r>
        <w:rPr>
          <w:sz w:val="28"/>
          <w:szCs w:val="28"/>
        </w:rPr>
        <w:t>3. Настоящее решение вступает в силу с 01.01.202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>
      <w:pPr>
        <w:pStyle w:val="Normal"/>
        <w:spacing w:lineRule="atLeast" w:line="240" w:before="120" w:after="216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 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106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5832"/>
      </w:tblGrid>
      <w:tr>
        <w:trPr/>
        <w:tc>
          <w:tcPr>
            <w:tcW w:w="478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Председатель Собрания депутатов – глава Углегорского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83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righ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Е.В.Храмова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 решению Собрания депутатов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Углегорского сельского поселения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от 2</w:t>
      </w:r>
      <w:r>
        <w:rPr>
          <w:rFonts w:cs="Times New Roman" w:ascii="Times New Roman" w:hAnsi="Times New Roman"/>
          <w:sz w:val="28"/>
          <w:szCs w:val="28"/>
          <w:lang w:eastAsia="ru-RU"/>
        </w:rPr>
        <w:t>6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декабря 202</w:t>
      </w:r>
      <w:r>
        <w:rPr>
          <w:rFonts w:cs="Times New Roman" w:ascii="Times New Roman" w:hAnsi="Times New Roman"/>
          <w:sz w:val="28"/>
          <w:szCs w:val="28"/>
          <w:lang w:eastAsia="ru-RU"/>
        </w:rPr>
        <w:t>4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cs="Times New Roman" w:ascii="Times New Roman" w:hAnsi="Times New Roman"/>
          <w:sz w:val="28"/>
          <w:szCs w:val="28"/>
          <w:lang w:eastAsia="ru-RU"/>
        </w:rPr>
        <w:t>148</w:t>
      </w:r>
    </w:p>
    <w:p>
      <w:pPr>
        <w:pStyle w:val="Normal"/>
        <w:spacing w:before="120" w:after="216"/>
        <w:jc w:val="center"/>
        <w:rPr>
          <w:rFonts w:ascii="Arial" w:hAnsi="Arial" w:cs="Arial"/>
          <w:color w:val="535353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color w:val="535353"/>
          <w:sz w:val="21"/>
          <w:szCs w:val="21"/>
        </w:rPr>
        <w:t> 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работы Собрания депутатов  Углегорского сельского поселения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 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spacing w:lineRule="atLeast" w:line="240" w:before="120" w:after="0"/>
        <w:jc w:val="center"/>
        <w:rPr>
          <w:rFonts w:ascii="Arial" w:hAnsi="Arial" w:cs="Arial"/>
          <w:color w:val="535353"/>
          <w:sz w:val="21"/>
          <w:szCs w:val="21"/>
        </w:rPr>
      </w:pPr>
      <w:r>
        <w:rPr>
          <w:rFonts w:cs="Arial" w:ascii="Arial" w:hAnsi="Arial"/>
          <w:color w:val="535353"/>
          <w:sz w:val="21"/>
          <w:szCs w:val="21"/>
        </w:rPr>
        <w:t> 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7"/>
        <w:gridCol w:w="4680"/>
        <w:gridCol w:w="2014"/>
        <w:gridCol w:w="2974"/>
      </w:tblGrid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>
        <w:trPr/>
        <w:tc>
          <w:tcPr>
            <w:tcW w:w="10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1.Организационные мероприятия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Отчет  Председателя Собрания депутатов- главы Углегорского сельского поселения  о результатах деятельности  за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 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Собрания депутатов   Углегорского сельского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депутатов-глава 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постоянных комиссий депутатами Углегорского сельского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депутатами Углегорского сельского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>
          <w:trHeight w:val="2185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с Администрацией поселения при проведении праздников, посвященных Дню поселка, чествование жителей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поселения, специалисты Администрации 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по бюджетно-финансовым вопросам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депутатов по бюджету, налогам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деятельности депутатов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содействия, помощи и участия в организации культурно- массовой работы среди населения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  Председатель Собрания депутатов- глава  Углегорского сельского поселения, специалисты Администрации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вопросов по благоустройству территории,  озеленении и противопожарная безопасность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поселения,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во  встречах с гражданами, проводимых на территории сельского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уличного освещения на территории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 Председатель Собрания депутатов-глава  Углегорского сельского поселения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работа в поселении, проведение субботников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>
          <w:trHeight w:val="540" w:hRule="atLeast"/>
        </w:trPr>
        <w:tc>
          <w:tcPr>
            <w:tcW w:w="10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Нормотворческая деятельность</w:t>
            </w:r>
          </w:p>
        </w:tc>
      </w:tr>
      <w:tr>
        <w:trPr>
          <w:trHeight w:val="1710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По бюджету, исполнение, внесение изменение в Решение собрания депутатов  Углегорского сельского поселения «О бюджете  Углегорского сельского поселения Тацинского района на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  и на плановый период 202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>
          <w:trHeight w:val="1290" w:hRule="atLeast"/>
        </w:trPr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 проекте решения Собрания депутатов поселения «Об  утверждении отчета об  исполнении бюджета  Углегорского сельского поселения за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Об утверждении Решения об утверждении отчета об исполнении бюджета  Углегорского сельского поселения за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утратившим силу некоторых решений Собрания депутатов   Углегорского сельского поселения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 проекте решения  «О бюджете Углегорского сельского поселения на 202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  на плановый период 202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 бюджете  Углегорского сельского поселения на 202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  и на плановый период 202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Устав Углегорского сельского поселения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нормативно-правовых актов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Об утверждении плана работы Собрания депутатов  сельского поселения на 202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Депутаты, Председатель Собрания депутатов- глава  Углегорского сельского поселения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tLeast" w:line="240"/>
        <w:jc w:val="center"/>
        <w:rPr>
          <w:rFonts w:ascii="Arial" w:hAnsi="Arial" w:cs="Arial"/>
          <w:color w:val="535353"/>
          <w:sz w:val="21"/>
          <w:szCs w:val="21"/>
        </w:rPr>
      </w:pPr>
      <w:r>
        <w:rPr>
          <w:rFonts w:cs="Arial" w:ascii="Arial" w:hAnsi="Arial"/>
          <w:color w:val="535353"/>
          <w:sz w:val="21"/>
          <w:szCs w:val="21"/>
        </w:rPr>
        <w:t> 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09" w:bottom="766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ind w:right="36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4351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435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11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5.55pt;height:11.3pt;mso-wrap-distance-left:9pt;mso-wrap-distance-right:9pt;mso-wrap-distance-top:0pt;mso-wrap-distance-bottom:0pt;margin-top:0.05pt;mso-position-vertical-relative:text;margin-left:498.75pt;mso-position-horizontal:right;mso-position-horizontal-relative:text">
              <v:textbox>
                <w:txbxContent>
                  <w:p>
                    <w:pPr>
                      <w:pStyle w:val="11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e22"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7f3e2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7f3e22"/>
    <w:rPr/>
  </w:style>
  <w:style w:type="paragraph" w:styleId="Style15" w:customStyle="1">
    <w:name w:val="Заголовок"/>
    <w:basedOn w:val="Normal"/>
    <w:next w:val="Style16"/>
    <w:qFormat/>
    <w:rsid w:val="00de01c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de01cc"/>
    <w:pPr>
      <w:spacing w:lineRule="auto" w:line="288" w:before="0" w:after="140"/>
    </w:pPr>
    <w:rPr/>
  </w:style>
  <w:style w:type="paragraph" w:styleId="Style17">
    <w:name w:val="List"/>
    <w:basedOn w:val="Style16"/>
    <w:rsid w:val="00de01cc"/>
    <w:pPr/>
    <w:rPr>
      <w:rFonts w:cs="Lucida Sans"/>
    </w:rPr>
  </w:style>
  <w:style w:type="paragraph" w:styleId="Style18" w:customStyle="1">
    <w:name w:val="Caption"/>
    <w:basedOn w:val="Normal"/>
    <w:qFormat/>
    <w:rsid w:val="00c121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e01cc"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de01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ижний колонтитул1"/>
    <w:basedOn w:val="Normal"/>
    <w:qFormat/>
    <w:rsid w:val="007f3e22"/>
    <w:pPr>
      <w:tabs>
        <w:tab w:val="center" w:pos="4677" w:leader="none"/>
        <w:tab w:val="right" w:pos="9355" w:leader="none"/>
      </w:tabs>
    </w:pPr>
    <w:rPr/>
  </w:style>
  <w:style w:type="paragraph" w:styleId="Style20" w:customStyle="1">
    <w:name w:val="Содержимое врезки"/>
    <w:basedOn w:val="Normal"/>
    <w:qFormat/>
    <w:rsid w:val="00de01cc"/>
    <w:pPr/>
    <w:rPr/>
  </w:style>
  <w:style w:type="paragraph" w:styleId="ListParagraph">
    <w:name w:val="List Paragraph"/>
    <w:basedOn w:val="Normal"/>
    <w:uiPriority w:val="34"/>
    <w:qFormat/>
    <w:rsid w:val="00cd6805"/>
    <w:pPr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Style21" w:customStyle="1">
    <w:name w:val="Footer"/>
    <w:basedOn w:val="Normal"/>
    <w:rsid w:val="00c12121"/>
    <w:pPr/>
    <w:rPr/>
  </w:style>
  <w:style w:type="paragraph" w:styleId="NoSpacing">
    <w:name w:val="No Spacing"/>
    <w:uiPriority w:val="1"/>
    <w:qFormat/>
    <w:rsid w:val="00f3089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LibreOffice/5.3.0.3$Windows_X86_64 LibreOffice_project/7074905676c47b82bbcfbea1aeefc84afe1c50e1</Application>
  <Pages>4</Pages>
  <Words>716</Words>
  <Characters>5350</Characters>
  <CharactersWithSpaces>6208</CharactersWithSpaces>
  <Paragraphs>141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2022-11-08T12:46:00Z</dcterms:created>
  <dc:creator>Ливерко В.Ф.</dc:creator>
  <dc:description/>
  <dc:language>ru-RU</dc:language>
  <cp:lastModifiedBy/>
  <cp:lastPrinted>2022-12-07T06:19:00Z</cp:lastPrinted>
  <dcterms:modified xsi:type="dcterms:W3CDTF">2024-12-28T11:05:02Z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