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94" w:rsidRDefault="00000694">
      <w:pPr>
        <w:pStyle w:val="aa"/>
        <w:tabs>
          <w:tab w:val="left" w:pos="709"/>
        </w:tabs>
        <w:outlineLvl w:val="0"/>
        <w:rPr>
          <w:color w:val="000000"/>
          <w:sz w:val="24"/>
        </w:rPr>
      </w:pPr>
    </w:p>
    <w:p w:rsidR="00000694" w:rsidRDefault="001019D3">
      <w:pPr>
        <w:pStyle w:val="aa"/>
        <w:tabs>
          <w:tab w:val="left" w:pos="709"/>
        </w:tabs>
        <w:outlineLvl w:val="0"/>
        <w:rPr>
          <w:color w:val="000000"/>
          <w:sz w:val="24"/>
        </w:rPr>
      </w:pPr>
      <w:r>
        <w:rPr>
          <w:color w:val="000000"/>
          <w:sz w:val="24"/>
        </w:rPr>
        <w:t>РОССИЙСКАЯ ФЕДЕРАЦИЯ</w:t>
      </w:r>
    </w:p>
    <w:p w:rsidR="00000694" w:rsidRDefault="001019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000694" w:rsidRDefault="001019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ТАЦИНСКИЙ РАЙОН</w:t>
      </w:r>
    </w:p>
    <w:p w:rsidR="00000694" w:rsidRDefault="001019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</w:t>
      </w:r>
    </w:p>
    <w:p w:rsidR="00000694" w:rsidRDefault="001019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«УГЛЕГОРСКОЕ СЕЛЬСКОЕ ПОСЕЛЕНИЕ»</w:t>
      </w:r>
    </w:p>
    <w:p w:rsidR="00000694" w:rsidRDefault="00101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 УГЛЕГОРСКОГО СЕЛЬСКОГО ПОСЕЛЕНИЯ</w:t>
      </w:r>
    </w:p>
    <w:p w:rsidR="00000694" w:rsidRDefault="001019D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</w:t>
      </w:r>
    </w:p>
    <w:p w:rsidR="00000694" w:rsidRDefault="001019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000694" w:rsidRDefault="000006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00694" w:rsidRDefault="001019D3">
      <w:pPr>
        <w:pStyle w:val="Heading4"/>
        <w:spacing w:before="0" w:after="200"/>
      </w:pPr>
      <w:r>
        <w:rPr>
          <w:rFonts w:ascii="Times New Roman" w:hAnsi="Times New Roman" w:cs="Times New Roman"/>
          <w:i w:val="0"/>
          <w:color w:val="00000A"/>
          <w:sz w:val="28"/>
          <w:szCs w:val="28"/>
        </w:rPr>
        <w:t xml:space="preserve">26 декабря 2024                                 № 147                                    п. </w:t>
      </w:r>
      <w:proofErr w:type="spellStart"/>
      <w:r>
        <w:rPr>
          <w:rFonts w:ascii="Times New Roman" w:hAnsi="Times New Roman" w:cs="Times New Roman"/>
          <w:i w:val="0"/>
          <w:color w:val="00000A"/>
          <w:sz w:val="28"/>
          <w:szCs w:val="28"/>
        </w:rPr>
        <w:t>Углегорский</w:t>
      </w:r>
      <w:proofErr w:type="spellEnd"/>
    </w:p>
    <w:p w:rsidR="00000694" w:rsidRDefault="00000694">
      <w:pPr>
        <w:spacing w:after="0" w:line="240" w:lineRule="auto"/>
        <w:rPr>
          <w:rFonts w:ascii="Times New Roman" w:hAnsi="Times New Roman"/>
        </w:rPr>
      </w:pPr>
    </w:p>
    <w:p w:rsidR="00000694" w:rsidRDefault="001019D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:rsidR="00000694" w:rsidRDefault="001019D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0694" w:rsidRDefault="001019D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от 27.12.2023 № 109 «Об утверждении структуры</w:t>
      </w:r>
    </w:p>
    <w:p w:rsidR="00000694" w:rsidRDefault="001019D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Углегор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0694" w:rsidRDefault="00000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694" w:rsidRDefault="001019D3">
      <w:pPr>
        <w:tabs>
          <w:tab w:val="left" w:pos="2120"/>
        </w:tabs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      В соответствии с 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/>
          <w:sz w:val="28"/>
        </w:rPr>
        <w:t>Уставом муниципального образования «</w:t>
      </w:r>
      <w:proofErr w:type="spellStart"/>
      <w:r>
        <w:rPr>
          <w:rFonts w:ascii="Times New Roman" w:hAnsi="Times New Roman"/>
          <w:sz w:val="28"/>
        </w:rPr>
        <w:t>Углегорское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поселение», Собрание д</w:t>
      </w:r>
      <w:r>
        <w:rPr>
          <w:rFonts w:ascii="Times New Roman" w:hAnsi="Times New Roman"/>
          <w:sz w:val="28"/>
        </w:rPr>
        <w:t xml:space="preserve">епутатов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000694" w:rsidRDefault="00000694">
      <w:pPr>
        <w:tabs>
          <w:tab w:val="left" w:pos="212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00694" w:rsidRDefault="001019D3">
      <w:pPr>
        <w:tabs>
          <w:tab w:val="left" w:pos="212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000694" w:rsidRDefault="00000694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00694" w:rsidRDefault="001019D3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    1. </w:t>
      </w:r>
      <w:r>
        <w:rPr>
          <w:rFonts w:ascii="Times New Roman" w:hAnsi="Times New Roman"/>
          <w:sz w:val="28"/>
          <w:szCs w:val="28"/>
        </w:rPr>
        <w:t xml:space="preserve">Внести изменения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от 27.12.2023 № 109 «О структуре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изложив структуру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к настоящему решению.</w:t>
      </w:r>
    </w:p>
    <w:p w:rsidR="00000694" w:rsidRDefault="001019D3">
      <w:pPr>
        <w:tabs>
          <w:tab w:val="left" w:pos="212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2. Настоящее решение вступает в силу с 1 января 2025 года.</w:t>
      </w:r>
    </w:p>
    <w:p w:rsidR="00000694" w:rsidRDefault="001019D3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эколог</w:t>
      </w:r>
      <w:r>
        <w:rPr>
          <w:rFonts w:ascii="Times New Roman" w:hAnsi="Times New Roman" w:cs="Times New Roman"/>
          <w:sz w:val="28"/>
          <w:szCs w:val="28"/>
        </w:rPr>
        <w:t xml:space="preserve">ии, благоустройству, социальным вопросам и охране общественного порядка (М.В.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00694" w:rsidRDefault="00000694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694" w:rsidRDefault="0000069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00694" w:rsidRDefault="00000694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00694" w:rsidRDefault="001019D3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:rsidR="00000694" w:rsidRDefault="001019D3">
      <w:pPr>
        <w:tabs>
          <w:tab w:val="left" w:pos="21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Углегорского</w:t>
      </w:r>
      <w:proofErr w:type="spellEnd"/>
    </w:p>
    <w:p w:rsidR="00000694" w:rsidRDefault="001019D3">
      <w:pPr>
        <w:spacing w:after="0" w:line="240" w:lineRule="auto"/>
        <w:rPr>
          <w:rFonts w:ascii="Times New Roman" w:hAnsi="Times New Roman"/>
          <w:sz w:val="28"/>
        </w:rPr>
        <w:sectPr w:rsidR="00000694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Е.В. </w:t>
      </w:r>
      <w:proofErr w:type="spellStart"/>
      <w:r>
        <w:rPr>
          <w:rFonts w:ascii="Times New Roman" w:hAnsi="Times New Roman"/>
          <w:sz w:val="28"/>
        </w:rPr>
        <w:t>Храмова</w:t>
      </w:r>
      <w:proofErr w:type="spellEnd"/>
    </w:p>
    <w:p w:rsidR="00000694" w:rsidRDefault="001019D3">
      <w:pPr>
        <w:pStyle w:val="ab"/>
        <w:ind w:left="0"/>
        <w:jc w:val="right"/>
        <w:rPr>
          <w:sz w:val="24"/>
        </w:rPr>
      </w:pPr>
      <w:r>
        <w:lastRenderedPageBreak/>
        <w:t xml:space="preserve"> </w:t>
      </w:r>
      <w:r>
        <w:rPr>
          <w:sz w:val="24"/>
        </w:rPr>
        <w:t xml:space="preserve">Приложение к решению </w:t>
      </w:r>
    </w:p>
    <w:p w:rsidR="00000694" w:rsidRDefault="001019D3">
      <w:pPr>
        <w:pStyle w:val="ab"/>
        <w:ind w:left="0"/>
        <w:jc w:val="right"/>
        <w:rPr>
          <w:sz w:val="24"/>
        </w:rPr>
      </w:pPr>
      <w:r>
        <w:rPr>
          <w:sz w:val="24"/>
        </w:rPr>
        <w:t xml:space="preserve">Собрания депутатов </w:t>
      </w:r>
    </w:p>
    <w:p w:rsidR="00000694" w:rsidRDefault="001019D3">
      <w:pPr>
        <w:pStyle w:val="ab"/>
        <w:ind w:left="0"/>
        <w:jc w:val="right"/>
        <w:rPr>
          <w:sz w:val="24"/>
        </w:rPr>
      </w:pPr>
      <w:proofErr w:type="spellStart"/>
      <w:r>
        <w:rPr>
          <w:sz w:val="24"/>
        </w:rPr>
        <w:t>Углегорского</w:t>
      </w:r>
      <w:proofErr w:type="spellEnd"/>
      <w:r>
        <w:rPr>
          <w:sz w:val="24"/>
        </w:rPr>
        <w:t xml:space="preserve"> сельского поселения</w:t>
      </w:r>
    </w:p>
    <w:p w:rsidR="00000694" w:rsidRDefault="001019D3">
      <w:pPr>
        <w:pStyle w:val="ab"/>
        <w:ind w:left="0"/>
        <w:jc w:val="right"/>
      </w:pPr>
      <w:r>
        <w:rPr>
          <w:sz w:val="24"/>
        </w:rPr>
        <w:t>от 26 декабря 2024 № 147</w:t>
      </w:r>
    </w:p>
    <w:p w:rsidR="00000694" w:rsidRDefault="00000694">
      <w:pPr>
        <w:spacing w:after="0" w:line="240" w:lineRule="auto"/>
        <w:rPr>
          <w:rFonts w:ascii="Times New Roman" w:hAnsi="Times New Roman"/>
          <w:sz w:val="28"/>
        </w:rPr>
      </w:pPr>
    </w:p>
    <w:p w:rsidR="00000694" w:rsidRDefault="001019D3">
      <w:pPr>
        <w:pStyle w:val="aa"/>
        <w:rPr>
          <w:b w:val="0"/>
          <w:bCs w:val="0"/>
        </w:rPr>
      </w:pPr>
      <w:r>
        <w:t xml:space="preserve">Структура  Администрации </w:t>
      </w:r>
      <w:proofErr w:type="spellStart"/>
      <w:r>
        <w:t>Углегорского</w:t>
      </w:r>
      <w:proofErr w:type="spellEnd"/>
      <w:r>
        <w:t xml:space="preserve"> сельского поселения на  09.01.2024 года.</w:t>
      </w:r>
      <w:r>
        <w:rPr>
          <w:b w:val="0"/>
          <w:bCs w:val="0"/>
        </w:rPr>
        <w:tab/>
      </w:r>
    </w:p>
    <w:p w:rsidR="00000694" w:rsidRDefault="001019D3">
      <w:pPr>
        <w:pStyle w:val="aa"/>
        <w:rPr>
          <w:b w:val="0"/>
          <w:bCs w:val="0"/>
        </w:rPr>
      </w:pPr>
      <w:r>
        <w:rPr>
          <w:b w:val="0"/>
          <w:bCs w:val="0"/>
        </w:rPr>
        <w:tab/>
      </w:r>
      <w:r>
        <w:t xml:space="preserve"> </w:t>
      </w:r>
    </w:p>
    <w:p w:rsidR="00000694" w:rsidRDefault="001019D3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000694" w:rsidRPr="00000694">
        <w:pict>
          <v:rect id="_x0000_s1049" style="position:absolute;margin-left:242.4pt;margin-top:.45pt;width:221.25pt;height:47.45pt;z-index:251645952;mso-position-horizontal-relative:text;mso-position-vertical-relative:text" strokeweight="0">
            <v:textbox>
              <w:txbxContent>
                <w:p w:rsidR="00000694" w:rsidRDefault="001019D3">
                  <w:pPr>
                    <w:pStyle w:val="a7"/>
                    <w:rPr>
                      <w:b/>
                      <w:sz w:val="24"/>
                    </w:rPr>
                  </w:pPr>
                  <w:r>
                    <w:t xml:space="preserve">        </w:t>
                  </w:r>
                  <w:r>
                    <w:rPr>
                      <w:b/>
                      <w:sz w:val="24"/>
                    </w:rPr>
                    <w:t xml:space="preserve">Глава Администрации </w:t>
                  </w:r>
                  <w:proofErr w:type="spellStart"/>
                  <w:r>
                    <w:rPr>
                      <w:b/>
                      <w:sz w:val="24"/>
                    </w:rPr>
                    <w:t>Углегорского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сельс</w:t>
                  </w:r>
                  <w:r>
                    <w:rPr>
                      <w:b/>
                      <w:sz w:val="24"/>
                    </w:rPr>
                    <w:t>кого поселения</w:t>
                  </w:r>
                </w:p>
                <w:p w:rsidR="00000694" w:rsidRDefault="001019D3">
                  <w:pPr>
                    <w:pStyle w:val="a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1/0/0</w:t>
                  </w:r>
                </w:p>
                <w:p w:rsidR="00000694" w:rsidRDefault="00000694">
                  <w:pPr>
                    <w:pStyle w:val="ad"/>
                  </w:pPr>
                </w:p>
              </w:txbxContent>
            </v:textbox>
          </v:rect>
        </w:pict>
      </w:r>
    </w:p>
    <w:p w:rsidR="00000694" w:rsidRDefault="00000694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pict>
          <v:shapetype id="shapetype_32" o:spid="_x0000_m1048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/>
          <w:b/>
          <w:bCs/>
        </w:rPr>
        <w:pict>
          <v:shape id="shape_0" o:spid="_x0000_s1047" type="#shapetype_32" style="position:absolute;margin-left:468.15pt;margin-top:12.2pt;width:138.7pt;height:17.95pt;z-index:251648000" filled="f" stroked="t" strokecolor="black">
            <v:fill o:detectmouseclick="t"/>
            <v:stroke endarrow="block" endarrowwidth="medium" endarrowlength="medium" joinstyle="round" endcap="flat"/>
          </v:shape>
        </w:pict>
      </w:r>
      <w:r w:rsidRPr="00000694">
        <w:pict>
          <v:rect id="_x0000_s1046" style="position:absolute;margin-left:613.6pt;margin-top:7.2pt;width:154.4pt;height:146.9pt;z-index:251649024" strokeweight="0">
            <v:textbox>
              <w:txbxContent>
                <w:p w:rsidR="00000694" w:rsidRDefault="001019D3">
                  <w:pPr>
                    <w:pStyle w:val="Heading1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Старший инспектор</w:t>
                  </w:r>
                </w:p>
                <w:p w:rsidR="00000694" w:rsidRDefault="001019D3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 вопросам имущественных и земельных отношений (в том числе вопросы: природоохранной деятельности; планировки территории; собираемости налогов, адресного хозяйства)</w:t>
                  </w:r>
                </w:p>
                <w:p w:rsidR="00000694" w:rsidRDefault="001019D3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0/1/0</w:t>
                  </w:r>
                </w:p>
                <w:p w:rsidR="00000694" w:rsidRDefault="00000694">
                  <w:pPr>
                    <w:pStyle w:val="ad"/>
                  </w:pPr>
                </w:p>
              </w:txbxContent>
            </v:textbox>
          </v:rect>
        </w:pict>
      </w:r>
    </w:p>
    <w:p w:rsidR="00000694" w:rsidRDefault="00000694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pict>
          <v:shape id="_x0000_s1045" type="#shapetype_32" style="position:absolute;margin-left:100.8pt;margin-top:-.4pt;width:141.55pt;height:31.8pt;flip:x;z-index:251650048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000694" w:rsidRDefault="00000694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pict>
          <v:shape id="_x0000_s1044" type="#shapetype_32" style="position:absolute;margin-left:321.15pt;margin-top:9.25pt;width:0;height:33.7pt;z-index:251651072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000694" w:rsidRDefault="00000694">
      <w:pPr>
        <w:tabs>
          <w:tab w:val="center" w:pos="7285"/>
          <w:tab w:val="left" w:pos="10400"/>
        </w:tabs>
        <w:spacing w:after="0" w:line="240" w:lineRule="auto"/>
        <w:rPr>
          <w:rFonts w:ascii="Times New Roman" w:hAnsi="Times New Roman"/>
          <w:b/>
          <w:bCs/>
        </w:rPr>
      </w:pPr>
      <w:r w:rsidRPr="00000694">
        <w:pict>
          <v:shape id="_x0000_s1043" type="#shapetype_32" style="position:absolute;margin-left:463.65pt;margin-top:.4pt;width:22.45pt;height:13.45pt;z-index:251652096" filled="f" stroked="t" strokecolor="black">
            <v:fill o:detectmouseclick="t"/>
            <v:stroke endarrow="block" endarrowwidth="medium" endarrowlength="medium" joinstyle="round" endcap="flat"/>
          </v:shape>
        </w:pict>
      </w:r>
      <w:r w:rsidRPr="00000694">
        <w:pict>
          <v:shape id="_x0000_s1042" type="#shapetype_32" style="position:absolute;margin-left:417.05pt;margin-top:.4pt;width:.05pt;height:125pt;z-index:251653120" filled="f" stroked="t" strokecolor="black">
            <v:fill o:detectmouseclick="t"/>
            <v:stroke joinstyle="round" endcap="flat"/>
          </v:shape>
        </w:pict>
      </w:r>
      <w:r w:rsidR="001019D3">
        <w:rPr>
          <w:rFonts w:ascii="Times New Roman" w:hAnsi="Times New Roman"/>
          <w:b/>
          <w:bCs/>
        </w:rPr>
        <w:t xml:space="preserve"> </w:t>
      </w:r>
      <w:r w:rsidR="001019D3">
        <w:rPr>
          <w:rFonts w:ascii="Times New Roman" w:hAnsi="Times New Roman"/>
          <w:b/>
          <w:bCs/>
        </w:rPr>
        <w:t xml:space="preserve">                                                  </w:t>
      </w:r>
      <w:r w:rsidRPr="00000694">
        <w:pict>
          <v:rect id="_x0000_s1041" style="position:absolute;margin-left:9pt;margin-top:11.3pt;width:209.25pt;height:40.1pt;z-index:251654144;mso-position-horizontal-relative:text;mso-position-vertical-relative:text" strokeweight="0">
            <v:textbox>
              <w:txbxContent>
                <w:p w:rsidR="00000694" w:rsidRDefault="001019D3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Сектор экономики и финансов  3/0/0</w:t>
                  </w:r>
                </w:p>
                <w:p w:rsidR="00000694" w:rsidRDefault="00000694">
                  <w:pPr>
                    <w:pStyle w:val="ad"/>
                  </w:pPr>
                </w:p>
              </w:txbxContent>
            </v:textbox>
          </v:rect>
        </w:pict>
      </w:r>
    </w:p>
    <w:p w:rsidR="00000694" w:rsidRDefault="001019D3">
      <w:pPr>
        <w:tabs>
          <w:tab w:val="center" w:pos="7285"/>
          <w:tab w:val="left" w:pos="1272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000694" w:rsidRPr="00000694">
        <w:pict>
          <v:rect id="_x0000_s1040" style="position:absolute;margin-left:429.85pt;margin-top:2.1pt;width:171pt;height:101.4pt;z-index:251655168;mso-position-horizontal-relative:text;mso-position-vertical-relative:text" strokeweight="0">
            <v:textbox>
              <w:txbxContent>
                <w:p w:rsidR="00000694" w:rsidRDefault="001019D3">
                  <w:pPr>
                    <w:pStyle w:val="Heading2"/>
                    <w:rPr>
                      <w:b w:val="0"/>
                      <w:sz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       Специалист 1 категории</w:t>
                  </w:r>
                  <w:r>
                    <w:rPr>
                      <w:sz w:val="20"/>
                    </w:rPr>
                    <w:t xml:space="preserve">              </w:t>
                  </w:r>
                  <w:r>
                    <w:rPr>
                      <w:b w:val="0"/>
                      <w:sz w:val="20"/>
                    </w:rPr>
                    <w:t xml:space="preserve">по вопросам благоустройства территории поселения, ЖКХ, реализации жилищных вопросов, работе в информационной системе </w:t>
                  </w:r>
                </w:p>
                <w:p w:rsidR="00000694" w:rsidRDefault="001019D3">
                  <w:pPr>
                    <w:pStyle w:val="Heading2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 xml:space="preserve"> «ГИС ЖКХ»</w:t>
                  </w:r>
                  <w:r w:rsidR="008A23D1">
                    <w:rPr>
                      <w:b w:val="0"/>
                      <w:sz w:val="20"/>
                    </w:rPr>
                    <w:t xml:space="preserve">, </w:t>
                  </w:r>
                  <w:proofErr w:type="spellStart"/>
                  <w:r w:rsidR="008A23D1">
                    <w:rPr>
                      <w:b w:val="0"/>
                      <w:sz w:val="20"/>
                    </w:rPr>
                    <w:t>похозяйственного</w:t>
                  </w:r>
                  <w:proofErr w:type="spellEnd"/>
                  <w:r w:rsidR="008A23D1">
                    <w:rPr>
                      <w:b w:val="0"/>
                      <w:sz w:val="20"/>
                    </w:rPr>
                    <w:t xml:space="preserve"> учета</w:t>
                  </w:r>
                </w:p>
                <w:p w:rsidR="00000694" w:rsidRDefault="00000694">
                  <w:pPr>
                    <w:pStyle w:val="Heading2"/>
                    <w:jc w:val="center"/>
                    <w:rPr>
                      <w:sz w:val="20"/>
                    </w:rPr>
                  </w:pPr>
                </w:p>
                <w:p w:rsidR="00000694" w:rsidRDefault="001019D3">
                  <w:pPr>
                    <w:pStyle w:val="a7"/>
                  </w:pPr>
                  <w:r>
                    <w:rPr>
                      <w:sz w:val="20"/>
                    </w:rPr>
                    <w:t xml:space="preserve">1/0/0   </w:t>
                  </w:r>
                </w:p>
              </w:txbxContent>
            </v:textbox>
          </v:rect>
        </w:pict>
      </w:r>
    </w:p>
    <w:p w:rsidR="00000694" w:rsidRDefault="00000694">
      <w:pPr>
        <w:spacing w:after="0" w:line="240" w:lineRule="auto"/>
        <w:rPr>
          <w:rFonts w:ascii="Times New Roman" w:hAnsi="Times New Roman"/>
        </w:rPr>
      </w:pPr>
      <w:r w:rsidRPr="00000694">
        <w:pict>
          <v:rect id="_x0000_s1039" style="position:absolute;margin-left:235.65pt;margin-top:5.05pt;width:171pt;height:109.65pt;z-index:251656192" strokeweight="0">
            <v:textbox>
              <w:txbxContent>
                <w:p w:rsidR="00000694" w:rsidRDefault="001019D3">
                  <w:pPr>
                    <w:pStyle w:val="Heading1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Ведущий специалист</w:t>
                  </w:r>
                </w:p>
                <w:p w:rsidR="00000694" w:rsidRDefault="001019D3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 социальным вопросам,  работе с обращениями граждан, организационно-правовой и кадровой работе (в том числе ведение архива, документации по работе Собрания депутатов), СЭД «ДЕЛО», «ПОС»</w:t>
                  </w:r>
                </w:p>
                <w:p w:rsidR="00000694" w:rsidRDefault="001019D3">
                  <w:pPr>
                    <w:pStyle w:val="ad"/>
                    <w:spacing w:after="0" w:line="240" w:lineRule="auto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1/0/0</w:t>
                  </w:r>
                </w:p>
              </w:txbxContent>
            </v:textbox>
          </v:rect>
        </w:pict>
      </w:r>
    </w:p>
    <w:p w:rsidR="00000694" w:rsidRDefault="00000694">
      <w:pPr>
        <w:spacing w:after="0" w:line="240" w:lineRule="auto"/>
        <w:rPr>
          <w:rFonts w:ascii="Times New Roman" w:hAnsi="Times New Roman"/>
        </w:rPr>
      </w:pPr>
    </w:p>
    <w:p w:rsidR="00000694" w:rsidRDefault="00000694">
      <w:pPr>
        <w:tabs>
          <w:tab w:val="left" w:pos="1100"/>
          <w:tab w:val="left" w:pos="2260"/>
          <w:tab w:val="left" w:pos="3720"/>
          <w:tab w:val="left" w:pos="3900"/>
        </w:tabs>
        <w:spacing w:after="0" w:line="240" w:lineRule="auto"/>
        <w:rPr>
          <w:rFonts w:ascii="Times New Roman" w:hAnsi="Times New Roman"/>
        </w:rPr>
      </w:pPr>
      <w:r w:rsidRPr="00000694">
        <w:pict>
          <v:shape id="_x0000_s1038" type="#shapetype_32" style="position:absolute;margin-left:40.65pt;margin-top:.8pt;width:0;height:17.95pt;z-index:251657216" filled="f" stroked="t" strokecolor="black">
            <v:fill o:detectmouseclick="t"/>
            <v:stroke endarrow="block" endarrowwidth="medium" endarrowlength="medium" joinstyle="round" endcap="flat"/>
          </v:shape>
        </w:pict>
      </w:r>
      <w:r w:rsidRPr="00000694">
        <w:pict>
          <v:shape id="_x0000_s1037" type="#shapetype_32" style="position:absolute;margin-left:120.15pt;margin-top:.8pt;width:0;height:17.95pt;z-index:251658240" filled="f" stroked="t" strokecolor="black">
            <v:fill o:detectmouseclick="t"/>
            <v:stroke endarrow="block" endarrowwidth="medium" endarrowlength="medium" joinstyle="round" endcap="flat"/>
          </v:shape>
        </w:pict>
      </w:r>
      <w:r w:rsidRPr="00000694">
        <w:pict>
          <v:shape id="_x0000_s1036" type="#shapetype_32" style="position:absolute;margin-left:193.05pt;margin-top:.8pt;width:0;height:17.95pt;z-index:251659264" filled="f" stroked="t" strokecolor="black">
            <v:fill o:detectmouseclick="t"/>
            <v:stroke endarrow="block" endarrowwidth="medium" endarrowlength="medium" joinstyle="round" endcap="flat"/>
          </v:shape>
        </w:pict>
      </w:r>
      <w:r w:rsidR="001019D3">
        <w:rPr>
          <w:rFonts w:ascii="Times New Roman" w:hAnsi="Times New Roman"/>
        </w:rPr>
        <w:tab/>
      </w:r>
      <w:r w:rsidR="001019D3">
        <w:rPr>
          <w:rFonts w:ascii="Times New Roman" w:hAnsi="Times New Roman"/>
        </w:rPr>
        <w:tab/>
      </w:r>
      <w:r w:rsidR="001019D3">
        <w:rPr>
          <w:rFonts w:ascii="Times New Roman" w:hAnsi="Times New Roman"/>
        </w:rPr>
        <w:tab/>
      </w:r>
      <w:r w:rsidR="001019D3">
        <w:rPr>
          <w:rFonts w:ascii="Times New Roman" w:hAnsi="Times New Roman"/>
        </w:rPr>
        <w:tab/>
      </w:r>
    </w:p>
    <w:p w:rsidR="00000694" w:rsidRDefault="00000694">
      <w:pPr>
        <w:spacing w:after="0" w:line="240" w:lineRule="auto"/>
        <w:rPr>
          <w:rFonts w:ascii="Times New Roman" w:hAnsi="Times New Roman"/>
        </w:rPr>
      </w:pPr>
      <w:r w:rsidRPr="00000694">
        <w:pict>
          <v:rect id="_x0000_s1035" style="position:absolute;margin-left:57.3pt;margin-top:6.15pt;width:100.5pt;height:167.8pt;z-index:251660288" strokeweight="0">
            <v:textbox style="layout-flow:vertical;mso-layout-flow-alt:bottom-to-top">
              <w:txbxContent>
                <w:p w:rsidR="00000694" w:rsidRDefault="00772F5A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Ведущий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специалист</w:t>
                  </w:r>
                </w:p>
                <w:p w:rsidR="00000694" w:rsidRDefault="001019D3">
                  <w:pPr>
                    <w:pStyle w:val="ad"/>
                    <w:spacing w:after="0" w:line="240" w:lineRule="auto"/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вопросы в сфере закупок товаров, работ, услуг для обеспечения муниципальных нужд, прогнозирование и анализ доходов в бюджет поселения</w:t>
                  </w:r>
                  <w:r w:rsidR="008A23D1">
                    <w:rPr>
                      <w:rFonts w:ascii="Times New Roman" w:hAnsi="Times New Roman"/>
                      <w:sz w:val="20"/>
                      <w:szCs w:val="20"/>
                    </w:rPr>
                    <w:t>, собираемости налогов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000694">
        <w:pict>
          <v:rect id="_x0000_s1034" style="position:absolute;margin-left:-18.45pt;margin-top:6.15pt;width:75.75pt;height:167.8pt;z-index:251661312" strokeweight="0">
            <v:textbox style="layout-flow:vertical;mso-layout-flow-alt:bottom-to-top">
              <w:txbxContent>
                <w:p w:rsidR="00000694" w:rsidRDefault="001019D3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Начальник сектора</w:t>
                  </w:r>
                </w:p>
                <w:p w:rsidR="00000694" w:rsidRDefault="001019D3">
                  <w:pPr>
                    <w:pStyle w:val="ad"/>
                    <w:spacing w:after="0" w:line="240" w:lineRule="auto"/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(финансовый контроль; социально-экономическое прогнозирование; вопросы ф</w:t>
                  </w:r>
                  <w:r>
                    <w:rPr>
                      <w:rFonts w:ascii="Times New Roman" w:hAnsi="Times New Roman"/>
                      <w:sz w:val="20"/>
                    </w:rPr>
                    <w:t>ормирования, исполнения бюджета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</w:rPr>
                    <w:t xml:space="preserve"> )</w:t>
                  </w:r>
                  <w:proofErr w:type="gramEnd"/>
                </w:p>
              </w:txbxContent>
            </v:textbox>
          </v:rect>
        </w:pict>
      </w:r>
      <w:r w:rsidRPr="00000694">
        <w:pict>
          <v:rect id="_x0000_s1033" style="position:absolute;margin-left:163.65pt;margin-top:6.15pt;width:62.1pt;height:167.8pt;z-index:251662336" strokeweight="0">
            <v:textbox style="layout-flow:vertical;mso-layout-flow-alt:bottom-to-top">
              <w:txbxContent>
                <w:p w:rsidR="00000694" w:rsidRDefault="001019D3">
                  <w:pPr>
                    <w:pStyle w:val="a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Главный специалист</w:t>
                  </w:r>
                </w:p>
                <w:p w:rsidR="00000694" w:rsidRDefault="001019D3">
                  <w:pPr>
                    <w:pStyle w:val="a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( вопросы бухгалтерского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 xml:space="preserve">учета и отчетности)                            </w:t>
                  </w:r>
                </w:p>
                <w:p w:rsidR="00000694" w:rsidRDefault="00000694">
                  <w:pPr>
                    <w:pStyle w:val="a7"/>
                    <w:jc w:val="center"/>
                  </w:pPr>
                </w:p>
              </w:txbxContent>
            </v:textbox>
          </v:rect>
        </w:pict>
      </w:r>
    </w:p>
    <w:p w:rsidR="00000694" w:rsidRDefault="00000694">
      <w:pPr>
        <w:spacing w:after="0" w:line="240" w:lineRule="auto"/>
        <w:rPr>
          <w:rFonts w:ascii="Times New Roman" w:hAnsi="Times New Roman"/>
        </w:rPr>
      </w:pPr>
    </w:p>
    <w:p w:rsidR="00000694" w:rsidRDefault="00000694">
      <w:pPr>
        <w:spacing w:after="0" w:line="240" w:lineRule="auto"/>
        <w:rPr>
          <w:rFonts w:ascii="Times New Roman" w:hAnsi="Times New Roman"/>
        </w:rPr>
      </w:pPr>
    </w:p>
    <w:p w:rsidR="00000694" w:rsidRDefault="00000694">
      <w:pPr>
        <w:spacing w:after="0" w:line="240" w:lineRule="auto"/>
        <w:rPr>
          <w:rFonts w:ascii="Times New Roman" w:hAnsi="Times New Roman"/>
        </w:rPr>
      </w:pPr>
    </w:p>
    <w:p w:rsidR="00000694" w:rsidRDefault="00000694">
      <w:pPr>
        <w:tabs>
          <w:tab w:val="left" w:pos="581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32" type="#shapetype_32" style="position:absolute;margin-left:417.05pt;margin-top:11.6pt;width:259.75pt;height:.25pt;z-index:251663360" filled="f" stroked="t" strokecolor="black">
            <v:fill o:detectmouseclick="t"/>
            <v:stroke joinstyle="round" endcap="flat"/>
          </v:shape>
        </w:pict>
      </w:r>
      <w:r>
        <w:rPr>
          <w:rFonts w:ascii="Times New Roman" w:hAnsi="Times New Roman"/>
        </w:rPr>
        <w:pict>
          <v:shape id="_x0000_s1031" type="#shapetype_32" style="position:absolute;margin-left:401.35pt;margin-top:12.1pt;width:15.6pt;height:29.9pt;flip:x;z-index:251664384" filled="f" stroked="t" strokecolor="black">
            <v:fill o:detectmouseclick="t"/>
            <v:stroke endarrow="block" endarrowwidth="medium" endarrowlength="medium" joinstyle="round" endcap="flat"/>
          </v:shape>
        </w:pict>
      </w:r>
      <w:r>
        <w:rPr>
          <w:rFonts w:ascii="Times New Roman" w:hAnsi="Times New Roman"/>
        </w:rPr>
        <w:pict>
          <v:shape id="_x0000_s1030" type="#shapetype_32" style="position:absolute;margin-left:676.85pt;margin-top:11.9pt;width:0;height:30.1pt;z-index:251665408" filled="f" stroked="t" strokecolor="black">
            <v:fill o:detectmouseclick="t"/>
            <v:stroke endarrow="block" endarrowwidth="medium" endarrowlength="medium" joinstyle="round" endcap="flat"/>
          </v:shape>
        </w:pict>
      </w:r>
      <w:r>
        <w:rPr>
          <w:rFonts w:ascii="Times New Roman" w:hAnsi="Times New Roman"/>
        </w:rPr>
        <w:pict>
          <v:shape id="_x0000_s1029" type="#shapetype_32" style="position:absolute;margin-left:495.2pt;margin-top:11.6pt;width:0;height:30.4pt;z-index:251666432" filled="f" stroked="t" strokecolor="black">
            <v:fill o:detectmouseclick="t"/>
            <v:stroke endarrow="block" endarrowwidth="medium" endarrowlength="medium" joinstyle="round" endcap="flat"/>
          </v:shape>
        </w:pict>
      </w:r>
    </w:p>
    <w:p w:rsidR="00000694" w:rsidRDefault="001019D3">
      <w:pPr>
        <w:tabs>
          <w:tab w:val="left" w:pos="98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694" w:rsidRDefault="00000694">
      <w:pPr>
        <w:spacing w:after="0" w:line="240" w:lineRule="auto"/>
        <w:rPr>
          <w:rFonts w:ascii="Times New Roman" w:hAnsi="Times New Roman"/>
        </w:rPr>
      </w:pPr>
    </w:p>
    <w:p w:rsidR="00000694" w:rsidRDefault="001019D3">
      <w:pPr>
        <w:tabs>
          <w:tab w:val="left" w:pos="3880"/>
          <w:tab w:val="left" w:pos="98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00694" w:rsidRPr="00000694">
        <w:pict>
          <v:rect id="_x0000_s1028" style="position:absolute;margin-left:410.25pt;margin-top:4.65pt;width:159pt;height:59.45pt;z-index:251667456;mso-position-horizontal-relative:text;mso-position-vertical-relative:text" strokeweight="0">
            <v:textbox>
              <w:txbxContent>
                <w:p w:rsidR="00000694" w:rsidRDefault="001019D3">
                  <w:pPr>
                    <w:pStyle w:val="a7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Инспектор </w:t>
                  </w:r>
                </w:p>
                <w:p w:rsidR="00000694" w:rsidRDefault="001019D3">
                  <w:pPr>
                    <w:pStyle w:val="a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(воинский учет граждан)   </w:t>
                  </w:r>
                </w:p>
                <w:p w:rsidR="00000694" w:rsidRDefault="001019D3">
                  <w:pPr>
                    <w:pStyle w:val="a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0/0,4/0</w:t>
                  </w:r>
                </w:p>
                <w:p w:rsidR="00000694" w:rsidRDefault="00000694">
                  <w:pPr>
                    <w:pStyle w:val="ad"/>
                  </w:pPr>
                </w:p>
              </w:txbxContent>
            </v:textbox>
          </v:rect>
        </w:pict>
      </w:r>
      <w:r w:rsidR="00000694" w:rsidRPr="00000694">
        <w:pict>
          <v:rect id="_x0000_s1027" style="position:absolute;margin-left:579pt;margin-top:4.65pt;width:189pt;height:76.4pt;z-index:251668480;mso-position-horizontal-relative:text;mso-position-vertical-relative:text" strokeweight="0">
            <v:textbox>
              <w:txbxContent>
                <w:p w:rsidR="00000694" w:rsidRDefault="001019D3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Обслуживающий персонал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000694" w:rsidRDefault="001019D3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Водитель – 0/0/1</w:t>
                  </w:r>
                </w:p>
                <w:p w:rsidR="00000694" w:rsidRDefault="001019D3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Уборщик служебных помещений –                        0/0/0,5</w:t>
                  </w:r>
                </w:p>
                <w:p w:rsidR="00000694" w:rsidRDefault="001019D3">
                  <w:pPr>
                    <w:pStyle w:val="ad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Дворник – 0/0/0,75</w:t>
                  </w:r>
                </w:p>
                <w:p w:rsidR="00000694" w:rsidRDefault="00000694">
                  <w:pPr>
                    <w:pStyle w:val="ad"/>
                    <w:spacing w:after="0" w:line="240" w:lineRule="auto"/>
                  </w:pPr>
                </w:p>
              </w:txbxContent>
            </v:textbox>
          </v:rect>
        </w:pict>
      </w:r>
      <w:r w:rsidR="00000694" w:rsidRPr="00000694">
        <w:pict>
          <v:rect id="_x0000_s1026" style="position:absolute;margin-left:242.4pt;margin-top:4.65pt;width:159pt;height:104.7pt;z-index:251669504;mso-position-horizontal-relative:text;mso-position-vertical-relative:text" strokeweight="0">
            <v:textbox>
              <w:txbxContent>
                <w:p w:rsidR="00000694" w:rsidRDefault="001019D3">
                  <w:pPr>
                    <w:pStyle w:val="a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Старший инспектор</w:t>
                  </w:r>
                </w:p>
                <w:p w:rsidR="00000694" w:rsidRDefault="001019D3">
                  <w:pPr>
                    <w:pStyle w:val="a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по вопросам ГО ЧС и ПБ, </w:t>
                  </w:r>
                  <w:r>
                    <w:rPr>
                      <w:sz w:val="20"/>
                      <w:szCs w:val="20"/>
                    </w:rPr>
                    <w:t xml:space="preserve">развития физической культуры и </w:t>
                  </w:r>
                </w:p>
                <w:p w:rsidR="00000694" w:rsidRDefault="001019D3">
                  <w:pPr>
                    <w:pStyle w:val="a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массового спорта, охране труда; по работе с детьми и молодежью, торговли и </w:t>
                  </w:r>
                  <w:r>
                    <w:rPr>
                      <w:sz w:val="20"/>
                      <w:szCs w:val="20"/>
                    </w:rPr>
                    <w:t xml:space="preserve">предпринимательства, ведения </w:t>
                  </w:r>
                  <w:r>
                    <w:rPr>
                      <w:sz w:val="20"/>
                      <w:szCs w:val="20"/>
                    </w:rPr>
                    <w:t>-  0/1/0</w:t>
                  </w:r>
                </w:p>
                <w:p w:rsidR="00000694" w:rsidRDefault="00000694">
                  <w:pPr>
                    <w:pStyle w:val="a7"/>
                    <w:rPr>
                      <w:sz w:val="20"/>
                      <w:szCs w:val="20"/>
                    </w:rPr>
                  </w:pPr>
                </w:p>
                <w:p w:rsidR="00000694" w:rsidRDefault="001019D3">
                  <w:pPr>
                    <w:pStyle w:val="a7"/>
                  </w:pPr>
                  <w:r>
                    <w:rPr>
                      <w:sz w:val="20"/>
                      <w:szCs w:val="20"/>
                    </w:rPr>
                    <w:t>массового спорта, охране труда</w:t>
                  </w:r>
                  <w:r>
                    <w:rPr>
                      <w:sz w:val="20"/>
                    </w:rPr>
                    <w:t xml:space="preserve">                           0/0,5/0</w:t>
                  </w:r>
                </w:p>
              </w:txbxContent>
            </v:textbox>
          </v:rect>
        </w:pict>
      </w:r>
    </w:p>
    <w:p w:rsidR="00000694" w:rsidRDefault="001019D3">
      <w:pPr>
        <w:tabs>
          <w:tab w:val="left" w:pos="67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694" w:rsidRDefault="00000694">
      <w:pPr>
        <w:spacing w:after="0" w:line="240" w:lineRule="auto"/>
        <w:rPr>
          <w:rFonts w:ascii="Times New Roman" w:hAnsi="Times New Roman"/>
        </w:rPr>
      </w:pPr>
    </w:p>
    <w:p w:rsidR="00000694" w:rsidRDefault="001019D3">
      <w:pPr>
        <w:tabs>
          <w:tab w:val="center" w:pos="785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694" w:rsidRDefault="00000694">
      <w:pPr>
        <w:spacing w:after="0" w:line="240" w:lineRule="auto"/>
        <w:rPr>
          <w:rFonts w:ascii="Times New Roman" w:hAnsi="Times New Roman"/>
        </w:rPr>
      </w:pPr>
    </w:p>
    <w:p w:rsidR="00000694" w:rsidRDefault="001019D3">
      <w:pPr>
        <w:tabs>
          <w:tab w:val="left" w:pos="945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00694" w:rsidRDefault="00000694">
      <w:pPr>
        <w:spacing w:after="0" w:line="240" w:lineRule="auto"/>
        <w:rPr>
          <w:rFonts w:ascii="Times New Roman" w:hAnsi="Times New Roman"/>
        </w:rPr>
      </w:pPr>
    </w:p>
    <w:p w:rsidR="00000694" w:rsidRDefault="00000694">
      <w:pPr>
        <w:spacing w:after="0" w:line="240" w:lineRule="auto"/>
        <w:rPr>
          <w:rFonts w:ascii="Times New Roman" w:hAnsi="Times New Roman"/>
        </w:rPr>
      </w:pPr>
    </w:p>
    <w:p w:rsidR="00000694" w:rsidRDefault="001019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Итого: </w:t>
      </w:r>
    </w:p>
    <w:p w:rsidR="00000694" w:rsidRDefault="001019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должности муниципальной службы – 6 ед.</w:t>
      </w:r>
    </w:p>
    <w:p w:rsidR="00000694" w:rsidRDefault="001019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должности по техническому обеспечению – 2,4  ед.</w:t>
      </w:r>
    </w:p>
    <w:p w:rsidR="00000694" w:rsidRDefault="001019D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обслуживающий персонал</w:t>
      </w:r>
      <w:r>
        <w:rPr>
          <w:rFonts w:ascii="Times New Roman" w:hAnsi="Times New Roman"/>
          <w:sz w:val="20"/>
          <w:szCs w:val="20"/>
        </w:rPr>
        <w:t xml:space="preserve"> – 2,25 ед.</w:t>
      </w:r>
    </w:p>
    <w:p w:rsidR="00000694" w:rsidRDefault="00000694">
      <w:pPr>
        <w:spacing w:after="0" w:line="240" w:lineRule="auto"/>
      </w:pPr>
    </w:p>
    <w:sectPr w:rsidR="00000694" w:rsidSect="0000069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694"/>
    <w:rsid w:val="00000694"/>
    <w:rsid w:val="001019D3"/>
    <w:rsid w:val="00772F5A"/>
    <w:rsid w:val="008A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9A5C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Heading2">
    <w:name w:val="Heading 2"/>
    <w:basedOn w:val="a"/>
    <w:link w:val="2"/>
    <w:qFormat/>
    <w:rsid w:val="009A5C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2229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Заголовок 1 Знак"/>
    <w:basedOn w:val="a0"/>
    <w:link w:val="Heading1"/>
    <w:qFormat/>
    <w:rsid w:val="009A5CBA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">
    <w:name w:val="Заголовок 2 Знак"/>
    <w:basedOn w:val="a0"/>
    <w:link w:val="Heading2"/>
    <w:qFormat/>
    <w:rsid w:val="009A5C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азвание Знак"/>
    <w:basedOn w:val="a0"/>
    <w:qFormat/>
    <w:rsid w:val="009A5CB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qFormat/>
    <w:rsid w:val="009A5CB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qFormat/>
    <w:rsid w:val="009A5CBA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2229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6">
    <w:name w:val="Заголовок"/>
    <w:basedOn w:val="a"/>
    <w:next w:val="a7"/>
    <w:qFormat/>
    <w:rsid w:val="0000069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9A5C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"/>
    <w:basedOn w:val="a7"/>
    <w:rsid w:val="00000694"/>
    <w:rPr>
      <w:rFonts w:cs="Lucida Sans"/>
    </w:rPr>
  </w:style>
  <w:style w:type="paragraph" w:customStyle="1" w:styleId="Caption">
    <w:name w:val="Caption"/>
    <w:basedOn w:val="a"/>
    <w:qFormat/>
    <w:rsid w:val="000006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000694"/>
    <w:pPr>
      <w:suppressLineNumbers/>
    </w:pPr>
    <w:rPr>
      <w:rFonts w:cs="Lucida Sans"/>
    </w:rPr>
  </w:style>
  <w:style w:type="paragraph" w:styleId="aa">
    <w:name w:val="Title"/>
    <w:basedOn w:val="a"/>
    <w:qFormat/>
    <w:rsid w:val="009A5C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ody Text Indent"/>
    <w:basedOn w:val="a"/>
    <w:rsid w:val="009A5CBA"/>
    <w:pPr>
      <w:spacing w:after="0" w:line="240" w:lineRule="auto"/>
      <w:ind w:left="9360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 Spacing"/>
    <w:uiPriority w:val="1"/>
    <w:qFormat/>
    <w:rsid w:val="002229F3"/>
    <w:rPr>
      <w:rFonts w:eastAsia="Times New Roman" w:cs="Times New Roman"/>
    </w:rPr>
  </w:style>
  <w:style w:type="paragraph" w:customStyle="1" w:styleId="ad">
    <w:name w:val="Содержимое врезки"/>
    <w:basedOn w:val="a"/>
    <w:qFormat/>
    <w:rsid w:val="000006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1668</Characters>
  <Application>Microsoft Office Word</Application>
  <DocSecurity>0</DocSecurity>
  <Lines>13</Lines>
  <Paragraphs>3</Paragraphs>
  <ScaleCrop>false</ScaleCrop>
  <Company>Углегорское СП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zumo</dc:creator>
  <cp:lastModifiedBy>Torgi1</cp:lastModifiedBy>
  <cp:revision>4</cp:revision>
  <cp:lastPrinted>2022-06-14T10:34:00Z</cp:lastPrinted>
  <dcterms:created xsi:type="dcterms:W3CDTF">2024-12-28T08:12:00Z</dcterms:created>
  <dcterms:modified xsi:type="dcterms:W3CDTF">2024-12-28T08:13:00Z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