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82" w:rsidRPr="001F5682" w:rsidRDefault="001F5682" w:rsidP="001F5682">
      <w:pPr>
        <w:widowControl w:val="0"/>
        <w:autoSpaceDE w:val="0"/>
        <w:autoSpaceDN w:val="0"/>
        <w:adjustRightInd w:val="0"/>
        <w:jc w:val="center"/>
        <w:rPr>
          <w:rFonts w:ascii="Times New Roman" w:hAnsi="Times New Roman"/>
          <w:b/>
          <w:sz w:val="28"/>
          <w:szCs w:val="28"/>
        </w:rPr>
      </w:pPr>
      <w:r w:rsidRPr="001F5682">
        <w:rPr>
          <w:rFonts w:ascii="Times New Roman" w:hAnsi="Times New Roman"/>
          <w:b/>
          <w:noProof/>
          <w:sz w:val="28"/>
          <w:szCs w:val="28"/>
        </w:rPr>
        <w:drawing>
          <wp:inline distT="0" distB="0" distL="0" distR="0">
            <wp:extent cx="409575" cy="742950"/>
            <wp:effectExtent l="0" t="0" r="9525" b="0"/>
            <wp:docPr id="3"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1F5682" w:rsidRPr="001F5682" w:rsidRDefault="001F5682" w:rsidP="001F5682">
      <w:pPr>
        <w:widowControl w:val="0"/>
        <w:tabs>
          <w:tab w:val="left" w:pos="709"/>
        </w:tabs>
        <w:autoSpaceDE w:val="0"/>
        <w:autoSpaceDN w:val="0"/>
        <w:adjustRightInd w:val="0"/>
        <w:jc w:val="center"/>
        <w:outlineLvl w:val="0"/>
        <w:rPr>
          <w:rFonts w:ascii="Times New Roman" w:hAnsi="Times New Roman"/>
          <w:b/>
          <w:sz w:val="28"/>
          <w:szCs w:val="28"/>
        </w:rPr>
      </w:pPr>
      <w:r w:rsidRPr="001F5682">
        <w:rPr>
          <w:rFonts w:ascii="Times New Roman" w:hAnsi="Times New Roman"/>
          <w:b/>
          <w:sz w:val="28"/>
          <w:szCs w:val="28"/>
        </w:rPr>
        <w:t>Российская Федерация</w:t>
      </w:r>
    </w:p>
    <w:p w:rsidR="001F5682" w:rsidRPr="001F5682" w:rsidRDefault="001F5682" w:rsidP="001F5682">
      <w:pPr>
        <w:widowControl w:val="0"/>
        <w:autoSpaceDE w:val="0"/>
        <w:autoSpaceDN w:val="0"/>
        <w:adjustRightInd w:val="0"/>
        <w:jc w:val="center"/>
        <w:rPr>
          <w:rFonts w:ascii="Times New Roman" w:hAnsi="Times New Roman"/>
          <w:b/>
          <w:sz w:val="28"/>
          <w:szCs w:val="28"/>
        </w:rPr>
      </w:pPr>
      <w:r w:rsidRPr="001F5682">
        <w:rPr>
          <w:rFonts w:ascii="Times New Roman" w:hAnsi="Times New Roman"/>
          <w:b/>
          <w:sz w:val="28"/>
          <w:szCs w:val="28"/>
        </w:rPr>
        <w:t>Ростовская область, Тацинский район</w:t>
      </w:r>
    </w:p>
    <w:p w:rsidR="001F5682" w:rsidRPr="001F5682" w:rsidRDefault="001F5682" w:rsidP="001F5682">
      <w:pPr>
        <w:widowControl w:val="0"/>
        <w:autoSpaceDE w:val="0"/>
        <w:autoSpaceDN w:val="0"/>
        <w:adjustRightInd w:val="0"/>
        <w:jc w:val="center"/>
        <w:rPr>
          <w:rFonts w:ascii="Times New Roman" w:hAnsi="Times New Roman"/>
          <w:b/>
          <w:sz w:val="28"/>
          <w:szCs w:val="28"/>
        </w:rPr>
      </w:pPr>
      <w:r w:rsidRPr="001F5682">
        <w:rPr>
          <w:rFonts w:ascii="Times New Roman" w:hAnsi="Times New Roman"/>
          <w:b/>
          <w:sz w:val="28"/>
          <w:szCs w:val="28"/>
        </w:rPr>
        <w:t>Муниципальное образование «Углегорское сельское поселение»</w:t>
      </w:r>
    </w:p>
    <w:p w:rsidR="001F5682" w:rsidRPr="001F5682" w:rsidRDefault="001F5682" w:rsidP="001F5682">
      <w:pPr>
        <w:widowControl w:val="0"/>
        <w:autoSpaceDE w:val="0"/>
        <w:autoSpaceDN w:val="0"/>
        <w:adjustRightInd w:val="0"/>
        <w:jc w:val="center"/>
        <w:rPr>
          <w:rFonts w:ascii="Times New Roman" w:hAnsi="Times New Roman"/>
          <w:b/>
          <w:sz w:val="28"/>
          <w:szCs w:val="28"/>
        </w:rPr>
      </w:pPr>
      <w:r w:rsidRPr="001F5682">
        <w:rPr>
          <w:rFonts w:ascii="Times New Roman" w:hAnsi="Times New Roman"/>
          <w:b/>
          <w:sz w:val="28"/>
          <w:szCs w:val="28"/>
        </w:rPr>
        <w:t>Администрация Углегорского сельского поселения</w:t>
      </w:r>
    </w:p>
    <w:p w:rsidR="001F5682" w:rsidRPr="001F5682" w:rsidRDefault="001F5682" w:rsidP="001F5682">
      <w:pPr>
        <w:widowControl w:val="0"/>
        <w:autoSpaceDE w:val="0"/>
        <w:autoSpaceDN w:val="0"/>
        <w:adjustRightInd w:val="0"/>
        <w:jc w:val="center"/>
        <w:rPr>
          <w:rFonts w:ascii="Times New Roman" w:hAnsi="Times New Roman"/>
          <w:sz w:val="28"/>
          <w:szCs w:val="28"/>
        </w:rPr>
      </w:pPr>
      <w:r w:rsidRPr="001F5682">
        <w:rPr>
          <w:rFonts w:ascii="Times New Roman" w:hAnsi="Times New Roman"/>
          <w:b/>
          <w:sz w:val="28"/>
          <w:szCs w:val="28"/>
        </w:rPr>
        <w:t>_____________________________________________________________________</w:t>
      </w:r>
    </w:p>
    <w:p w:rsidR="002813D6" w:rsidRPr="001F5682" w:rsidRDefault="001F5682">
      <w:pPr>
        <w:pStyle w:val="1"/>
        <w:keepNext/>
        <w:jc w:val="center"/>
        <w:outlineLvl w:val="1"/>
        <w:rPr>
          <w:rFonts w:ascii="Times New Roman" w:hAnsi="Times New Roman"/>
          <w:b/>
          <w:bCs/>
          <w:sz w:val="28"/>
          <w:szCs w:val="28"/>
        </w:rPr>
      </w:pPr>
      <w:r w:rsidRPr="001F5682">
        <w:rPr>
          <w:rFonts w:ascii="Times New Roman" w:hAnsi="Times New Roman"/>
          <w:b/>
          <w:bCs/>
          <w:sz w:val="28"/>
          <w:szCs w:val="28"/>
        </w:rPr>
        <w:t xml:space="preserve">                                                                </w:t>
      </w:r>
      <w:r w:rsidR="007E53A5">
        <w:rPr>
          <w:rFonts w:ascii="Times New Roman" w:hAnsi="Times New Roman"/>
          <w:b/>
          <w:bCs/>
          <w:sz w:val="28"/>
          <w:szCs w:val="28"/>
        </w:rPr>
        <w:t xml:space="preserve">     </w:t>
      </w:r>
      <w:r w:rsidRPr="001F5682">
        <w:rPr>
          <w:rFonts w:ascii="Times New Roman" w:hAnsi="Times New Roman"/>
          <w:b/>
          <w:bCs/>
          <w:sz w:val="28"/>
          <w:szCs w:val="28"/>
        </w:rPr>
        <w:t xml:space="preserve">                      </w:t>
      </w:r>
      <w:r>
        <w:rPr>
          <w:rFonts w:ascii="Times New Roman" w:hAnsi="Times New Roman"/>
          <w:b/>
          <w:bCs/>
          <w:sz w:val="28"/>
          <w:szCs w:val="28"/>
        </w:rPr>
        <w:t xml:space="preserve">     </w:t>
      </w:r>
      <w:r w:rsidRPr="001F5682">
        <w:rPr>
          <w:rFonts w:ascii="Times New Roman" w:hAnsi="Times New Roman"/>
          <w:b/>
          <w:bCs/>
          <w:sz w:val="28"/>
          <w:szCs w:val="28"/>
        </w:rPr>
        <w:t xml:space="preserve">      ПРОЕКТ</w:t>
      </w:r>
      <w:r w:rsidR="000504B3" w:rsidRPr="001F5682">
        <w:rPr>
          <w:rFonts w:ascii="Times New Roman" w:hAnsi="Times New Roman"/>
          <w:b/>
          <w:bCs/>
          <w:sz w:val="28"/>
          <w:szCs w:val="28"/>
        </w:rPr>
        <w:t xml:space="preserve">    </w:t>
      </w:r>
    </w:p>
    <w:p w:rsidR="001F5682" w:rsidRPr="000E0335" w:rsidRDefault="001F5682" w:rsidP="001F5682">
      <w:pPr>
        <w:pStyle w:val="afe"/>
        <w:spacing w:after="0"/>
        <w:jc w:val="center"/>
        <w:rPr>
          <w:b/>
          <w:bCs/>
          <w:sz w:val="28"/>
          <w:szCs w:val="28"/>
        </w:rPr>
      </w:pPr>
      <w:r w:rsidRPr="000E0335">
        <w:rPr>
          <w:b/>
          <w:bCs/>
          <w:sz w:val="28"/>
          <w:szCs w:val="28"/>
        </w:rPr>
        <w:t>ПОСТАНОВЛЕНИЕ</w:t>
      </w:r>
    </w:p>
    <w:p w:rsidR="001F5682" w:rsidRPr="000E0335" w:rsidRDefault="001F5682" w:rsidP="001F5682">
      <w:pPr>
        <w:pStyle w:val="afe"/>
        <w:spacing w:after="0"/>
        <w:jc w:val="center"/>
        <w:rPr>
          <w:sz w:val="28"/>
          <w:szCs w:val="28"/>
        </w:rPr>
      </w:pPr>
    </w:p>
    <w:p w:rsidR="001F5682" w:rsidRPr="000E0335" w:rsidRDefault="001F5682" w:rsidP="001F5682">
      <w:pPr>
        <w:pStyle w:val="afe"/>
        <w:spacing w:after="0"/>
        <w:rPr>
          <w:sz w:val="28"/>
          <w:szCs w:val="28"/>
        </w:rPr>
      </w:pPr>
      <w:r>
        <w:rPr>
          <w:bCs/>
          <w:color w:val="000000"/>
          <w:sz w:val="28"/>
          <w:szCs w:val="28"/>
        </w:rPr>
        <w:t>00. 00.</w:t>
      </w:r>
      <w:r w:rsidRPr="000E0335">
        <w:rPr>
          <w:bCs/>
          <w:color w:val="000000"/>
          <w:sz w:val="28"/>
          <w:szCs w:val="28"/>
        </w:rPr>
        <w:t xml:space="preserve"> </w:t>
      </w:r>
      <w:r>
        <w:rPr>
          <w:bCs/>
          <w:color w:val="000000"/>
          <w:sz w:val="28"/>
          <w:szCs w:val="28"/>
        </w:rPr>
        <w:t>2024</w:t>
      </w:r>
      <w:r w:rsidRPr="000E0335">
        <w:rPr>
          <w:bCs/>
          <w:color w:val="000000"/>
          <w:sz w:val="28"/>
          <w:szCs w:val="28"/>
        </w:rPr>
        <w:t xml:space="preserve"> г</w:t>
      </w:r>
      <w:proofErr w:type="gramStart"/>
      <w:r w:rsidRPr="000E0335">
        <w:rPr>
          <w:bCs/>
          <w:color w:val="000000"/>
          <w:sz w:val="28"/>
          <w:szCs w:val="28"/>
        </w:rPr>
        <w:t xml:space="preserve">.                    </w:t>
      </w:r>
      <w:r w:rsidR="004B7004">
        <w:rPr>
          <w:bCs/>
          <w:color w:val="000000"/>
          <w:sz w:val="28"/>
          <w:szCs w:val="28"/>
        </w:rPr>
        <w:t xml:space="preserve"> </w:t>
      </w:r>
      <w:r w:rsidRPr="000E0335">
        <w:rPr>
          <w:bCs/>
          <w:color w:val="000000"/>
          <w:sz w:val="28"/>
          <w:szCs w:val="28"/>
        </w:rPr>
        <w:t xml:space="preserve">                 № </w:t>
      </w:r>
      <w:r>
        <w:rPr>
          <w:bCs/>
          <w:color w:val="000000"/>
          <w:sz w:val="28"/>
          <w:szCs w:val="28"/>
        </w:rPr>
        <w:t>--</w:t>
      </w:r>
      <w:r w:rsidRPr="000E0335">
        <w:rPr>
          <w:bCs/>
          <w:color w:val="000000"/>
          <w:sz w:val="28"/>
          <w:szCs w:val="28"/>
        </w:rPr>
        <w:t xml:space="preserve">      </w:t>
      </w:r>
      <w:r w:rsidR="004B7004">
        <w:rPr>
          <w:bCs/>
          <w:color w:val="000000"/>
          <w:sz w:val="28"/>
          <w:szCs w:val="28"/>
        </w:rPr>
        <w:t xml:space="preserve"> </w:t>
      </w:r>
      <w:r w:rsidRPr="000E0335">
        <w:rPr>
          <w:bCs/>
          <w:color w:val="000000"/>
          <w:sz w:val="28"/>
          <w:szCs w:val="28"/>
        </w:rPr>
        <w:t xml:space="preserve">                      </w:t>
      </w:r>
      <w:r>
        <w:rPr>
          <w:bCs/>
          <w:color w:val="000000"/>
          <w:sz w:val="28"/>
          <w:szCs w:val="28"/>
        </w:rPr>
        <w:t xml:space="preserve">    </w:t>
      </w:r>
      <w:r w:rsidRPr="000E0335">
        <w:rPr>
          <w:bCs/>
          <w:color w:val="000000"/>
          <w:sz w:val="28"/>
          <w:szCs w:val="28"/>
        </w:rPr>
        <w:t xml:space="preserve">       </w:t>
      </w:r>
      <w:r w:rsidR="004B7004">
        <w:rPr>
          <w:bCs/>
          <w:color w:val="000000"/>
          <w:sz w:val="28"/>
          <w:szCs w:val="28"/>
        </w:rPr>
        <w:t xml:space="preserve"> </w:t>
      </w:r>
      <w:r w:rsidRPr="000E0335">
        <w:rPr>
          <w:bCs/>
          <w:color w:val="000000"/>
          <w:sz w:val="28"/>
          <w:szCs w:val="28"/>
        </w:rPr>
        <w:t xml:space="preserve">     </w:t>
      </w:r>
      <w:proofErr w:type="gramEnd"/>
      <w:r w:rsidRPr="000E0335">
        <w:rPr>
          <w:bCs/>
          <w:color w:val="000000"/>
          <w:sz w:val="28"/>
          <w:szCs w:val="28"/>
        </w:rPr>
        <w:t>п. Углегорский</w:t>
      </w:r>
    </w:p>
    <w:p w:rsidR="001F5682" w:rsidRPr="000E0335" w:rsidRDefault="001F5682" w:rsidP="001F5682">
      <w:pPr>
        <w:jc w:val="center"/>
        <w:rPr>
          <w:bCs/>
          <w:caps/>
          <w:sz w:val="28"/>
          <w:szCs w:val="28"/>
        </w:rPr>
      </w:pPr>
    </w:p>
    <w:p w:rsidR="001F5682" w:rsidRDefault="001F5682">
      <w:pPr>
        <w:pStyle w:val="1"/>
        <w:tabs>
          <w:tab w:val="left" w:pos="5103"/>
        </w:tabs>
        <w:spacing w:after="0" w:line="240" w:lineRule="auto"/>
        <w:ind w:right="4393"/>
        <w:jc w:val="both"/>
        <w:rPr>
          <w:rFonts w:ascii="Times New Roman" w:hAnsi="Times New Roman"/>
          <w:bCs/>
          <w:sz w:val="28"/>
          <w:szCs w:val="28"/>
          <w:lang w:eastAsia="ar-SA"/>
        </w:rPr>
      </w:pPr>
    </w:p>
    <w:p w:rsidR="002813D6" w:rsidRDefault="00700A53">
      <w:pPr>
        <w:pStyle w:val="1"/>
        <w:tabs>
          <w:tab w:val="left" w:pos="5103"/>
        </w:tabs>
        <w:spacing w:after="0" w:line="240" w:lineRule="auto"/>
        <w:ind w:right="4393"/>
        <w:jc w:val="both"/>
        <w:rPr>
          <w:rFonts w:ascii="Times New Roman" w:hAnsi="Times New Roman"/>
          <w:bCs/>
          <w:sz w:val="28"/>
          <w:szCs w:val="28"/>
          <w:lang w:eastAsia="ar-SA"/>
        </w:rPr>
      </w:pPr>
      <w:r>
        <w:rPr>
          <w:rFonts w:ascii="Times New Roman" w:hAnsi="Times New Roman"/>
          <w:bCs/>
          <w:sz w:val="28"/>
          <w:szCs w:val="28"/>
          <w:lang w:eastAsia="ar-SA"/>
        </w:rPr>
        <w:t>Об утверждении административного регламента предо</w:t>
      </w:r>
      <w:bookmarkStart w:id="0" w:name="_Toc107917868"/>
      <w:r>
        <w:rPr>
          <w:rFonts w:ascii="Times New Roman" w:hAnsi="Times New Roman"/>
          <w:bCs/>
          <w:sz w:val="28"/>
          <w:szCs w:val="28"/>
          <w:lang w:eastAsia="ar-SA"/>
        </w:rPr>
        <w:t>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0"/>
      <w:r>
        <w:rPr>
          <w:rFonts w:ascii="Times New Roman" w:hAnsi="Times New Roman"/>
          <w:bCs/>
          <w:sz w:val="28"/>
          <w:szCs w:val="28"/>
          <w:lang w:eastAsia="ar-SA"/>
        </w:rPr>
        <w:t>»</w:t>
      </w:r>
    </w:p>
    <w:p w:rsidR="002813D6" w:rsidRDefault="002813D6">
      <w:pPr>
        <w:pStyle w:val="1"/>
        <w:spacing w:after="0" w:line="240" w:lineRule="auto"/>
        <w:jc w:val="center"/>
        <w:rPr>
          <w:rFonts w:ascii="Times New Roman" w:hAnsi="Times New Roman"/>
          <w:sz w:val="28"/>
          <w:szCs w:val="28"/>
          <w:lang w:eastAsia="ar-SA"/>
        </w:rPr>
      </w:pPr>
    </w:p>
    <w:p w:rsidR="007E53A5" w:rsidRDefault="00700A53" w:rsidP="007E53A5">
      <w:pPr>
        <w:pStyle w:val="af9"/>
        <w:spacing w:before="300"/>
        <w:ind w:left="157" w:right="98" w:firstLine="822"/>
        <w:jc w:val="both"/>
      </w:pPr>
      <w:r>
        <w:rPr>
          <w:lang w:eastAsia="ar-SA"/>
        </w:rPr>
        <w:tab/>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t xml:space="preserve">, руководствуясь Уставом </w:t>
      </w:r>
      <w:bookmarkStart w:id="1" w:name="_Hlk107308157"/>
      <w:r>
        <w:t xml:space="preserve">муниципального образования </w:t>
      </w:r>
      <w:bookmarkEnd w:id="1"/>
      <w:r w:rsidR="001F5682">
        <w:t>«Углегор</w:t>
      </w:r>
      <w:r>
        <w:t>ское сельское поселение»,</w:t>
      </w:r>
      <w:r w:rsidR="007E53A5" w:rsidRPr="007E53A5">
        <w:t xml:space="preserve"> </w:t>
      </w:r>
      <w:r w:rsidR="007E53A5">
        <w:t xml:space="preserve">Администрация Углегорского сельского </w:t>
      </w:r>
      <w:r w:rsidR="007E53A5">
        <w:rPr>
          <w:spacing w:val="-2"/>
        </w:rPr>
        <w:t>поселения,-</w:t>
      </w:r>
    </w:p>
    <w:p w:rsidR="007E53A5" w:rsidRPr="007E53A5" w:rsidRDefault="007E53A5" w:rsidP="007E53A5">
      <w:pPr>
        <w:pStyle w:val="af9"/>
        <w:spacing w:line="310" w:lineRule="exact"/>
        <w:ind w:left="1125" w:right="1120"/>
        <w:jc w:val="center"/>
        <w:rPr>
          <w:b/>
        </w:rPr>
      </w:pPr>
      <w:r w:rsidRPr="007E53A5">
        <w:rPr>
          <w:b/>
          <w:spacing w:val="-2"/>
        </w:rPr>
        <w:t>ПОСТАНОВЛЯЕТ:</w:t>
      </w:r>
    </w:p>
    <w:p w:rsidR="002813D6" w:rsidRDefault="00700A53">
      <w:pPr>
        <w:pStyle w:val="1"/>
        <w:widowControl w:val="0"/>
        <w:tabs>
          <w:tab w:val="left" w:pos="298"/>
        </w:tabs>
        <w:spacing w:after="0" w:line="240" w:lineRule="auto"/>
        <w:ind w:left="20" w:right="20" w:firstLine="689"/>
        <w:jc w:val="both"/>
        <w:rPr>
          <w:rStyle w:val="a6"/>
          <w:rFonts w:ascii="Times New Roman" w:hAnsi="Times New Roman"/>
          <w:color w:val="000000"/>
          <w:sz w:val="28"/>
          <w:szCs w:val="28"/>
        </w:rPr>
      </w:pPr>
      <w:r>
        <w:rPr>
          <w:rStyle w:val="a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2" w:name="_Hlk94093005"/>
      <w:r>
        <w:rPr>
          <w:rFonts w:ascii="Times New Roman" w:hAnsi="Times New Roman"/>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2"/>
      <w:r>
        <w:rPr>
          <w:rStyle w:val="a6"/>
          <w:rFonts w:ascii="Times New Roman" w:hAnsi="Times New Roman"/>
          <w:color w:val="000000"/>
          <w:sz w:val="28"/>
          <w:szCs w:val="28"/>
        </w:rPr>
        <w:t>".</w:t>
      </w:r>
    </w:p>
    <w:p w:rsidR="00700A53" w:rsidRDefault="00700A53" w:rsidP="00700A53">
      <w:pPr>
        <w:pStyle w:val="1"/>
        <w:widowControl w:val="0"/>
        <w:tabs>
          <w:tab w:val="left" w:pos="298"/>
        </w:tabs>
        <w:spacing w:after="0" w:line="240" w:lineRule="auto"/>
        <w:ind w:left="20" w:right="20" w:firstLine="689"/>
        <w:jc w:val="both"/>
      </w:pPr>
      <w:r>
        <w:rPr>
          <w:rFonts w:ascii="Times New Roman" w:hAnsi="Times New Roman"/>
          <w:sz w:val="28"/>
          <w:szCs w:val="28"/>
          <w:shd w:val="clear" w:color="auto" w:fill="FFFFFF"/>
        </w:rPr>
        <w:t>2.</w:t>
      </w:r>
      <w:r w:rsidR="001F568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Признать утратившим силу постано</w:t>
      </w:r>
      <w:r w:rsidR="001F5682">
        <w:rPr>
          <w:rFonts w:ascii="Times New Roman" w:hAnsi="Times New Roman"/>
          <w:sz w:val="28"/>
          <w:szCs w:val="28"/>
          <w:shd w:val="clear" w:color="auto" w:fill="FFFFFF"/>
        </w:rPr>
        <w:t>вление Администрации Углегорского сельского поселения от 18.07.2018</w:t>
      </w:r>
      <w:r>
        <w:rPr>
          <w:rFonts w:ascii="Times New Roman" w:hAnsi="Times New Roman"/>
          <w:sz w:val="28"/>
          <w:szCs w:val="28"/>
          <w:shd w:val="clear" w:color="auto" w:fill="FFFFFF"/>
        </w:rPr>
        <w:t xml:space="preserve"> года</w:t>
      </w:r>
      <w:r w:rsidR="001F5682">
        <w:rPr>
          <w:rFonts w:ascii="Times New Roman" w:hAnsi="Times New Roman"/>
          <w:sz w:val="28"/>
          <w:szCs w:val="28"/>
          <w:shd w:val="clear" w:color="auto" w:fill="FFFFFF"/>
        </w:rPr>
        <w:t xml:space="preserve"> №98 </w:t>
      </w:r>
      <w:r>
        <w:rPr>
          <w:rFonts w:ascii="Times New Roman" w:hAnsi="Times New Roman"/>
          <w:sz w:val="28"/>
          <w:szCs w:val="28"/>
          <w:shd w:val="clear" w:color="auto" w:fill="FFFFFF"/>
        </w:rPr>
        <w:t xml:space="preserve"> </w:t>
      </w:r>
      <w:r>
        <w:rPr>
          <w:rFonts w:ascii="Times New Roman" w:eastAsia="Times New Roman" w:hAnsi="Times New Roman"/>
          <w:sz w:val="28"/>
          <w:lang w:val="hi-IN"/>
        </w:rPr>
        <w:t xml:space="preserve">«Об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w:t>
      </w:r>
      <w:r>
        <w:rPr>
          <w:rFonts w:ascii="Times New Roman" w:eastAsia="Times New Roman" w:hAnsi="Times New Roman"/>
          <w:sz w:val="28"/>
          <w:szCs w:val="28"/>
          <w:lang w:val="hi-IN"/>
        </w:rPr>
        <w:t>реконструкции объектов капитального строительства»</w:t>
      </w:r>
      <w:r w:rsidR="001F5682">
        <w:rPr>
          <w:rFonts w:ascii="Times New Roman" w:eastAsia="Times New Roman" w:hAnsi="Times New Roman"/>
          <w:sz w:val="28"/>
          <w:szCs w:val="28"/>
        </w:rPr>
        <w:t>»</w:t>
      </w:r>
      <w:r>
        <w:rPr>
          <w:rFonts w:ascii="Times New Roman" w:eastAsia="Times New Roman" w:hAnsi="Times New Roman"/>
          <w:sz w:val="28"/>
          <w:szCs w:val="28"/>
          <w:lang w:val="hi-IN"/>
        </w:rPr>
        <w:t xml:space="preserve"> </w:t>
      </w:r>
    </w:p>
    <w:p w:rsidR="002813D6" w:rsidRDefault="00700A53">
      <w:pPr>
        <w:pStyle w:val="1"/>
        <w:widowControl w:val="0"/>
        <w:tabs>
          <w:tab w:val="left" w:pos="298"/>
          <w:tab w:val="left" w:pos="1125"/>
        </w:tabs>
        <w:spacing w:after="0" w:line="240" w:lineRule="auto"/>
        <w:ind w:left="20" w:right="20" w:firstLine="689"/>
        <w:jc w:val="both"/>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2813D6" w:rsidRDefault="00700A53">
      <w:pPr>
        <w:pStyle w:val="1"/>
        <w:widowControl w:val="0"/>
        <w:tabs>
          <w:tab w:val="left" w:pos="298"/>
        </w:tabs>
        <w:spacing w:after="0" w:line="240" w:lineRule="auto"/>
        <w:ind w:left="20" w:right="20" w:firstLine="68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2813D6" w:rsidRDefault="00700A53">
      <w:pPr>
        <w:pStyle w:val="1"/>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rsidR="002813D6" w:rsidRDefault="001F5682">
      <w:pPr>
        <w:pStyle w:val="1"/>
        <w:spacing w:after="0" w:line="240" w:lineRule="auto"/>
        <w:ind w:left="20" w:right="20" w:hanging="20"/>
        <w:jc w:val="both"/>
      </w:pPr>
      <w:r>
        <w:rPr>
          <w:rFonts w:ascii="Times New Roman" w:hAnsi="Times New Roman"/>
          <w:sz w:val="28"/>
          <w:szCs w:val="28"/>
        </w:rPr>
        <w:t>Углегорского сельского поселения</w:t>
      </w:r>
      <w:r w:rsidR="00700A53">
        <w:rPr>
          <w:rFonts w:ascii="Times New Roman" w:hAnsi="Times New Roman"/>
          <w:sz w:val="28"/>
          <w:szCs w:val="28"/>
        </w:rPr>
        <w:tab/>
      </w:r>
      <w:r w:rsidR="00700A53">
        <w:rPr>
          <w:rFonts w:ascii="Times New Roman" w:hAnsi="Times New Roman"/>
          <w:sz w:val="28"/>
          <w:szCs w:val="28"/>
        </w:rPr>
        <w:tab/>
        <w:t xml:space="preserve">                                 </w:t>
      </w:r>
      <w:r>
        <w:rPr>
          <w:rFonts w:ascii="Times New Roman" w:hAnsi="Times New Roman"/>
          <w:sz w:val="28"/>
          <w:szCs w:val="28"/>
        </w:rPr>
        <w:t>К.В. Ермакова</w:t>
      </w:r>
    </w:p>
    <w:p w:rsidR="002813D6" w:rsidRDefault="002813D6">
      <w:pPr>
        <w:pStyle w:val="1"/>
        <w:spacing w:after="0" w:line="240" w:lineRule="auto"/>
        <w:ind w:left="20" w:right="20" w:hanging="20"/>
        <w:jc w:val="both"/>
        <w:rPr>
          <w:rFonts w:ascii="Times New Roman" w:hAnsi="Times New Roman"/>
          <w:sz w:val="28"/>
          <w:szCs w:val="28"/>
        </w:rPr>
      </w:pPr>
    </w:p>
    <w:tbl>
      <w:tblPr>
        <w:tblW w:w="4705" w:type="dxa"/>
        <w:tblInd w:w="5149" w:type="dxa"/>
        <w:tblLook w:val="01E0"/>
      </w:tblPr>
      <w:tblGrid>
        <w:gridCol w:w="4705"/>
      </w:tblGrid>
      <w:tr w:rsidR="002813D6">
        <w:tc>
          <w:tcPr>
            <w:tcW w:w="4705" w:type="dxa"/>
            <w:shd w:val="clear" w:color="auto" w:fill="auto"/>
          </w:tcPr>
          <w:p w:rsidR="004B7004" w:rsidRDefault="004B7004" w:rsidP="001F5682">
            <w:pPr>
              <w:pStyle w:val="1"/>
              <w:spacing w:after="0" w:line="240" w:lineRule="auto"/>
              <w:jc w:val="right"/>
              <w:rPr>
                <w:rFonts w:ascii="Times New Roman" w:hAnsi="Times New Roman"/>
                <w:lang w:eastAsia="en-US"/>
              </w:rPr>
            </w:pPr>
          </w:p>
          <w:p w:rsidR="002813D6" w:rsidRDefault="00700A53" w:rsidP="001F5682">
            <w:pPr>
              <w:pStyle w:val="1"/>
              <w:spacing w:after="0" w:line="240" w:lineRule="auto"/>
              <w:jc w:val="right"/>
              <w:rPr>
                <w:rFonts w:ascii="Times New Roman" w:hAnsi="Times New Roman"/>
                <w:lang w:eastAsia="en-US"/>
              </w:rPr>
            </w:pPr>
            <w:r>
              <w:rPr>
                <w:rFonts w:ascii="Times New Roman" w:hAnsi="Times New Roman"/>
                <w:lang w:eastAsia="en-US"/>
              </w:rPr>
              <w:t>Приложение</w:t>
            </w:r>
          </w:p>
          <w:p w:rsidR="002813D6" w:rsidRDefault="00700A53" w:rsidP="001F5682">
            <w:pPr>
              <w:pStyle w:val="1"/>
              <w:spacing w:after="0" w:line="240" w:lineRule="auto"/>
              <w:jc w:val="right"/>
              <w:rPr>
                <w:rFonts w:ascii="Times New Roman" w:hAnsi="Times New Roman"/>
                <w:lang w:eastAsia="en-US"/>
              </w:rPr>
            </w:pPr>
            <w:r>
              <w:rPr>
                <w:rFonts w:ascii="Times New Roman" w:hAnsi="Times New Roman"/>
                <w:lang w:eastAsia="en-US"/>
              </w:rPr>
              <w:t xml:space="preserve">к постановлению Администрации </w:t>
            </w:r>
          </w:p>
          <w:p w:rsidR="002813D6" w:rsidRDefault="001F5682" w:rsidP="001F5682">
            <w:pPr>
              <w:pStyle w:val="1"/>
              <w:spacing w:after="0" w:line="240" w:lineRule="auto"/>
              <w:jc w:val="right"/>
              <w:rPr>
                <w:rFonts w:ascii="Times New Roman" w:hAnsi="Times New Roman"/>
                <w:lang w:eastAsia="en-US"/>
              </w:rPr>
            </w:pPr>
            <w:r>
              <w:rPr>
                <w:rFonts w:ascii="Times New Roman" w:hAnsi="Times New Roman"/>
                <w:lang w:eastAsia="en-US"/>
              </w:rPr>
              <w:t>Углегор</w:t>
            </w:r>
            <w:r w:rsidR="00700A53">
              <w:rPr>
                <w:rFonts w:ascii="Times New Roman" w:hAnsi="Times New Roman"/>
                <w:lang w:eastAsia="en-US"/>
              </w:rPr>
              <w:t xml:space="preserve">ского сельского поселения </w:t>
            </w:r>
          </w:p>
          <w:p w:rsidR="002813D6" w:rsidRDefault="00700A53" w:rsidP="001F5682">
            <w:pPr>
              <w:pStyle w:val="1"/>
              <w:spacing w:after="0" w:line="240" w:lineRule="auto"/>
              <w:jc w:val="right"/>
            </w:pPr>
            <w:r>
              <w:rPr>
                <w:rFonts w:ascii="Times New Roman" w:hAnsi="Times New Roman"/>
                <w:lang w:eastAsia="en-US"/>
              </w:rPr>
              <w:t>от</w:t>
            </w:r>
            <w:r w:rsidR="001F5682">
              <w:rPr>
                <w:rFonts w:ascii="Times New Roman" w:hAnsi="Times New Roman"/>
                <w:sz w:val="24"/>
                <w:szCs w:val="24"/>
                <w:lang w:eastAsia="en-US"/>
              </w:rPr>
              <w:t xml:space="preserve"> 00.00.2024</w:t>
            </w:r>
            <w:r>
              <w:rPr>
                <w:rFonts w:ascii="Times New Roman" w:hAnsi="Times New Roman"/>
                <w:sz w:val="24"/>
                <w:szCs w:val="24"/>
                <w:lang w:eastAsia="en-US"/>
              </w:rPr>
              <w:t xml:space="preserve">г. № </w:t>
            </w:r>
            <w:r w:rsidR="001F5682">
              <w:rPr>
                <w:rFonts w:ascii="Times New Roman" w:hAnsi="Times New Roman"/>
                <w:sz w:val="24"/>
                <w:szCs w:val="24"/>
                <w:lang w:eastAsia="en-US"/>
              </w:rPr>
              <w:t>---</w:t>
            </w:r>
          </w:p>
        </w:tc>
      </w:tr>
    </w:tbl>
    <w:p w:rsidR="002813D6" w:rsidRDefault="002813D6">
      <w:pPr>
        <w:pStyle w:val="1"/>
        <w:widowControl w:val="0"/>
        <w:overflowPunct w:val="0"/>
        <w:spacing w:after="0" w:line="218" w:lineRule="auto"/>
        <w:ind w:right="2060"/>
        <w:rPr>
          <w:rFonts w:ascii="Times New Roman" w:hAnsi="Times New Roman"/>
          <w:b/>
          <w:bCs/>
          <w:sz w:val="24"/>
          <w:szCs w:val="24"/>
        </w:rPr>
      </w:pPr>
    </w:p>
    <w:p w:rsidR="002813D6" w:rsidRDefault="002813D6">
      <w:pPr>
        <w:pStyle w:val="1"/>
        <w:widowControl w:val="0"/>
        <w:overflowPunct w:val="0"/>
        <w:spacing w:after="0" w:line="218" w:lineRule="auto"/>
        <w:ind w:right="2060"/>
        <w:rPr>
          <w:rFonts w:ascii="Times New Roman" w:hAnsi="Times New Roman"/>
          <w:b/>
          <w:bCs/>
          <w:sz w:val="24"/>
          <w:szCs w:val="24"/>
        </w:rPr>
      </w:pPr>
    </w:p>
    <w:p w:rsidR="002813D6" w:rsidRDefault="00700A53">
      <w:pPr>
        <w:pStyle w:val="1"/>
        <w:spacing w:after="0" w:line="240" w:lineRule="auto"/>
        <w:jc w:val="center"/>
        <w:outlineLvl w:val="0"/>
        <w:rPr>
          <w:rFonts w:ascii="Times New Roman" w:hAnsi="Times New Roman"/>
          <w:b/>
          <w:sz w:val="24"/>
          <w:szCs w:val="24"/>
        </w:rPr>
      </w:pPr>
      <w:r>
        <w:rPr>
          <w:rFonts w:ascii="Times New Roman" w:hAnsi="Times New Roman"/>
          <w:b/>
          <w:sz w:val="24"/>
          <w:szCs w:val="24"/>
        </w:rPr>
        <w:t>АДМИНИСТРАТИВНЫЙ РЕГЛАМЕНТ</w:t>
      </w:r>
      <w:r>
        <w:rPr>
          <w:rFonts w:ascii="Times New Roman" w:hAnsi="Times New Roman"/>
          <w:b/>
          <w:sz w:val="24"/>
          <w:szCs w:val="24"/>
        </w:rPr>
        <w:br/>
        <w:t xml:space="preserve">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2813D6" w:rsidRDefault="002813D6">
      <w:pPr>
        <w:pStyle w:val="1"/>
        <w:widowControl w:val="0"/>
        <w:spacing w:after="0" w:line="240" w:lineRule="auto"/>
        <w:jc w:val="center"/>
        <w:outlineLvl w:val="0"/>
        <w:rPr>
          <w:rFonts w:ascii="Times New Roman" w:hAnsi="Times New Roman"/>
          <w:b/>
          <w:sz w:val="24"/>
          <w:szCs w:val="24"/>
        </w:rPr>
      </w:pPr>
    </w:p>
    <w:p w:rsidR="002813D6" w:rsidRDefault="00700A53">
      <w:pPr>
        <w:pStyle w:val="1"/>
        <w:widowControl w:val="0"/>
        <w:spacing w:after="0" w:line="240" w:lineRule="auto"/>
        <w:jc w:val="center"/>
        <w:outlineLvl w:val="0"/>
        <w:rPr>
          <w:rFonts w:ascii="Times New Roman" w:hAnsi="Times New Roman"/>
          <w:b/>
          <w:bCs/>
          <w:sz w:val="24"/>
          <w:szCs w:val="24"/>
        </w:rPr>
      </w:pPr>
      <w:r>
        <w:rPr>
          <w:rFonts w:ascii="Times New Roman" w:hAnsi="Times New Roman"/>
          <w:b/>
          <w:bCs/>
          <w:sz w:val="24"/>
          <w:szCs w:val="24"/>
        </w:rPr>
        <w:t>I. Общие положения</w:t>
      </w:r>
    </w:p>
    <w:p w:rsidR="002813D6" w:rsidRDefault="002813D6">
      <w:pPr>
        <w:pStyle w:val="1"/>
        <w:spacing w:after="0" w:line="240" w:lineRule="auto"/>
        <w:ind w:firstLine="720"/>
        <w:jc w:val="both"/>
        <w:rPr>
          <w:rFonts w:ascii="Times New Roman" w:hAnsi="Times New Roman"/>
          <w:sz w:val="24"/>
          <w:szCs w:val="24"/>
        </w:rPr>
      </w:pPr>
    </w:p>
    <w:p w:rsidR="002813D6" w:rsidRPr="004B7004" w:rsidRDefault="00700A53">
      <w:pPr>
        <w:pStyle w:val="1"/>
        <w:spacing w:after="0" w:line="240" w:lineRule="auto"/>
        <w:jc w:val="center"/>
        <w:rPr>
          <w:rFonts w:ascii="Times New Roman" w:hAnsi="Times New Roman"/>
          <w:b/>
          <w:sz w:val="24"/>
          <w:szCs w:val="24"/>
        </w:rPr>
      </w:pPr>
      <w:r w:rsidRPr="004B7004">
        <w:rPr>
          <w:rFonts w:ascii="Times New Roman" w:hAnsi="Times New Roman"/>
          <w:b/>
          <w:sz w:val="24"/>
          <w:szCs w:val="24"/>
        </w:rPr>
        <w:t xml:space="preserve">Предмет регулирования </w:t>
      </w:r>
    </w:p>
    <w:p w:rsidR="002813D6" w:rsidRPr="004B7004" w:rsidRDefault="00700A53">
      <w:pPr>
        <w:pStyle w:val="1"/>
        <w:spacing w:after="0" w:line="240" w:lineRule="auto"/>
        <w:ind w:firstLine="720"/>
        <w:jc w:val="both"/>
        <w:rPr>
          <w:rFonts w:ascii="Times New Roman" w:hAnsi="Times New Roman"/>
          <w:sz w:val="24"/>
          <w:szCs w:val="24"/>
          <w:lang w:bidi="ru-RU"/>
        </w:rPr>
      </w:pPr>
      <w:bookmarkStart w:id="3" w:name="_Hlk94101541"/>
      <w:r w:rsidRPr="004B7004">
        <w:rPr>
          <w:rFonts w:ascii="Times New Roman" w:hAnsi="Times New Roman"/>
          <w:sz w:val="24"/>
          <w:szCs w:val="24"/>
        </w:rPr>
        <w:t xml:space="preserve">1.1. </w:t>
      </w:r>
      <w:proofErr w:type="gramStart"/>
      <w:r w:rsidRPr="004B7004">
        <w:rPr>
          <w:rFonts w:ascii="Times New Roman" w:hAnsi="Times New Roman"/>
          <w:sz w:val="24"/>
          <w:szCs w:val="24"/>
        </w:rPr>
        <w:t xml:space="preserve">Административный регламент </w:t>
      </w:r>
      <w:bookmarkStart w:id="4" w:name="_Hlk99377303"/>
      <w:r w:rsidRPr="004B7004">
        <w:rPr>
          <w:rFonts w:ascii="Times New Roman" w:hAnsi="Times New Roman"/>
          <w:sz w:val="24"/>
          <w:szCs w:val="24"/>
        </w:rPr>
        <w:t>предоставления муниципальной услуги "</w:t>
      </w:r>
      <w:bookmarkStart w:id="5" w:name="_Hlk99368095"/>
      <w:r w:rsidRPr="004B7004">
        <w:rPr>
          <w:rFonts w:ascii="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5"/>
      <w:r w:rsidRPr="004B7004">
        <w:rPr>
          <w:rFonts w:ascii="Times New Roman" w:hAnsi="Times New Roman"/>
          <w:sz w:val="24"/>
          <w:szCs w:val="24"/>
        </w:rPr>
        <w:t>"</w:t>
      </w:r>
      <w:bookmarkEnd w:id="3"/>
      <w:bookmarkEnd w:id="4"/>
      <w:r w:rsidRPr="004B7004">
        <w:rPr>
          <w:rFonts w:ascii="Times New Roman" w:hAnsi="Times New Roman"/>
          <w:sz w:val="24"/>
          <w:szCs w:val="24"/>
        </w:rPr>
        <w:t xml:space="preserve"> (далее – Административный регламент) разработан </w:t>
      </w:r>
      <w:r w:rsidRPr="004B7004">
        <w:rPr>
          <w:rFonts w:ascii="Times New Roman" w:hAnsi="Times New Roman"/>
          <w:sz w:val="24"/>
          <w:szCs w:val="24"/>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выдаче разрешения на отклонение от предельных параметров разрешенного строительства, реконструкции объектов капитального строительства </w:t>
      </w:r>
      <w:r w:rsidRPr="004B7004">
        <w:rPr>
          <w:rFonts w:ascii="Times New Roman" w:hAnsi="Times New Roman"/>
          <w:bCs/>
          <w:sz w:val="24"/>
          <w:szCs w:val="24"/>
          <w:lang w:bidi="ru-RU"/>
        </w:rPr>
        <w:t xml:space="preserve">на территории </w:t>
      </w:r>
      <w:r w:rsidR="004B7004">
        <w:rPr>
          <w:rFonts w:ascii="Times New Roman" w:hAnsi="Times New Roman"/>
          <w:bCs/>
          <w:sz w:val="24"/>
          <w:szCs w:val="24"/>
          <w:lang w:bidi="ru-RU"/>
        </w:rPr>
        <w:t>Углегорского</w:t>
      </w:r>
      <w:r w:rsidRPr="004B7004">
        <w:rPr>
          <w:rFonts w:ascii="Times New Roman" w:hAnsi="Times New Roman"/>
          <w:bCs/>
          <w:sz w:val="24"/>
          <w:szCs w:val="24"/>
          <w:lang w:bidi="ru-RU"/>
        </w:rPr>
        <w:t xml:space="preserve"> сельского поселения </w:t>
      </w:r>
      <w:r w:rsidRPr="004B7004">
        <w:rPr>
          <w:rFonts w:ascii="Times New Roman" w:hAnsi="Times New Roman"/>
          <w:sz w:val="24"/>
          <w:szCs w:val="24"/>
          <w:lang w:bidi="ru-RU"/>
        </w:rPr>
        <w:t>(далее</w:t>
      </w:r>
      <w:proofErr w:type="gramEnd"/>
      <w:r w:rsidRPr="004B7004">
        <w:rPr>
          <w:rFonts w:ascii="Times New Roman" w:hAnsi="Times New Roman"/>
          <w:sz w:val="24"/>
          <w:szCs w:val="24"/>
          <w:lang w:bidi="ru-RU"/>
        </w:rPr>
        <w:t xml:space="preserve"> – </w:t>
      </w:r>
      <w:proofErr w:type="gramStart"/>
      <w:r w:rsidRPr="004B7004">
        <w:rPr>
          <w:rFonts w:ascii="Times New Roman" w:hAnsi="Times New Roman"/>
          <w:sz w:val="24"/>
          <w:szCs w:val="24"/>
          <w:lang w:bidi="ru-RU"/>
        </w:rPr>
        <w:t>Услуга, муниципальная услуга) администрацией</w:t>
      </w:r>
      <w:bookmarkStart w:id="6" w:name="_Hlk99370622"/>
      <w:r w:rsidRPr="004B7004">
        <w:rPr>
          <w:rFonts w:ascii="Times New Roman" w:hAnsi="Times New Roman"/>
          <w:sz w:val="24"/>
          <w:szCs w:val="24"/>
          <w:lang w:bidi="ru-RU"/>
        </w:rPr>
        <w:t xml:space="preserve"> </w:t>
      </w:r>
      <w:r w:rsidR="004B7004">
        <w:rPr>
          <w:rFonts w:ascii="Times New Roman" w:hAnsi="Times New Roman"/>
          <w:sz w:val="24"/>
          <w:szCs w:val="24"/>
          <w:lang w:bidi="ru-RU"/>
        </w:rPr>
        <w:t>Углегорского</w:t>
      </w:r>
      <w:r w:rsidRPr="004B7004">
        <w:rPr>
          <w:rFonts w:ascii="Times New Roman" w:hAnsi="Times New Roman"/>
          <w:bCs/>
          <w:sz w:val="24"/>
          <w:szCs w:val="24"/>
          <w:lang w:bidi="ru-RU"/>
        </w:rPr>
        <w:t xml:space="preserve"> сельского поселения </w:t>
      </w:r>
      <w:bookmarkEnd w:id="6"/>
      <w:r w:rsidRPr="004B7004">
        <w:rPr>
          <w:rFonts w:ascii="Times New Roman" w:hAnsi="Times New Roman"/>
          <w:sz w:val="24"/>
          <w:szCs w:val="24"/>
          <w:lang w:bidi="ru-RU"/>
        </w:rPr>
        <w:t>(далее - Уполномоченный орган).</w:t>
      </w:r>
      <w:proofErr w:type="gramEnd"/>
    </w:p>
    <w:p w:rsidR="002813D6" w:rsidRPr="004B7004" w:rsidRDefault="002813D6">
      <w:pPr>
        <w:pStyle w:val="1"/>
        <w:spacing w:after="0" w:line="240" w:lineRule="auto"/>
        <w:jc w:val="center"/>
        <w:rPr>
          <w:rFonts w:ascii="Times New Roman" w:hAnsi="Times New Roman"/>
          <w:sz w:val="24"/>
          <w:szCs w:val="24"/>
          <w:lang w:bidi="ru-RU"/>
        </w:rPr>
      </w:pPr>
    </w:p>
    <w:p w:rsidR="002813D6" w:rsidRPr="004B7004" w:rsidRDefault="00700A53">
      <w:pPr>
        <w:pStyle w:val="1"/>
        <w:spacing w:after="0" w:line="240" w:lineRule="auto"/>
        <w:jc w:val="center"/>
        <w:rPr>
          <w:rFonts w:ascii="Times New Roman" w:hAnsi="Times New Roman"/>
          <w:b/>
          <w:sz w:val="24"/>
          <w:szCs w:val="24"/>
        </w:rPr>
      </w:pPr>
      <w:r w:rsidRPr="004B7004">
        <w:rPr>
          <w:rFonts w:ascii="Times New Roman" w:hAnsi="Times New Roman"/>
          <w:b/>
          <w:sz w:val="24"/>
          <w:szCs w:val="24"/>
        </w:rPr>
        <w:t>Круг заявителей</w:t>
      </w:r>
    </w:p>
    <w:p w:rsidR="002813D6" w:rsidRPr="004B7004" w:rsidRDefault="00700A53">
      <w:pPr>
        <w:pStyle w:val="1"/>
        <w:spacing w:after="0" w:line="240" w:lineRule="auto"/>
        <w:ind w:firstLine="720"/>
        <w:jc w:val="both"/>
        <w:rPr>
          <w:rFonts w:ascii="Times New Roman" w:hAnsi="Times New Roman"/>
          <w:bCs/>
          <w:sz w:val="24"/>
          <w:szCs w:val="24"/>
        </w:rPr>
      </w:pPr>
      <w:r w:rsidRPr="004B7004">
        <w:rPr>
          <w:rFonts w:ascii="Times New Roman" w:hAnsi="Times New Roman"/>
          <w:sz w:val="24"/>
          <w:szCs w:val="24"/>
        </w:rPr>
        <w:t xml:space="preserve">1.2. Заявителями являются физическое лицо, в том числе зарегистрированное в качестве индивидуального предпринимателя, юридическое лицо, </w:t>
      </w:r>
      <w:r w:rsidRPr="004B7004">
        <w:rPr>
          <w:rFonts w:ascii="Times New Roman" w:hAnsi="Times New Roman"/>
          <w:bCs/>
          <w:sz w:val="24"/>
          <w:szCs w:val="24"/>
        </w:rPr>
        <w:t>являющееся правообладателем земельного участка (далее - заявитель).</w:t>
      </w:r>
    </w:p>
    <w:p w:rsidR="002813D6" w:rsidRPr="004B7004" w:rsidRDefault="00700A53">
      <w:pPr>
        <w:pStyle w:val="1"/>
        <w:spacing w:after="0" w:line="240" w:lineRule="auto"/>
        <w:ind w:firstLine="720"/>
        <w:jc w:val="both"/>
        <w:rPr>
          <w:rFonts w:ascii="Times New Roman" w:hAnsi="Times New Roman"/>
          <w:sz w:val="24"/>
          <w:szCs w:val="24"/>
        </w:rPr>
      </w:pPr>
      <w:r w:rsidRPr="004B7004">
        <w:rPr>
          <w:rFonts w:ascii="Times New Roman" w:hAnsi="Times New Roman"/>
          <w:sz w:val="24"/>
          <w:szCs w:val="24"/>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2813D6" w:rsidRPr="004B7004" w:rsidRDefault="00700A53">
      <w:pPr>
        <w:pStyle w:val="1"/>
        <w:spacing w:after="0" w:line="240" w:lineRule="auto"/>
        <w:ind w:firstLine="720"/>
        <w:jc w:val="both"/>
        <w:rPr>
          <w:rFonts w:ascii="Times New Roman" w:hAnsi="Times New Roman"/>
          <w:sz w:val="24"/>
          <w:szCs w:val="24"/>
        </w:rPr>
      </w:pPr>
      <w:r w:rsidRPr="004B7004">
        <w:rPr>
          <w:rFonts w:ascii="Times New Roman" w:hAnsi="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B7004" w:rsidRPr="004B7004" w:rsidRDefault="004B7004" w:rsidP="004B7004">
      <w:pPr>
        <w:spacing w:after="3" w:line="264" w:lineRule="auto"/>
        <w:ind w:right="14"/>
        <w:jc w:val="both"/>
        <w:rPr>
          <w:rFonts w:ascii="Times New Roman" w:hAnsi="Times New Roman"/>
          <w:sz w:val="24"/>
          <w:szCs w:val="24"/>
        </w:rPr>
      </w:pPr>
      <w:r>
        <w:rPr>
          <w:rFonts w:ascii="Times New Roman" w:hAnsi="Times New Roman"/>
          <w:sz w:val="24"/>
          <w:szCs w:val="24"/>
        </w:rPr>
        <w:t xml:space="preserve">           </w:t>
      </w:r>
      <w:r w:rsidRPr="004B7004">
        <w:rPr>
          <w:rFonts w:ascii="Times New Roman" w:hAnsi="Times New Roman"/>
          <w:sz w:val="24"/>
          <w:szCs w:val="24"/>
        </w:rPr>
        <w:t>1.2.1</w:t>
      </w:r>
      <w:proofErr w:type="gramStart"/>
      <w:r w:rsidRPr="004B7004">
        <w:rPr>
          <w:rFonts w:ascii="Times New Roman" w:hAnsi="Times New Roman"/>
          <w:sz w:val="24"/>
          <w:szCs w:val="24"/>
        </w:rPr>
        <w:t xml:space="preserve"> П</w:t>
      </w:r>
      <w:proofErr w:type="gramEnd"/>
      <w:r w:rsidRPr="004B7004">
        <w:rPr>
          <w:rFonts w:ascii="Times New Roman" w:hAnsi="Times New Roman"/>
          <w:sz w:val="24"/>
          <w:szCs w:val="24"/>
        </w:rPr>
        <w:t xml:space="preserve">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p>
    <w:p w:rsidR="004B7004" w:rsidRPr="004B7004" w:rsidRDefault="004B7004" w:rsidP="004B7004">
      <w:pPr>
        <w:spacing w:after="3" w:line="264" w:lineRule="auto"/>
        <w:ind w:right="14"/>
        <w:jc w:val="both"/>
        <w:rPr>
          <w:rFonts w:ascii="Times New Roman" w:hAnsi="Times New Roman"/>
          <w:sz w:val="24"/>
          <w:szCs w:val="24"/>
        </w:rPr>
      </w:pPr>
      <w:r w:rsidRPr="004B7004">
        <w:rPr>
          <w:rFonts w:ascii="Times New Roman" w:hAnsi="Times New Roman"/>
          <w:sz w:val="24"/>
          <w:szCs w:val="24"/>
        </w:rPr>
        <w:t xml:space="preserve">несовершеннолетнего, </w:t>
      </w:r>
      <w:proofErr w:type="gramStart"/>
      <w:r w:rsidRPr="004B7004">
        <w:rPr>
          <w:rFonts w:ascii="Times New Roman" w:hAnsi="Times New Roman"/>
          <w:sz w:val="24"/>
          <w:szCs w:val="24"/>
        </w:rPr>
        <w:t>оформленных</w:t>
      </w:r>
      <w:proofErr w:type="gramEnd"/>
      <w:r w:rsidRPr="004B7004">
        <w:rPr>
          <w:rFonts w:ascii="Times New Roman" w:hAnsi="Times New Roman"/>
          <w:sz w:val="24"/>
          <w:szCs w:val="24"/>
        </w:rPr>
        <w:t xml:space="preserve">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B7004" w:rsidRPr="004B7004" w:rsidRDefault="004B7004" w:rsidP="004B7004">
      <w:pPr>
        <w:ind w:left="4" w:right="14" w:firstLine="509"/>
        <w:jc w:val="both"/>
        <w:rPr>
          <w:rFonts w:ascii="Times New Roman" w:hAnsi="Times New Roman"/>
          <w:sz w:val="24"/>
          <w:szCs w:val="24"/>
        </w:rPr>
      </w:pPr>
      <w:r w:rsidRPr="004B7004">
        <w:rPr>
          <w:rFonts w:ascii="Times New Roman" w:hAnsi="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4B7004" w:rsidRPr="004B7004" w:rsidRDefault="004B7004" w:rsidP="004B7004">
      <w:pPr>
        <w:ind w:left="4" w:right="14" w:firstLine="509"/>
        <w:jc w:val="both"/>
        <w:rPr>
          <w:rFonts w:ascii="Times New Roman" w:hAnsi="Times New Roman"/>
          <w:bCs/>
          <w:sz w:val="24"/>
          <w:szCs w:val="24"/>
        </w:rPr>
      </w:pPr>
      <w:r w:rsidRPr="004B7004">
        <w:rPr>
          <w:rFonts w:ascii="Times New Roman" w:hAnsi="Times New Roman"/>
          <w:sz w:val="24"/>
          <w:szCs w:val="24"/>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w:t>
      </w:r>
      <w:r w:rsidRPr="004B7004">
        <w:rPr>
          <w:rFonts w:ascii="Times New Roman" w:hAnsi="Times New Roman"/>
          <w:sz w:val="24"/>
          <w:szCs w:val="24"/>
        </w:rPr>
        <w:lastRenderedPageBreak/>
        <w:t xml:space="preserve">являющемуся заявителем, устанавливается постановлением от 14.11.2022 №112 </w:t>
      </w:r>
      <w:r w:rsidRPr="004B7004">
        <w:rPr>
          <w:rStyle w:val="a6"/>
          <w:rFonts w:ascii="Times New Roman" w:hAnsi="Times New Roman"/>
          <w:color w:val="000000"/>
          <w:sz w:val="24"/>
          <w:szCs w:val="24"/>
        </w:rPr>
        <w:t>«</w:t>
      </w:r>
      <w:r w:rsidRPr="004B7004">
        <w:rPr>
          <w:rFonts w:ascii="Times New Roman" w:hAnsi="Times New Roman"/>
          <w:bCs/>
          <w:sz w:val="24"/>
          <w:szCs w:val="24"/>
        </w:rPr>
        <w:t xml:space="preserve">Об утверждении административного регламента предоставления муниципальной услуги </w:t>
      </w:r>
      <w:r w:rsidRPr="004B7004">
        <w:rPr>
          <w:rStyle w:val="a6"/>
          <w:rFonts w:ascii="Times New Roman" w:hAnsi="Times New Roman"/>
          <w:color w:val="000000"/>
          <w:sz w:val="24"/>
          <w:szCs w:val="24"/>
        </w:rPr>
        <w:t>«</w:t>
      </w:r>
      <w:r w:rsidRPr="004B7004">
        <w:rPr>
          <w:rFonts w:ascii="Times New Roman" w:hAnsi="Times New Roman"/>
          <w:bCs/>
          <w:color w:val="000000"/>
          <w:sz w:val="24"/>
          <w:szCs w:val="24"/>
        </w:rPr>
        <w:t>Предоставление информации об объектах учета из реестра муниципального имущества</w:t>
      </w:r>
      <w:r w:rsidRPr="004B7004">
        <w:rPr>
          <w:rStyle w:val="a6"/>
          <w:rFonts w:ascii="Times New Roman" w:hAnsi="Times New Roman"/>
          <w:color w:val="000000"/>
          <w:sz w:val="24"/>
          <w:szCs w:val="24"/>
        </w:rPr>
        <w:t xml:space="preserve">»». </w:t>
      </w:r>
      <w:r w:rsidRPr="004B7004">
        <w:rPr>
          <w:rFonts w:ascii="Times New Roman" w:hAnsi="Times New Roman"/>
          <w:bCs/>
          <w:sz w:val="24"/>
          <w:szCs w:val="24"/>
        </w:rPr>
        <w:t xml:space="preserve">  </w:t>
      </w:r>
    </w:p>
    <w:p w:rsidR="002813D6" w:rsidRPr="004B7004" w:rsidRDefault="002813D6">
      <w:pPr>
        <w:pStyle w:val="1"/>
        <w:spacing w:after="0" w:line="240" w:lineRule="auto"/>
        <w:jc w:val="both"/>
        <w:rPr>
          <w:rFonts w:ascii="Times New Roman" w:hAnsi="Times New Roman"/>
          <w:sz w:val="24"/>
          <w:szCs w:val="24"/>
        </w:rPr>
      </w:pPr>
    </w:p>
    <w:p w:rsidR="002813D6" w:rsidRPr="004B7004" w:rsidRDefault="00700A53">
      <w:pPr>
        <w:pStyle w:val="1"/>
        <w:widowControl w:val="0"/>
        <w:spacing w:after="0" w:line="240" w:lineRule="auto"/>
        <w:jc w:val="center"/>
        <w:rPr>
          <w:rFonts w:ascii="Times New Roman" w:hAnsi="Times New Roman"/>
          <w:b/>
          <w:sz w:val="24"/>
          <w:szCs w:val="24"/>
        </w:rPr>
      </w:pPr>
      <w:r w:rsidRPr="004B7004">
        <w:rPr>
          <w:rFonts w:ascii="Times New Roman" w:hAnsi="Times New Roman"/>
          <w:b/>
          <w:sz w:val="24"/>
          <w:szCs w:val="24"/>
        </w:rPr>
        <w:t>Требования к порядку информирования о предоставлении муниципальной услуги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1.3. Информирование о порядке предоставления Услуги осуществляется:</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2) по телефону Уполномоченного органа или многофункционального центра;</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3) письменно, в том числе посредством электронной почты, факсимильной связи;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4) посредством размещения в открытой и доступной форме информации: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2813D6" w:rsidRPr="004B7004" w:rsidRDefault="00700A53">
      <w:pPr>
        <w:pStyle w:val="1"/>
        <w:widowControl w:val="0"/>
        <w:shd w:val="clear" w:color="auto" w:fill="FFFFFF"/>
        <w:tabs>
          <w:tab w:val="left" w:pos="932"/>
        </w:tabs>
        <w:spacing w:after="0" w:line="240" w:lineRule="auto"/>
        <w:ind w:firstLine="567"/>
        <w:jc w:val="both"/>
        <w:rPr>
          <w:sz w:val="24"/>
          <w:szCs w:val="24"/>
        </w:rPr>
      </w:pPr>
      <w:r w:rsidRPr="004B7004">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507578">
        <w:rPr>
          <w:rFonts w:ascii="Times New Roman" w:hAnsi="Times New Roman"/>
          <w:sz w:val="24"/>
          <w:szCs w:val="24"/>
          <w:u w:val="single"/>
          <w:lang w:bidi="ru-RU"/>
        </w:rPr>
        <w:t>(</w:t>
      </w:r>
      <w:r w:rsidR="00507578" w:rsidRPr="00201D8D">
        <w:rPr>
          <w:rFonts w:ascii="Times New Roman" w:hAnsi="Times New Roman"/>
          <w:sz w:val="24"/>
          <w:szCs w:val="24"/>
          <w:u w:val="single"/>
          <w:lang w:bidi="ru-RU"/>
        </w:rPr>
        <w:t>https://uglegorskoesp.ru/</w:t>
      </w:r>
      <w:r w:rsidR="00507578">
        <w:rPr>
          <w:rFonts w:ascii="Times New Roman" w:hAnsi="Times New Roman"/>
          <w:sz w:val="24"/>
          <w:szCs w:val="24"/>
          <w:u w:val="single"/>
          <w:lang w:bidi="ru-RU"/>
        </w:rPr>
        <w:t>)</w:t>
      </w:r>
      <w:r w:rsidRPr="004B7004">
        <w:rPr>
          <w:rFonts w:ascii="Times New Roman" w:hAnsi="Times New Roman"/>
          <w:sz w:val="24"/>
          <w:szCs w:val="24"/>
          <w:u w:val="single"/>
          <w:lang w:bidi="ru-RU"/>
        </w:rPr>
        <w:t>)</w:t>
      </w:r>
      <w:r w:rsidRPr="004B7004">
        <w:rPr>
          <w:rFonts w:ascii="Times New Roman" w:hAnsi="Times New Roman"/>
          <w:sz w:val="24"/>
          <w:szCs w:val="24"/>
          <w:lang w:bidi="ru-RU"/>
        </w:rPr>
        <w:t xml:space="preserve"> (далее - Официальные сайты);</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1.4. Информирование осуществляется по вопросам, касающимся:</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способов подачи заявления о предоставлении Услуги;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справочной информации о работе Уполномоченного органа;</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документов, необходимых для предоставления Услуги;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порядка и сроков предоставления Услуги;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B7004">
        <w:rPr>
          <w:rFonts w:ascii="Times New Roman" w:hAnsi="Times New Roman"/>
          <w:sz w:val="24"/>
          <w:szCs w:val="24"/>
          <w:lang w:bidi="ru-RU"/>
        </w:rPr>
        <w:t>обратившихся</w:t>
      </w:r>
      <w:proofErr w:type="gramEnd"/>
      <w:r w:rsidRPr="004B7004">
        <w:rPr>
          <w:rFonts w:ascii="Times New Roman" w:hAnsi="Times New Roman"/>
          <w:sz w:val="24"/>
          <w:szCs w:val="24"/>
          <w:lang w:bidi="ru-RU"/>
        </w:rPr>
        <w:t xml:space="preserve"> по интересующим вопросам.</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Продолжительность информирования по телефону не должна превышать 10 минут.</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Информирование осуществляется в соответствии с графиком приема граждан.</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lastRenderedPageBreak/>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proofErr w:type="gramStart"/>
      <w:r w:rsidRPr="004B7004">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4B7004">
        <w:rPr>
          <w:rFonts w:ascii="Times New Roman" w:hAnsi="Times New Roman"/>
          <w:sz w:val="24"/>
          <w:szCs w:val="24"/>
          <w:lang w:bidi="ru-RU"/>
        </w:rPr>
        <w:t>автоинформатора</w:t>
      </w:r>
      <w:proofErr w:type="spellEnd"/>
      <w:r w:rsidRPr="004B7004">
        <w:rPr>
          <w:rFonts w:ascii="Times New Roman" w:hAnsi="Times New Roman"/>
          <w:sz w:val="24"/>
          <w:szCs w:val="24"/>
          <w:lang w:bidi="ru-RU"/>
        </w:rPr>
        <w:t xml:space="preserve"> (при наличии);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xml:space="preserve">1.9. </w:t>
      </w:r>
      <w:proofErr w:type="gramStart"/>
      <w:r w:rsidRPr="004B7004">
        <w:rPr>
          <w:rFonts w:ascii="Times New Roman" w:hAnsi="Times New Roman"/>
          <w:sz w:val="24"/>
          <w:szCs w:val="24"/>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xml:space="preserve">1.10. </w:t>
      </w:r>
      <w:proofErr w:type="gramStart"/>
      <w:r w:rsidRPr="004B7004">
        <w:rPr>
          <w:rFonts w:ascii="Times New Roman" w:hAnsi="Times New Roman"/>
          <w:sz w:val="24"/>
          <w:szCs w:val="24"/>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4B7004">
        <w:rPr>
          <w:rFonts w:ascii="Times New Roman" w:hAnsi="Times New Roman"/>
          <w:sz w:val="24"/>
          <w:szCs w:val="24"/>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2813D6" w:rsidRPr="004B7004" w:rsidRDefault="00700A53">
      <w:pPr>
        <w:pStyle w:val="1"/>
        <w:widowControl w:val="0"/>
        <w:spacing w:after="0" w:line="240" w:lineRule="auto"/>
        <w:ind w:firstLine="567"/>
        <w:jc w:val="both"/>
        <w:rPr>
          <w:rFonts w:ascii="Times New Roman" w:hAnsi="Times New Roman"/>
          <w:sz w:val="24"/>
          <w:szCs w:val="24"/>
          <w:lang w:eastAsia="en-US"/>
        </w:rPr>
      </w:pPr>
      <w:r w:rsidRPr="004B7004">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4B7004">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2813D6" w:rsidRPr="004B7004" w:rsidRDefault="002813D6">
      <w:pPr>
        <w:pStyle w:val="1"/>
        <w:widowControl w:val="0"/>
        <w:spacing w:after="0" w:line="240" w:lineRule="auto"/>
        <w:ind w:firstLine="567"/>
        <w:jc w:val="both"/>
        <w:rPr>
          <w:rFonts w:ascii="Times New Roman" w:hAnsi="Times New Roman"/>
          <w:sz w:val="24"/>
          <w:szCs w:val="24"/>
          <w:lang w:eastAsia="en-US"/>
        </w:rPr>
      </w:pPr>
    </w:p>
    <w:p w:rsidR="002813D6" w:rsidRPr="004B7004" w:rsidRDefault="00700A53">
      <w:pPr>
        <w:pStyle w:val="11"/>
        <w:rPr>
          <w:sz w:val="24"/>
          <w:szCs w:val="24"/>
        </w:rPr>
      </w:pPr>
      <w:bookmarkStart w:id="7" w:name="_Hlk99370069"/>
      <w:r w:rsidRPr="004B7004">
        <w:rPr>
          <w:sz w:val="24"/>
          <w:szCs w:val="24"/>
        </w:rPr>
        <w:t>I</w:t>
      </w:r>
      <w:bookmarkEnd w:id="7"/>
      <w:r w:rsidRPr="004B7004">
        <w:rPr>
          <w:sz w:val="24"/>
          <w:szCs w:val="24"/>
        </w:rPr>
        <w:t xml:space="preserve">I. Стандарт предоставления муниципальной услуги </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
        <w:widowControl w:val="0"/>
        <w:spacing w:after="0" w:line="240" w:lineRule="auto"/>
        <w:ind w:firstLine="567"/>
        <w:jc w:val="center"/>
        <w:rPr>
          <w:rFonts w:ascii="Times New Roman" w:hAnsi="Times New Roman"/>
          <w:b/>
          <w:bCs/>
          <w:sz w:val="24"/>
          <w:szCs w:val="24"/>
        </w:rPr>
      </w:pPr>
      <w:r w:rsidRPr="004B7004">
        <w:rPr>
          <w:rFonts w:ascii="Times New Roman" w:hAnsi="Times New Roman"/>
          <w:b/>
          <w:bCs/>
          <w:sz w:val="24"/>
          <w:szCs w:val="24"/>
        </w:rPr>
        <w:t>Наименование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2.1. </w:t>
      </w:r>
      <w:bookmarkStart w:id="8" w:name="_Hlk107311549"/>
      <w:r w:rsidRPr="004B7004">
        <w:rPr>
          <w:rFonts w:ascii="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8"/>
      <w:r w:rsidRPr="004B7004">
        <w:rPr>
          <w:rFonts w:ascii="Times New Roman" w:hAnsi="Times New Roman"/>
          <w:sz w:val="24"/>
          <w:szCs w:val="24"/>
        </w:rPr>
        <w:t>».</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Наименование органа местного самоуправления, предоставляющего муниципальную услугу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 Муниципальная услуга предоставляется Уполномоченным о</w:t>
      </w:r>
      <w:r w:rsidR="004B7004">
        <w:rPr>
          <w:rFonts w:ascii="Times New Roman" w:hAnsi="Times New Roman"/>
          <w:sz w:val="24"/>
          <w:szCs w:val="24"/>
        </w:rPr>
        <w:t xml:space="preserve">рганом - администрацией </w:t>
      </w:r>
      <w:r w:rsidR="004B7004">
        <w:rPr>
          <w:rFonts w:ascii="Times New Roman" w:hAnsi="Times New Roman"/>
          <w:sz w:val="24"/>
          <w:szCs w:val="24"/>
        </w:rPr>
        <w:lastRenderedPageBreak/>
        <w:t>Углегор</w:t>
      </w:r>
      <w:r w:rsidRPr="004B7004">
        <w:rPr>
          <w:rFonts w:ascii="Times New Roman" w:hAnsi="Times New Roman"/>
          <w:sz w:val="24"/>
          <w:szCs w:val="24"/>
        </w:rPr>
        <w:t>ского сельского поселения.</w:t>
      </w:r>
    </w:p>
    <w:p w:rsidR="002813D6" w:rsidRPr="004B7004" w:rsidRDefault="00700A53">
      <w:pPr>
        <w:pStyle w:val="1"/>
        <w:widowControl w:val="0"/>
        <w:spacing w:after="0" w:line="240" w:lineRule="auto"/>
        <w:ind w:firstLine="567"/>
        <w:jc w:val="both"/>
        <w:rPr>
          <w:rFonts w:ascii="Times New Roman" w:hAnsi="Times New Roman"/>
          <w:bCs/>
          <w:sz w:val="24"/>
          <w:szCs w:val="24"/>
          <w:lang w:bidi="ru-RU"/>
        </w:rPr>
      </w:pPr>
      <w:r w:rsidRPr="004B7004">
        <w:rPr>
          <w:rFonts w:ascii="Times New Roman" w:hAnsi="Times New Roman"/>
          <w:sz w:val="24"/>
          <w:szCs w:val="24"/>
        </w:rPr>
        <w:t xml:space="preserve">2.3. </w:t>
      </w:r>
      <w:r w:rsidRPr="004B7004">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rsidR="002813D6" w:rsidRPr="004B7004" w:rsidRDefault="00700A53">
      <w:pPr>
        <w:pStyle w:val="1"/>
        <w:widowControl w:val="0"/>
        <w:spacing w:after="0" w:line="240" w:lineRule="auto"/>
        <w:ind w:firstLine="567"/>
        <w:jc w:val="both"/>
        <w:rPr>
          <w:rFonts w:ascii="Times New Roman" w:hAnsi="Times New Roman"/>
          <w:bCs/>
          <w:sz w:val="24"/>
          <w:szCs w:val="24"/>
          <w:lang w:bidi="ru-RU"/>
        </w:rPr>
      </w:pPr>
      <w:proofErr w:type="gramStart"/>
      <w:r w:rsidRPr="004B7004">
        <w:rPr>
          <w:rFonts w:ascii="Times New Roman" w:hAnsi="Times New Roman"/>
          <w:bCs/>
          <w:sz w:val="24"/>
          <w:szCs w:val="24"/>
          <w:lang w:bidi="ru-RU"/>
        </w:rPr>
        <w:t>Федеральная</w:t>
      </w:r>
      <w:proofErr w:type="gramEnd"/>
      <w:r w:rsidRPr="004B7004">
        <w:rPr>
          <w:rFonts w:ascii="Times New Roman" w:hAnsi="Times New Roman"/>
          <w:bCs/>
          <w:sz w:val="24"/>
          <w:szCs w:val="24"/>
          <w:lang w:bidi="ru-RU"/>
        </w:rPr>
        <w:t xml:space="preserve"> службы государственной регистрации, кадастра и картографии в части получения сведений из Единого государственного реестра недвижимости (далее – ЕГРН) на объекты недвижимости;</w:t>
      </w:r>
    </w:p>
    <w:p w:rsidR="002813D6" w:rsidRPr="004B7004" w:rsidRDefault="00700A53">
      <w:pPr>
        <w:pStyle w:val="1"/>
        <w:widowControl w:val="0"/>
        <w:spacing w:after="0" w:line="240" w:lineRule="auto"/>
        <w:ind w:firstLine="567"/>
        <w:jc w:val="both"/>
        <w:rPr>
          <w:rFonts w:ascii="Times New Roman" w:hAnsi="Times New Roman"/>
          <w:bCs/>
          <w:sz w:val="24"/>
          <w:szCs w:val="24"/>
          <w:lang w:bidi="ru-RU"/>
        </w:rPr>
      </w:pPr>
      <w:r w:rsidRPr="004B7004">
        <w:rPr>
          <w:rFonts w:ascii="Times New Roman" w:hAnsi="Times New Roman"/>
          <w:bCs/>
          <w:sz w:val="24"/>
          <w:szCs w:val="24"/>
          <w:lang w:bidi="ru-RU"/>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2813D6" w:rsidRPr="004B7004" w:rsidRDefault="00700A53">
      <w:pPr>
        <w:pStyle w:val="1"/>
        <w:widowControl w:val="0"/>
        <w:spacing w:after="0" w:line="240" w:lineRule="auto"/>
        <w:ind w:firstLine="567"/>
        <w:jc w:val="both"/>
        <w:rPr>
          <w:rFonts w:ascii="Times New Roman" w:hAnsi="Times New Roman"/>
          <w:bCs/>
          <w:sz w:val="24"/>
          <w:szCs w:val="24"/>
          <w:lang w:bidi="ru-RU"/>
        </w:rPr>
      </w:pPr>
      <w:r w:rsidRPr="004B7004">
        <w:rPr>
          <w:rFonts w:ascii="Times New Roman" w:hAnsi="Times New Roman"/>
          <w:bCs/>
          <w:sz w:val="24"/>
          <w:szCs w:val="24"/>
          <w:lang w:bidi="ru-RU"/>
        </w:rPr>
        <w:t>Фонд пенсионного и социального страхования Российской Федерации.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Описание результата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2.5. Результатом предоставления Услуги является: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решение Уполномоченного органа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решение Уполномоченного органа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Срок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2.6. Общий срок предоставления муниципальной услуги не более 49 рабочих дней </w:t>
      </w:r>
      <w:proofErr w:type="gramStart"/>
      <w:r w:rsidRPr="004B7004">
        <w:rPr>
          <w:rFonts w:ascii="Times New Roman" w:hAnsi="Times New Roman"/>
          <w:sz w:val="24"/>
          <w:szCs w:val="24"/>
        </w:rPr>
        <w:t>с даты поступления</w:t>
      </w:r>
      <w:proofErr w:type="gramEnd"/>
      <w:r w:rsidRPr="004B7004">
        <w:rPr>
          <w:rFonts w:ascii="Times New Roman" w:hAnsi="Times New Roman"/>
          <w:sz w:val="24"/>
          <w:szCs w:val="24"/>
        </w:rPr>
        <w:t xml:space="preserve"> заявления.</w:t>
      </w:r>
      <w:r w:rsidRPr="004B7004">
        <w:rPr>
          <w:rStyle w:val="af5"/>
          <w:rFonts w:ascii="Times New Roman" w:hAnsi="Times New Roman"/>
          <w:sz w:val="24"/>
          <w:szCs w:val="24"/>
        </w:rPr>
        <w:footnoteReference w:id="1"/>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Срок предоставления муниципальной услуги - 30 дней </w:t>
      </w:r>
      <w:proofErr w:type="gramStart"/>
      <w:r w:rsidRPr="004B7004">
        <w:rPr>
          <w:rFonts w:ascii="Times New Roman" w:hAnsi="Times New Roman"/>
          <w:sz w:val="24"/>
          <w:szCs w:val="24"/>
        </w:rPr>
        <w:t>с даты поступления</w:t>
      </w:r>
      <w:proofErr w:type="gramEnd"/>
      <w:r w:rsidRPr="004B7004">
        <w:rPr>
          <w:rFonts w:ascii="Times New Roman" w:hAnsi="Times New Roman"/>
          <w:sz w:val="24"/>
          <w:szCs w:val="24"/>
        </w:rPr>
        <w:t xml:space="preserve"> заявления в случае, указанном в части 1.1 статьи 40 Градостроительного кодекса Российской Федерации.</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Уполномоченный орган приостанавливает 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со дня поступления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(далее</w:t>
      </w:r>
      <w:proofErr w:type="gramEnd"/>
      <w:r w:rsidRPr="004B7004">
        <w:rPr>
          <w:rFonts w:ascii="Times New Roman" w:hAnsi="Times New Roman"/>
          <w:sz w:val="24"/>
          <w:szCs w:val="24"/>
        </w:rPr>
        <w:t xml:space="preserve"> – </w:t>
      </w:r>
      <w:proofErr w:type="gramStart"/>
      <w:r w:rsidRPr="004B7004">
        <w:rPr>
          <w:rFonts w:ascii="Times New Roman" w:hAnsi="Times New Roman"/>
          <w:sz w:val="24"/>
          <w:szCs w:val="24"/>
        </w:rPr>
        <w:t>Градостроительный кодекс РФ), уведомления о выявлении самовольной постройки на указанном земельном участке до принятия решения по результатам рассмотрения такого уведомления.</w:t>
      </w:r>
      <w:proofErr w:type="gramEnd"/>
    </w:p>
    <w:p w:rsidR="002813D6" w:rsidRPr="004B7004" w:rsidRDefault="002813D6">
      <w:pPr>
        <w:pStyle w:val="11"/>
        <w:ind w:left="0"/>
        <w:jc w:val="left"/>
        <w:rPr>
          <w:sz w:val="24"/>
          <w:szCs w:val="24"/>
        </w:rPr>
      </w:pPr>
    </w:p>
    <w:p w:rsidR="002813D6" w:rsidRPr="004B7004" w:rsidRDefault="00700A53">
      <w:pPr>
        <w:pStyle w:val="11"/>
        <w:rPr>
          <w:sz w:val="24"/>
          <w:szCs w:val="24"/>
        </w:rPr>
      </w:pPr>
      <w:r w:rsidRPr="004B7004">
        <w:rPr>
          <w:sz w:val="24"/>
          <w:szCs w:val="24"/>
        </w:rPr>
        <w:t>Нормативные правовые акты, регулирующие предоставление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2.7. Перечень нормативных правовых актов, регулирующих предоставление </w:t>
      </w:r>
      <w:r w:rsidRPr="004B7004">
        <w:rPr>
          <w:rFonts w:ascii="Times New Roman" w:hAnsi="Times New Roman"/>
          <w:sz w:val="24"/>
          <w:szCs w:val="24"/>
        </w:rPr>
        <w:lastRenderedPageBreak/>
        <w:t>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2.8. Перечень документов, обязательных к предоставлению заявителем, для получения </w:t>
      </w:r>
      <w:r w:rsidRPr="004B7004">
        <w:rPr>
          <w:rFonts w:ascii="Times New Roman" w:hAnsi="Times New Roman"/>
          <w:bCs/>
          <w:sz w:val="24"/>
          <w:szCs w:val="24"/>
        </w:rPr>
        <w:t>муниципальной услуги</w:t>
      </w:r>
      <w:r w:rsidRPr="004B7004">
        <w:rPr>
          <w:rFonts w:ascii="Times New Roman" w:hAnsi="Times New Roman"/>
          <w:sz w:val="24"/>
          <w:szCs w:val="24"/>
        </w:rPr>
        <w:t xml:space="preserve">: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форме согласно</w:t>
      </w:r>
      <w:r w:rsidR="004B7004">
        <w:rPr>
          <w:rFonts w:ascii="Times New Roman" w:hAnsi="Times New Roman"/>
          <w:sz w:val="24"/>
          <w:szCs w:val="24"/>
        </w:rPr>
        <w:t xml:space="preserve"> </w:t>
      </w:r>
      <w:r w:rsidRPr="004B7004">
        <w:rPr>
          <w:rFonts w:ascii="Times New Roman" w:hAnsi="Times New Roman"/>
          <w:sz w:val="24"/>
          <w:szCs w:val="24"/>
        </w:rPr>
        <w:t>приложению</w:t>
      </w:r>
      <w:r w:rsidR="004B7004">
        <w:rPr>
          <w:rFonts w:ascii="Times New Roman" w:hAnsi="Times New Roman"/>
          <w:sz w:val="24"/>
          <w:szCs w:val="24"/>
        </w:rPr>
        <w:t xml:space="preserve"> </w:t>
      </w:r>
      <w:r w:rsidRPr="004B7004">
        <w:rPr>
          <w:rFonts w:ascii="Times New Roman" w:hAnsi="Times New Roman"/>
          <w:sz w:val="24"/>
          <w:szCs w:val="24"/>
        </w:rPr>
        <w:t>к настоящему Административному регламенту;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 документ, удостоверяющий личность заявителя и (или) представителя заявителя. </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sidRPr="004B7004">
        <w:rPr>
          <w:rFonts w:ascii="Times New Roman" w:hAnsi="Times New Roman"/>
          <w:sz w:val="24"/>
          <w:szCs w:val="24"/>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3) документ, подтверждающий полномочия представителя заявителя, в случае, если с заявлением обращается представитель заявителя: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Для представителей физического лица: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доверенность, оформленная в установленном законом порядке, на представление интересов заявителя (заявителей);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заявителя.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Для представителей юридического лица: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4) правоустанавливающие документы на земельный участок, при отсутствии зарегистрированных прав на объект недвижимости в ЕГРН: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свидетельство о праве собственности на землю (выданное земельным комитетом, исполнительным комитетом Совета народных депутатов);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договор на передачу земельного участка в постоянное (бессрочное) пользование (заключенный с исполнительным комитетом Совета народных депутатов);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свидетельство о пожизненном наследуемом владении земельным участком (выданное исполнительным комитетом Совета народных депутатов);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lastRenderedPageBreak/>
        <w:t>- договор аренды земельного участка (заключенный с органами местного самоуправления или между гражданами и (или) юридическими лицами);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договор купли-продажи (выданный органом местного самоуправления или заключенный между гражданами и (или) юридическими лицами);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договор мены (заключенный между гражданами и (или) юридическими лицами);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договор дарения (заключенный между гражданами и (или) юридическими лицами);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договор о переуступке прав (заключенный между гражданами и (или) юридическими лицами);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решение суда.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 правоустанавливающие документы на объекты капитального строительства, расположенные на земельном участке (при наличии объектов капитального строительства), при отсутствии зарегистрированных прав на объект недвижимости в ЕГРН:</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договор купли-продажи (удостоверенный нотариусом);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договор дарения (удостоверенный нотариусом);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договор мены (удостоверенный нотариусом);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договор ренты (пожизненного содержания с иждивением) (удостоверенный нотариусом);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свидетельство о праве на наследство по закону (выданное нотариусом);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свидетельство о праве на наследство по завещанию (выданное нотариусом);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решение суда.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2.9. Заявления и прилагаемые документы, указанные в пункте 2.8Административного регламента, направляются (подаются) в форме:</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электронного документа с использованием ЕПГУ.</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2.10. Заявление в форме документа на бумажном носителе подписывается заявителем.</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2.11. В случае направления заявления посредством ЕПГУ</w:t>
      </w:r>
      <w:r w:rsidR="00AF6D89" w:rsidRPr="004B7004">
        <w:rPr>
          <w:rFonts w:ascii="Times New Roman" w:hAnsi="Times New Roman"/>
          <w:sz w:val="24"/>
          <w:szCs w:val="24"/>
          <w:lang w:bidi="ru-RU"/>
        </w:rPr>
        <w:t xml:space="preserve"> </w:t>
      </w:r>
      <w:r w:rsidRPr="004B7004">
        <w:rPr>
          <w:rFonts w:ascii="Times New Roman" w:hAnsi="Times New Roman"/>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В случае направления заявления посредством ЕПГУ</w:t>
      </w:r>
      <w:r w:rsidR="00477A88" w:rsidRPr="004B7004">
        <w:rPr>
          <w:rFonts w:ascii="Times New Roman" w:hAnsi="Times New Roman"/>
          <w:sz w:val="24"/>
          <w:szCs w:val="24"/>
          <w:lang w:bidi="ru-RU"/>
        </w:rPr>
        <w:t xml:space="preserve"> </w:t>
      </w:r>
      <w:r w:rsidRPr="004B7004">
        <w:rPr>
          <w:rFonts w:ascii="Times New Roman" w:hAnsi="Times New Roman"/>
          <w:sz w:val="24"/>
          <w:szCs w:val="24"/>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B7004">
        <w:rPr>
          <w:rFonts w:ascii="Times New Roman" w:hAnsi="Times New Roman"/>
          <w:sz w:val="24"/>
          <w:szCs w:val="24"/>
          <w:lang w:bidi="ru-RU"/>
        </w:rPr>
        <w:t>ии и ау</w:t>
      </w:r>
      <w:proofErr w:type="gramEnd"/>
      <w:r w:rsidRPr="004B7004">
        <w:rPr>
          <w:rFonts w:ascii="Times New Roman" w:hAnsi="Times New Roman"/>
          <w:sz w:val="24"/>
          <w:szCs w:val="24"/>
          <w:lang w:bidi="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4B7004">
        <w:rPr>
          <w:rFonts w:ascii="Times New Roman" w:hAnsi="Times New Roman"/>
          <w:sz w:val="24"/>
          <w:szCs w:val="24"/>
          <w:lang w:bidi="ru-RU"/>
        </w:rPr>
        <w:lastRenderedPageBreak/>
        <w:t>взаимодействия.</w:t>
      </w:r>
    </w:p>
    <w:p w:rsidR="002813D6" w:rsidRPr="004B7004" w:rsidRDefault="002813D6">
      <w:pPr>
        <w:pStyle w:val="1"/>
        <w:widowControl w:val="0"/>
        <w:spacing w:after="0" w:line="240" w:lineRule="auto"/>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 выписка из ЕГРН об объекте недвижимости (о земельном участке и (или) объекте капитального строительства (при наличии объектов капитального строительства));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4) сведения об опекунах и попечителях;</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 сведения о государственной регистрации рождения.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2.15. При предоставлении муниципальной услуги запрещается требовать от заявителя: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13D6" w:rsidRPr="004B7004" w:rsidRDefault="00700A53">
      <w:pPr>
        <w:pStyle w:val="1"/>
        <w:widowControl w:val="0"/>
        <w:spacing w:after="0" w:line="240" w:lineRule="auto"/>
        <w:ind w:firstLine="567"/>
        <w:jc w:val="both"/>
        <w:rPr>
          <w:sz w:val="24"/>
          <w:szCs w:val="24"/>
        </w:rPr>
      </w:pPr>
      <w:proofErr w:type="gramStart"/>
      <w:r w:rsidRPr="004B7004">
        <w:rPr>
          <w:rFonts w:ascii="Times New Roman" w:hAnsi="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r w:rsidRPr="004B7004">
          <w:rPr>
            <w:rStyle w:val="-"/>
            <w:rFonts w:ascii="Times New Roman" w:hAnsi="Times New Roman"/>
            <w:color w:val="00000A"/>
            <w:sz w:val="24"/>
            <w:szCs w:val="24"/>
            <w:u w:val="none"/>
          </w:rPr>
          <w:t>частью 1 статьи 1</w:t>
        </w:r>
      </w:hyperlink>
      <w:r w:rsidRPr="004B7004">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sidRPr="004B7004">
        <w:rPr>
          <w:rFonts w:ascii="Times New Roman" w:hAnsi="Times New Roman"/>
          <w:sz w:val="24"/>
          <w:szCs w:val="24"/>
        </w:rPr>
        <w:t xml:space="preserve"> определенный </w:t>
      </w:r>
      <w:hyperlink r:id="rId9">
        <w:r w:rsidRPr="004B7004">
          <w:rPr>
            <w:rStyle w:val="-"/>
            <w:rFonts w:ascii="Times New Roman" w:hAnsi="Times New Roman"/>
            <w:color w:val="00000A"/>
            <w:sz w:val="24"/>
            <w:szCs w:val="24"/>
            <w:u w:val="none"/>
          </w:rPr>
          <w:t>частью 6 статьи 7</w:t>
        </w:r>
      </w:hyperlink>
      <w:r w:rsidRPr="004B7004">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истечение срока действия документов или изменение информации после </w:t>
      </w:r>
      <w:r w:rsidRPr="004B7004">
        <w:rPr>
          <w:rFonts w:ascii="Times New Roman" w:hAnsi="Times New Roman"/>
          <w:sz w:val="24"/>
          <w:szCs w:val="24"/>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13D6" w:rsidRPr="004B7004" w:rsidRDefault="00700A53">
      <w:pPr>
        <w:pStyle w:val="1"/>
        <w:widowControl w:val="0"/>
        <w:spacing w:after="0" w:line="240" w:lineRule="auto"/>
        <w:ind w:firstLine="567"/>
        <w:jc w:val="both"/>
        <w:rPr>
          <w:sz w:val="24"/>
          <w:szCs w:val="24"/>
        </w:rPr>
      </w:pPr>
      <w:proofErr w:type="gramStart"/>
      <w:r w:rsidRPr="004B7004">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0">
        <w:r w:rsidRPr="004B7004">
          <w:rPr>
            <w:rStyle w:val="-"/>
            <w:rFonts w:ascii="Times New Roman" w:hAnsi="Times New Roman"/>
            <w:color w:val="00000A"/>
            <w:sz w:val="24"/>
            <w:szCs w:val="24"/>
            <w:u w:val="none"/>
          </w:rPr>
          <w:t>частью 1.1 статьи 16</w:t>
        </w:r>
      </w:hyperlink>
      <w:r w:rsidRPr="004B7004">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4B7004">
        <w:rPr>
          <w:rFonts w:ascii="Times New Roman" w:hAnsi="Times New Roman"/>
          <w:sz w:val="24"/>
          <w:szCs w:val="24"/>
        </w:rPr>
        <w:t xml:space="preserve"> </w:t>
      </w:r>
      <w:proofErr w:type="gramStart"/>
      <w:r w:rsidRPr="004B7004">
        <w:rPr>
          <w:rFonts w:ascii="Times New Roman" w:hAnsi="Times New Roman"/>
          <w:sz w:val="24"/>
          <w:szCs w:val="24"/>
        </w:rPr>
        <w:t>отказе</w:t>
      </w:r>
      <w:proofErr w:type="gramEnd"/>
      <w:r w:rsidRPr="004B7004">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1">
        <w:r w:rsidRPr="004B7004">
          <w:rPr>
            <w:rStyle w:val="-"/>
            <w:rFonts w:ascii="Times New Roman" w:hAnsi="Times New Roman"/>
            <w:color w:val="00000A"/>
            <w:sz w:val="24"/>
            <w:szCs w:val="24"/>
            <w:u w:val="none"/>
          </w:rPr>
          <w:t>частью 1.1 статьи 16</w:t>
        </w:r>
      </w:hyperlink>
      <w:r w:rsidRPr="004B7004">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Исчерпывающий перечень оснований для отказа в приеме документов, необходимых для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неполное заполнение полей в форме заявления, в том числе в интерактивной форме заявления на ЕПГУ;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813D6" w:rsidRPr="004B7004" w:rsidRDefault="00700A53">
      <w:pPr>
        <w:pStyle w:val="1"/>
        <w:widowControl w:val="0"/>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п</w:t>
      </w:r>
      <w:r w:rsidRPr="004B7004">
        <w:rPr>
          <w:rFonts w:ascii="Times New Roman" w:hAnsi="Times New Roman"/>
          <w:sz w:val="24"/>
          <w:szCs w:val="24"/>
        </w:rPr>
        <w:t>редставление неполного комплекта документов;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наличие противоречивых сведений в заявлении и приложенных к нему документах.</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Исчерпывающий перечень оснований для приостановления или отказа в предоставлении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2.19. Основания для приостановления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приостанавливается 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w:t>
      </w:r>
      <w:proofErr w:type="gramEnd"/>
      <w:r w:rsidRPr="004B7004">
        <w:rPr>
          <w:rFonts w:ascii="Times New Roman" w:hAnsi="Times New Roman"/>
          <w:sz w:val="24"/>
          <w:szCs w:val="24"/>
        </w:rPr>
        <w:t xml:space="preserve"> самовольной постройки, которая расположена на указанном земельном участке.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2.20. Основанием для отказа в предоставлении муниципальной услуги в соответствии со статьей 40 Градостроительного кодекса РФ являются следующие случаи: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с заявлением на предоставление муниципальной услуги обратилось лицо, не являющееся правообладателем (представителем правообладателя) земельного участка, размеры которого </w:t>
      </w:r>
      <w:r w:rsidRPr="004B7004">
        <w:rPr>
          <w:rFonts w:ascii="Times New Roman" w:hAnsi="Times New Roman"/>
          <w:sz w:val="24"/>
          <w:szCs w:val="24"/>
        </w:rPr>
        <w:lastRenderedPageBreak/>
        <w:t>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 правообладатель (представитель правообладателя) земельного участка (за исключением правообладателя (представителя правообладателя)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 повторно запрашивает отклонение от предельных параметров разрешенного строительства, реконструкции объектов капитального строительства в целях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w:t>
      </w:r>
      <w:proofErr w:type="gramEnd"/>
      <w:r w:rsidRPr="004B7004">
        <w:rPr>
          <w:rFonts w:ascii="Times New Roman" w:hAnsi="Times New Roman"/>
          <w:sz w:val="24"/>
          <w:szCs w:val="24"/>
        </w:rPr>
        <w:t xml:space="preserve"> регламентом для конкретной территориальной зоны;</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приведет к нарушению требований технических регламентов;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отклонение от предельных параметров разрешенного строительства, реконструкции объектов капитального строительства запрашивается в части предельного количества этажей, предельной высоты зданий, строений, сооружений и требований к </w:t>
      </w:r>
      <w:proofErr w:type="gramStart"/>
      <w:r w:rsidRPr="004B7004">
        <w:rPr>
          <w:rFonts w:ascii="Times New Roman" w:hAnsi="Times New Roman"/>
          <w:sz w:val="24"/>
          <w:szCs w:val="24"/>
        </w:rPr>
        <w:t>архитектурным решениям</w:t>
      </w:r>
      <w:proofErr w:type="gramEnd"/>
      <w:r w:rsidRPr="004B7004">
        <w:rPr>
          <w:rFonts w:ascii="Times New Roman" w:hAnsi="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подано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 В случае отказа в предоставлении муниципальной услуги по данному основанию заявитель вправе обратиться с заявлением о предоставлении муниципальной услуги повторно,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запрашиваемое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sidRPr="004B7004">
        <w:rPr>
          <w:rFonts w:ascii="Times New Roman" w:hAnsi="Times New Roman"/>
          <w:sz w:val="24"/>
          <w:szCs w:val="24"/>
        </w:rPr>
        <w:t>приаэродромной</w:t>
      </w:r>
      <w:proofErr w:type="spellEnd"/>
      <w:r w:rsidRPr="004B7004">
        <w:rPr>
          <w:rFonts w:ascii="Times New Roman" w:hAnsi="Times New Roman"/>
          <w:sz w:val="24"/>
          <w:szCs w:val="24"/>
        </w:rPr>
        <w:t xml:space="preserve"> территории.</w:t>
      </w:r>
    </w:p>
    <w:p w:rsidR="002813D6" w:rsidRPr="004B7004" w:rsidRDefault="002813D6">
      <w:pPr>
        <w:pStyle w:val="11"/>
        <w:rPr>
          <w:sz w:val="24"/>
          <w:szCs w:val="24"/>
        </w:rPr>
      </w:pPr>
    </w:p>
    <w:p w:rsidR="002813D6" w:rsidRPr="004B7004" w:rsidRDefault="002813D6">
      <w:pPr>
        <w:pStyle w:val="11"/>
        <w:rPr>
          <w:sz w:val="24"/>
          <w:szCs w:val="24"/>
        </w:rPr>
      </w:pPr>
    </w:p>
    <w:p w:rsidR="002813D6" w:rsidRPr="004B7004" w:rsidRDefault="00700A53">
      <w:pPr>
        <w:pStyle w:val="11"/>
        <w:rPr>
          <w:sz w:val="24"/>
          <w:szCs w:val="24"/>
        </w:rPr>
      </w:pPr>
      <w:r w:rsidRPr="004B7004">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2.21. Услуги, необходимые и обязательные для предоставления муниципальной услуги, отсутствуют.</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2.22. Предоставление</w:t>
      </w:r>
      <w:r w:rsidR="00AF6D89" w:rsidRPr="004B7004">
        <w:rPr>
          <w:rFonts w:ascii="Times New Roman" w:hAnsi="Times New Roman"/>
          <w:sz w:val="24"/>
          <w:szCs w:val="24"/>
        </w:rPr>
        <w:t xml:space="preserve"> </w:t>
      </w:r>
      <w:r w:rsidRPr="004B7004">
        <w:rPr>
          <w:rFonts w:ascii="Times New Roman" w:hAnsi="Times New Roman"/>
          <w:sz w:val="24"/>
          <w:szCs w:val="24"/>
        </w:rPr>
        <w:t>муниципальной услуги осуществляется бесплатно.</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2.23. За предоставление услуг, необходимых и обязательных для предоставления муниципальной услуги не предусмотрена плата.</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Требования к помещениям, в которых предоставляется муниципальная услуга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случае</w:t>
      </w:r>
      <w:proofErr w:type="gramStart"/>
      <w:r w:rsidRPr="004B7004">
        <w:rPr>
          <w:rFonts w:ascii="Times New Roman" w:hAnsi="Times New Roman"/>
          <w:sz w:val="24"/>
          <w:szCs w:val="24"/>
        </w:rPr>
        <w:t>,</w:t>
      </w:r>
      <w:proofErr w:type="gramEnd"/>
      <w:r w:rsidRPr="004B7004">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4B7004">
        <w:rPr>
          <w:rFonts w:ascii="Times New Roman" w:hAnsi="Times New Roman"/>
          <w:sz w:val="24"/>
          <w:szCs w:val="24"/>
        </w:rPr>
        <w:t>й-</w:t>
      </w:r>
      <w:proofErr w:type="gramEnd"/>
      <w:r w:rsidRPr="004B7004">
        <w:rPr>
          <w:rFonts w:ascii="Times New Roman" w:hAnsi="Times New Roman"/>
          <w:sz w:val="24"/>
          <w:szCs w:val="24"/>
        </w:rPr>
        <w:t xml:space="preserve"> инвалидов.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наименование;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местонахождение и юридический адрес; режим работы;</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график приема;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номера телефонов для справок.</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Помещения, в которых предоставляется муниципальная услуга, оснащаются: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противопожарной системой и средствами пожаротушения;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туалетными комнатами для посетителей.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Места приема Заявителей оборудуются информационными табличками (вывесками) с указанием: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номера кабинета и наименования отдела;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графика приема Заявителей.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4B7004">
        <w:rPr>
          <w:rFonts w:ascii="Times New Roman" w:hAnsi="Times New Roman"/>
          <w:sz w:val="24"/>
          <w:szCs w:val="24"/>
        </w:rPr>
        <w:lastRenderedPageBreak/>
        <w:t>устройством.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 предоставлении муниципальной услуги инвалидам обеспечиваются: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B7004">
        <w:rPr>
          <w:rFonts w:ascii="Times New Roman" w:hAnsi="Times New Roman"/>
          <w:sz w:val="24"/>
          <w:szCs w:val="24"/>
        </w:rPr>
        <w:t>а-</w:t>
      </w:r>
      <w:proofErr w:type="gramEnd"/>
      <w:r w:rsidRPr="004B7004">
        <w:rPr>
          <w:rFonts w:ascii="Times New Roman" w:hAnsi="Times New Roman"/>
          <w:sz w:val="24"/>
          <w:szCs w:val="24"/>
        </w:rPr>
        <w:t xml:space="preserve"> коляски;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допуск </w:t>
      </w:r>
      <w:proofErr w:type="spellStart"/>
      <w:r w:rsidRPr="004B7004">
        <w:rPr>
          <w:rFonts w:ascii="Times New Roman" w:hAnsi="Times New Roman"/>
          <w:sz w:val="24"/>
          <w:szCs w:val="24"/>
        </w:rPr>
        <w:t>сурдопереводчика</w:t>
      </w:r>
      <w:proofErr w:type="spellEnd"/>
      <w:r w:rsidRPr="004B7004">
        <w:rPr>
          <w:rFonts w:ascii="Times New Roman" w:hAnsi="Times New Roman"/>
          <w:sz w:val="24"/>
          <w:szCs w:val="24"/>
        </w:rPr>
        <w:t xml:space="preserve"> и </w:t>
      </w:r>
      <w:proofErr w:type="spellStart"/>
      <w:r w:rsidRPr="004B7004">
        <w:rPr>
          <w:rFonts w:ascii="Times New Roman" w:hAnsi="Times New Roman"/>
          <w:sz w:val="24"/>
          <w:szCs w:val="24"/>
        </w:rPr>
        <w:t>тифлосурдопереводчика</w:t>
      </w:r>
      <w:proofErr w:type="spellEnd"/>
      <w:r w:rsidRPr="004B7004">
        <w:rPr>
          <w:rFonts w:ascii="Times New Roman" w:hAnsi="Times New Roman"/>
          <w:sz w:val="24"/>
          <w:szCs w:val="24"/>
        </w:rPr>
        <w:t>;</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4B7004">
        <w:rPr>
          <w:rFonts w:ascii="Times New Roman" w:hAnsi="Times New Roman"/>
          <w:sz w:val="24"/>
          <w:szCs w:val="24"/>
        </w:rPr>
        <w:t>муниципальная</w:t>
      </w:r>
      <w:proofErr w:type="gramEnd"/>
      <w:r w:rsidRPr="004B7004">
        <w:rPr>
          <w:rFonts w:ascii="Times New Roman" w:hAnsi="Times New Roman"/>
          <w:sz w:val="24"/>
          <w:szCs w:val="24"/>
        </w:rPr>
        <w:t xml:space="preserve">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Показатели доступности и качества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2.27. Основными показателями доступности предоставления муниципальной услуги являются: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2.27.1. Наличие полной и понятной информации о порядке, сроках и ходе предоставления муниципальной в информационн</w:t>
      </w:r>
      <w:proofErr w:type="gramStart"/>
      <w:r w:rsidRPr="004B7004">
        <w:rPr>
          <w:rFonts w:ascii="Times New Roman" w:hAnsi="Times New Roman"/>
          <w:sz w:val="24"/>
          <w:szCs w:val="24"/>
        </w:rPr>
        <w:t>о-</w:t>
      </w:r>
      <w:proofErr w:type="gramEnd"/>
      <w:r w:rsidRPr="004B7004">
        <w:rPr>
          <w:rFonts w:ascii="Times New Roman" w:hAnsi="Times New Roman"/>
          <w:sz w:val="24"/>
          <w:szCs w:val="24"/>
        </w:rPr>
        <w:t xml:space="preserve"> телекоммуникационных сетях общего пользования (в том числе в сети "Интернет"), средствах массовой информации.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2.28. Основными показателями качества предоставления муниципальной услуги являются: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2.28.4. Отсутствие нарушений установленных сроков в процессе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B7004">
        <w:rPr>
          <w:rFonts w:ascii="Times New Roman" w:hAnsi="Times New Roman"/>
          <w:sz w:val="24"/>
          <w:szCs w:val="24"/>
        </w:rPr>
        <w:t>итогам</w:t>
      </w:r>
      <w:proofErr w:type="gramEnd"/>
      <w:r w:rsidRPr="004B7004">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2.29.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rsidRPr="004B7004">
        <w:rPr>
          <w:rFonts w:ascii="Times New Roman" w:hAnsi="Times New Roman"/>
          <w:sz w:val="24"/>
          <w:szCs w:val="24"/>
        </w:rPr>
        <w:t>ЕПГУи</w:t>
      </w:r>
      <w:proofErr w:type="spellEnd"/>
      <w:r w:rsidRPr="004B7004">
        <w:rPr>
          <w:rFonts w:ascii="Times New Roman" w:hAnsi="Times New Roman"/>
          <w:sz w:val="24"/>
          <w:szCs w:val="24"/>
        </w:rPr>
        <w:t xml:space="preserve"> получения результата муниципальной услуги в многофункциональном центре.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lastRenderedPageBreak/>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2.31. Электронные документы могут быть предоставлены в следующих форматах: </w:t>
      </w:r>
      <w:proofErr w:type="spellStart"/>
      <w:r w:rsidRPr="004B7004">
        <w:rPr>
          <w:rFonts w:ascii="Times New Roman" w:hAnsi="Times New Roman"/>
          <w:sz w:val="24"/>
          <w:szCs w:val="24"/>
        </w:rPr>
        <w:t>xml</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doc</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docx</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odt</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xls</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xlsx</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ods</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pdf</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jpg</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jpeg</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zip</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rar</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sig</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png</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bmp</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tiff</w:t>
      </w:r>
      <w:proofErr w:type="spellEnd"/>
      <w:r w:rsidRPr="004B7004">
        <w:rPr>
          <w:rFonts w:ascii="Times New Roman" w:hAnsi="Times New Roman"/>
          <w:sz w:val="24"/>
          <w:szCs w:val="24"/>
        </w:rPr>
        <w:t>.</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B7004">
        <w:rPr>
          <w:rFonts w:ascii="Times New Roman" w:hAnsi="Times New Roman"/>
          <w:sz w:val="24"/>
          <w:szCs w:val="24"/>
        </w:rPr>
        <w:t>dpi</w:t>
      </w:r>
      <w:proofErr w:type="spellEnd"/>
      <w:r w:rsidRPr="004B7004">
        <w:rPr>
          <w:rFonts w:ascii="Times New Roman" w:hAnsi="Times New Roman"/>
          <w:sz w:val="24"/>
          <w:szCs w:val="24"/>
        </w:rPr>
        <w:t xml:space="preserve"> (масштаб 1:1) с использованием следующих режимов: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"черно-белый" (при отсутствии в документе графических изображений и (или) цветного текста);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Электронные документы должны обеспечивать:</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возможность идентифицировать документ и количество листов в документе;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Документы, подлежащие представлению в форматах </w:t>
      </w:r>
      <w:proofErr w:type="spellStart"/>
      <w:r w:rsidRPr="004B7004">
        <w:rPr>
          <w:rFonts w:ascii="Times New Roman" w:hAnsi="Times New Roman"/>
          <w:sz w:val="24"/>
          <w:szCs w:val="24"/>
        </w:rPr>
        <w:t>xls</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xlsx</w:t>
      </w:r>
      <w:proofErr w:type="spellEnd"/>
      <w:r w:rsidRPr="004B7004">
        <w:rPr>
          <w:rFonts w:ascii="Times New Roman" w:hAnsi="Times New Roman"/>
          <w:sz w:val="24"/>
          <w:szCs w:val="24"/>
        </w:rPr>
        <w:t xml:space="preserve"> или </w:t>
      </w:r>
      <w:proofErr w:type="spellStart"/>
      <w:r w:rsidRPr="004B7004">
        <w:rPr>
          <w:rFonts w:ascii="Times New Roman" w:hAnsi="Times New Roman"/>
          <w:sz w:val="24"/>
          <w:szCs w:val="24"/>
        </w:rPr>
        <w:t>ods</w:t>
      </w:r>
      <w:proofErr w:type="spellEnd"/>
      <w:r w:rsidRPr="004B7004">
        <w:rPr>
          <w:rFonts w:ascii="Times New Roman" w:hAnsi="Times New Roman"/>
          <w:sz w:val="24"/>
          <w:szCs w:val="24"/>
        </w:rPr>
        <w:t>, формируются в виде отдельного электронного документа.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2.32. Муниципальная услуга не предоставляется в упреждающем (</w:t>
      </w:r>
      <w:proofErr w:type="spellStart"/>
      <w:r w:rsidRPr="004B7004">
        <w:rPr>
          <w:rFonts w:ascii="Times New Roman" w:hAnsi="Times New Roman"/>
          <w:sz w:val="24"/>
          <w:szCs w:val="24"/>
        </w:rPr>
        <w:t>проактивном</w:t>
      </w:r>
      <w:proofErr w:type="spellEnd"/>
      <w:r w:rsidRPr="004B7004">
        <w:rPr>
          <w:rFonts w:ascii="Times New Roman" w:hAnsi="Times New Roman"/>
          <w:sz w:val="24"/>
          <w:szCs w:val="24"/>
        </w:rPr>
        <w:t xml:space="preserve">) режиме, предусмотренном частью 1 статьи 7.3 Федерального закона № 210-ФЗ. </w:t>
      </w:r>
    </w:p>
    <w:p w:rsidR="002813D6" w:rsidRPr="004B7004" w:rsidRDefault="002813D6">
      <w:pPr>
        <w:pStyle w:val="1"/>
        <w:widowControl w:val="0"/>
        <w:spacing w:after="0" w:line="240" w:lineRule="auto"/>
        <w:ind w:firstLine="567"/>
        <w:jc w:val="both"/>
        <w:rPr>
          <w:rFonts w:ascii="Times New Roman" w:hAnsi="Times New Roman"/>
          <w:sz w:val="24"/>
          <w:szCs w:val="24"/>
          <w:lang w:eastAsia="en-US"/>
        </w:rPr>
      </w:pPr>
    </w:p>
    <w:p w:rsidR="002813D6" w:rsidRPr="004B7004" w:rsidRDefault="00700A53">
      <w:pPr>
        <w:pStyle w:val="11"/>
        <w:rPr>
          <w:sz w:val="24"/>
          <w:szCs w:val="24"/>
        </w:rPr>
      </w:pPr>
      <w:r w:rsidRPr="004B7004">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Исчерпывающий перечень административных процедур</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2813D6" w:rsidRPr="004B7004" w:rsidRDefault="00700A53">
      <w:pPr>
        <w:pStyle w:val="1"/>
        <w:widowControl w:val="0"/>
        <w:spacing w:after="0" w:line="240" w:lineRule="auto"/>
        <w:ind w:firstLine="567"/>
        <w:jc w:val="both"/>
        <w:rPr>
          <w:rFonts w:ascii="Times New Roman" w:hAnsi="Times New Roman"/>
          <w:sz w:val="24"/>
          <w:szCs w:val="24"/>
        </w:rPr>
      </w:pPr>
      <w:bookmarkStart w:id="9" w:name="sub_203111"/>
      <w:bookmarkEnd w:id="9"/>
      <w:r w:rsidRPr="004B7004">
        <w:rPr>
          <w:rFonts w:ascii="Times New Roman" w:hAnsi="Times New Roman"/>
          <w:sz w:val="24"/>
          <w:szCs w:val="24"/>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 приостановление срока рассмотрения заявления о предоставлении разрешения на </w:t>
      </w:r>
      <w:r w:rsidRPr="004B7004">
        <w:rPr>
          <w:rFonts w:ascii="Times New Roman" w:hAnsi="Times New Roman"/>
          <w:sz w:val="24"/>
          <w:szCs w:val="24"/>
        </w:rPr>
        <w:lastRenderedPageBreak/>
        <w:t>отклонение от предельных параметров разрешенного строительства, реконструкции объектов капитального строительства.</w:t>
      </w:r>
    </w:p>
    <w:p w:rsidR="002813D6" w:rsidRPr="004B7004" w:rsidRDefault="00700A53">
      <w:pPr>
        <w:pStyle w:val="1"/>
        <w:widowControl w:val="0"/>
        <w:spacing w:after="0" w:line="240" w:lineRule="auto"/>
        <w:ind w:firstLine="567"/>
        <w:jc w:val="both"/>
        <w:rPr>
          <w:rFonts w:ascii="Times New Roman" w:hAnsi="Times New Roman"/>
          <w:sz w:val="24"/>
          <w:szCs w:val="24"/>
        </w:rPr>
      </w:pPr>
      <w:bookmarkStart w:id="10" w:name="sub_203112"/>
      <w:bookmarkEnd w:id="10"/>
      <w:r w:rsidRPr="004B7004">
        <w:rPr>
          <w:rFonts w:ascii="Times New Roman" w:hAnsi="Times New Roman"/>
          <w:sz w:val="24"/>
          <w:szCs w:val="24"/>
        </w:rPr>
        <w:t xml:space="preserve">3) формирование и направление межведомственных запросов документов (информации), необходимых для рассмотрения заявления; </w:t>
      </w:r>
    </w:p>
    <w:p w:rsidR="002813D6" w:rsidRPr="004B7004" w:rsidRDefault="00700A53">
      <w:pPr>
        <w:pStyle w:val="1"/>
        <w:widowControl w:val="0"/>
        <w:spacing w:after="0" w:line="240" w:lineRule="auto"/>
        <w:ind w:firstLine="567"/>
        <w:jc w:val="both"/>
        <w:rPr>
          <w:rFonts w:ascii="Times New Roman" w:hAnsi="Times New Roman"/>
          <w:sz w:val="24"/>
          <w:szCs w:val="24"/>
        </w:rPr>
      </w:pPr>
      <w:bookmarkStart w:id="11" w:name="sub_203114"/>
      <w:bookmarkStart w:id="12" w:name="sub_2031121"/>
      <w:bookmarkEnd w:id="11"/>
      <w:bookmarkEnd w:id="12"/>
      <w:r w:rsidRPr="004B7004">
        <w:rPr>
          <w:rFonts w:ascii="Times New Roman" w:hAnsi="Times New Roman"/>
          <w:sz w:val="24"/>
          <w:szCs w:val="24"/>
        </w:rPr>
        <w:t>4) организация и проведение публичных слушаний или общественных обсуждений;</w:t>
      </w:r>
    </w:p>
    <w:p w:rsidR="002813D6" w:rsidRPr="004B7004" w:rsidRDefault="00700A53">
      <w:pPr>
        <w:pStyle w:val="1"/>
        <w:widowControl w:val="0"/>
        <w:spacing w:after="0" w:line="240" w:lineRule="auto"/>
        <w:ind w:firstLine="567"/>
        <w:jc w:val="both"/>
        <w:rPr>
          <w:rFonts w:ascii="Times New Roman" w:hAnsi="Times New Roman"/>
          <w:sz w:val="24"/>
          <w:szCs w:val="24"/>
        </w:rPr>
      </w:pPr>
      <w:bookmarkStart w:id="13" w:name="sub_203115"/>
      <w:bookmarkStart w:id="14" w:name="sub_2031141"/>
      <w:bookmarkEnd w:id="13"/>
      <w:bookmarkEnd w:id="14"/>
      <w:r w:rsidRPr="004B7004">
        <w:rPr>
          <w:rFonts w:ascii="Times New Roman" w:hAnsi="Times New Roman"/>
          <w:sz w:val="24"/>
          <w:szCs w:val="24"/>
        </w:rPr>
        <w:t>5) передача заявления о предоставлении разрешения и прилагаемых к нему документов в Комиссию;</w:t>
      </w:r>
    </w:p>
    <w:p w:rsidR="002813D6" w:rsidRPr="004B7004" w:rsidRDefault="00700A53">
      <w:pPr>
        <w:pStyle w:val="1"/>
        <w:widowControl w:val="0"/>
        <w:spacing w:after="0" w:line="240" w:lineRule="auto"/>
        <w:ind w:firstLine="567"/>
        <w:jc w:val="both"/>
        <w:rPr>
          <w:rFonts w:ascii="Times New Roman" w:hAnsi="Times New Roman"/>
          <w:sz w:val="24"/>
          <w:szCs w:val="24"/>
        </w:rPr>
      </w:pPr>
      <w:bookmarkStart w:id="15" w:name="sub_203116"/>
      <w:bookmarkStart w:id="16" w:name="sub_2031151"/>
      <w:bookmarkEnd w:id="15"/>
      <w:bookmarkEnd w:id="16"/>
      <w:r w:rsidRPr="004B7004">
        <w:rPr>
          <w:rFonts w:ascii="Times New Roman" w:hAnsi="Times New Roman"/>
          <w:sz w:val="24"/>
          <w:szCs w:val="24"/>
        </w:rPr>
        <w:t>6) рассмотрение заявления и документов, принятие решения по итогам рассмотрения;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7) </w:t>
      </w:r>
      <w:r w:rsidRPr="004B7004">
        <w:rPr>
          <w:rFonts w:ascii="Times New Roman" w:hAnsi="Times New Roman"/>
          <w:bCs/>
          <w:sz w:val="24"/>
          <w:szCs w:val="24"/>
        </w:rPr>
        <w:t>выдача результата на бумажном носителе (опционально)</w:t>
      </w:r>
      <w:r w:rsidRPr="004B7004">
        <w:rPr>
          <w:rFonts w:ascii="Times New Roman" w:hAnsi="Times New Roman"/>
          <w:sz w:val="24"/>
          <w:szCs w:val="24"/>
        </w:rPr>
        <w:t>.</w:t>
      </w:r>
    </w:p>
    <w:p w:rsidR="002813D6" w:rsidRPr="004B7004" w:rsidRDefault="00700A53">
      <w:pPr>
        <w:pStyle w:val="1"/>
        <w:widowControl w:val="0"/>
        <w:spacing w:after="0" w:line="240" w:lineRule="auto"/>
        <w:ind w:firstLine="567"/>
        <w:jc w:val="both"/>
        <w:rPr>
          <w:rFonts w:ascii="Times New Roman" w:hAnsi="Times New Roman"/>
          <w:sz w:val="24"/>
          <w:szCs w:val="24"/>
          <w:u w:val="single"/>
        </w:rPr>
      </w:pPr>
      <w:r w:rsidRPr="004B7004">
        <w:rPr>
          <w:rFonts w:ascii="Times New Roman" w:hAnsi="Times New Roman"/>
          <w:sz w:val="24"/>
          <w:szCs w:val="24"/>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813D6" w:rsidRPr="004B7004" w:rsidRDefault="00700A53">
      <w:pPr>
        <w:pStyle w:val="1"/>
        <w:widowControl w:val="0"/>
        <w:spacing w:after="0" w:line="240" w:lineRule="auto"/>
        <w:ind w:firstLine="567"/>
        <w:jc w:val="both"/>
        <w:rPr>
          <w:sz w:val="24"/>
          <w:szCs w:val="24"/>
        </w:rPr>
      </w:pPr>
      <w:proofErr w:type="gramStart"/>
      <w:r w:rsidRPr="004B7004">
        <w:rPr>
          <w:rFonts w:ascii="Times New Roman" w:hAnsi="Times New Roman"/>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r w:rsidRPr="004B7004">
          <w:rPr>
            <w:rStyle w:val="-"/>
            <w:rFonts w:ascii="Times New Roman" w:hAnsi="Times New Roman"/>
            <w:color w:val="00000A"/>
            <w:sz w:val="24"/>
            <w:szCs w:val="24"/>
            <w:u w:val="none"/>
          </w:rPr>
          <w:t>статье 11</w:t>
        </w:r>
      </w:hyperlink>
      <w:r w:rsidRPr="004B7004">
        <w:rPr>
          <w:rFonts w:ascii="Times New Roman" w:hAnsi="Times New Roman"/>
          <w:sz w:val="24"/>
          <w:szCs w:val="24"/>
        </w:rPr>
        <w:t xml:space="preserve"> Федерального закона "Об электронной подписи".</w:t>
      </w:r>
      <w:proofErr w:type="gramEnd"/>
    </w:p>
    <w:p w:rsidR="002813D6" w:rsidRPr="004B7004" w:rsidRDefault="00700A53">
      <w:pPr>
        <w:pStyle w:val="1"/>
        <w:widowControl w:val="0"/>
        <w:spacing w:after="0" w:line="240" w:lineRule="auto"/>
        <w:ind w:firstLine="567"/>
        <w:jc w:val="both"/>
        <w:rPr>
          <w:sz w:val="24"/>
          <w:szCs w:val="24"/>
        </w:rPr>
      </w:pPr>
      <w:proofErr w:type="gramStart"/>
      <w:r w:rsidRPr="004B7004">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его заявителю в электронной форме с указанием пунктов </w:t>
      </w:r>
      <w:hyperlink r:id="rId13">
        <w:r w:rsidRPr="004B7004">
          <w:rPr>
            <w:rStyle w:val="-"/>
            <w:rFonts w:ascii="Times New Roman" w:hAnsi="Times New Roman"/>
            <w:color w:val="00000A"/>
            <w:sz w:val="24"/>
            <w:szCs w:val="24"/>
            <w:u w:val="none"/>
          </w:rPr>
          <w:t>статьи 11</w:t>
        </w:r>
      </w:hyperlink>
      <w:r w:rsidRPr="004B7004">
        <w:rPr>
          <w:rFonts w:ascii="Times New Roman" w:hAnsi="Times New Roman"/>
          <w:sz w:val="24"/>
          <w:szCs w:val="24"/>
        </w:rPr>
        <w:t xml:space="preserve"> Федерального закона "Об электронной подписи".</w:t>
      </w:r>
      <w:proofErr w:type="gramEnd"/>
      <w:r w:rsidRPr="004B7004">
        <w:rPr>
          <w:rFonts w:ascii="Times New Roman" w:hAnsi="Times New Roman"/>
          <w:sz w:val="24"/>
          <w:szCs w:val="24"/>
        </w:rPr>
        <w:t xml:space="preserve"> Такое решение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Максимальный срок исполнения административной процедуры:</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Прием и регистрация документов осуществляется: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на личном приеме граждан  –  не  более 15 минут;</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lastRenderedPageBreak/>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2813D6" w:rsidRPr="004B7004" w:rsidRDefault="00700A53">
      <w:pPr>
        <w:pStyle w:val="1"/>
        <w:widowControl w:val="0"/>
        <w:spacing w:after="0" w:line="240" w:lineRule="auto"/>
        <w:ind w:firstLine="567"/>
        <w:jc w:val="both"/>
        <w:rPr>
          <w:rFonts w:ascii="Times New Roman" w:hAnsi="Times New Roman"/>
          <w:iCs/>
          <w:sz w:val="24"/>
          <w:szCs w:val="24"/>
        </w:rPr>
      </w:pPr>
      <w:r w:rsidRPr="004B7004">
        <w:rPr>
          <w:rFonts w:ascii="Times New Roman" w:hAnsi="Times New Roman"/>
          <w:iCs/>
          <w:sz w:val="24"/>
          <w:szCs w:val="24"/>
        </w:rPr>
        <w:t xml:space="preserve">Решение </w:t>
      </w:r>
      <w:r w:rsidRPr="004B7004">
        <w:rPr>
          <w:rFonts w:ascii="Times New Roman" w:hAnsi="Times New Roman"/>
          <w:sz w:val="24"/>
          <w:szCs w:val="24"/>
        </w:rPr>
        <w:t xml:space="preserve">об отказе в приеме к рассмотрению заявления, в случае выявления в ходе </w:t>
      </w:r>
      <w:proofErr w:type="gramStart"/>
      <w:r w:rsidRPr="004B7004">
        <w:rPr>
          <w:rFonts w:ascii="Times New Roman" w:hAnsi="Times New Roman"/>
          <w:sz w:val="24"/>
          <w:szCs w:val="24"/>
        </w:rPr>
        <w:t>проверки квалифицированной подписи заявителя несоблюдения установленных условий признания ее</w:t>
      </w:r>
      <w:proofErr w:type="gramEnd"/>
      <w:r w:rsidRPr="004B7004">
        <w:rPr>
          <w:rFonts w:ascii="Times New Roman" w:hAnsi="Times New Roman"/>
          <w:sz w:val="24"/>
          <w:szCs w:val="24"/>
        </w:rPr>
        <w:t xml:space="preserve"> действительности, а также при наличии оснований, предусмотренных пунктом 2.16 настоящего Административного регламента,</w:t>
      </w:r>
      <w:r w:rsidR="00477A88" w:rsidRPr="004B7004">
        <w:rPr>
          <w:rFonts w:ascii="Times New Roman" w:hAnsi="Times New Roman"/>
          <w:sz w:val="24"/>
          <w:szCs w:val="24"/>
        </w:rPr>
        <w:t xml:space="preserve"> </w:t>
      </w:r>
      <w:r w:rsidRPr="004B7004">
        <w:rPr>
          <w:rFonts w:ascii="Times New Roman" w:hAnsi="Times New Roman"/>
          <w:iCs/>
          <w:sz w:val="24"/>
          <w:szCs w:val="24"/>
        </w:rPr>
        <w:t xml:space="preserve">направляется в течение 3 дней со дня </w:t>
      </w:r>
      <w:r w:rsidRPr="004B7004">
        <w:rPr>
          <w:rFonts w:ascii="Times New Roman" w:hAnsi="Times New Roman"/>
          <w:sz w:val="24"/>
          <w:szCs w:val="24"/>
        </w:rPr>
        <w:t>поступления заявления в Уполномоченный орган.</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Результатом исполнения административной процедуры является: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направление </w:t>
      </w:r>
      <w:r w:rsidRPr="004B7004">
        <w:rPr>
          <w:rFonts w:ascii="Times New Roman" w:hAnsi="Times New Roman"/>
          <w:iCs/>
          <w:sz w:val="24"/>
          <w:szCs w:val="24"/>
        </w:rPr>
        <w:t xml:space="preserve">решения </w:t>
      </w:r>
      <w:r w:rsidRPr="004B7004">
        <w:rPr>
          <w:rFonts w:ascii="Times New Roman" w:hAnsi="Times New Roman"/>
          <w:sz w:val="24"/>
          <w:szCs w:val="24"/>
        </w:rPr>
        <w:t>об отказе в приеме к рассмотрению заявления.</w:t>
      </w:r>
    </w:p>
    <w:p w:rsidR="002813D6" w:rsidRPr="004B7004" w:rsidRDefault="00700A53">
      <w:pPr>
        <w:pStyle w:val="1"/>
        <w:widowControl w:val="0"/>
        <w:spacing w:after="0" w:line="240" w:lineRule="auto"/>
        <w:ind w:firstLine="567"/>
        <w:jc w:val="both"/>
        <w:rPr>
          <w:rFonts w:ascii="Times New Roman" w:hAnsi="Times New Roman"/>
          <w:sz w:val="24"/>
          <w:szCs w:val="24"/>
          <w:u w:val="single"/>
        </w:rPr>
      </w:pPr>
      <w:r w:rsidRPr="004B7004">
        <w:rPr>
          <w:rFonts w:ascii="Times New Roman" w:hAnsi="Times New Roman"/>
          <w:sz w:val="24"/>
          <w:szCs w:val="24"/>
          <w:u w:val="single"/>
        </w:rPr>
        <w:t>3.1.2. Приостановление срока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Основанием для начала выполнения административной процедуры является поступление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случае</w:t>
      </w:r>
      <w:proofErr w:type="gramStart"/>
      <w:r w:rsidRPr="004B7004">
        <w:rPr>
          <w:rFonts w:ascii="Times New Roman" w:hAnsi="Times New Roman"/>
          <w:sz w:val="24"/>
          <w:szCs w:val="24"/>
        </w:rPr>
        <w:t>,</w:t>
      </w:r>
      <w:proofErr w:type="gramEnd"/>
      <w:r w:rsidRPr="004B7004">
        <w:rPr>
          <w:rFonts w:ascii="Times New Roman" w:hAnsi="Times New Roman"/>
          <w:sz w:val="24"/>
          <w:szCs w:val="24"/>
        </w:rPr>
        <w:t xml:space="preserve">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на земельном участке, уполномоченный орган принимает решение о приостановлении срока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и направляет принятое решение заявителю.</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Срок рассмотрения заявления приостанавливается до принятия решения по результатам рассмотрения органом местного самоуправления по месту нахождения самовольной постройки</w:t>
      </w:r>
      <w:r w:rsidR="00477A88" w:rsidRPr="004B7004">
        <w:rPr>
          <w:rFonts w:ascii="Times New Roman" w:hAnsi="Times New Roman"/>
          <w:sz w:val="24"/>
          <w:szCs w:val="24"/>
        </w:rPr>
        <w:t>,</w:t>
      </w:r>
      <w:r w:rsidRPr="004B7004">
        <w:rPr>
          <w:rFonts w:ascii="Times New Roman" w:hAnsi="Times New Roman"/>
          <w:sz w:val="24"/>
          <w:szCs w:val="24"/>
        </w:rPr>
        <w:t xml:space="preserve"> уведомления о выявлении самовольной постройки в порядке, установленном статьей 55.32 Градостроительного кодекса РФ.</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случае</w:t>
      </w:r>
      <w:proofErr w:type="gramStart"/>
      <w:r w:rsidR="00477A88" w:rsidRPr="004B7004">
        <w:rPr>
          <w:rFonts w:ascii="Times New Roman" w:hAnsi="Times New Roman"/>
          <w:sz w:val="24"/>
          <w:szCs w:val="24"/>
        </w:rPr>
        <w:t>,</w:t>
      </w:r>
      <w:proofErr w:type="gramEnd"/>
      <w:r w:rsidRPr="004B7004">
        <w:rPr>
          <w:rFonts w:ascii="Times New Roman" w:hAnsi="Times New Roman"/>
          <w:sz w:val="24"/>
          <w:szCs w:val="24"/>
        </w:rPr>
        <w:t xml:space="preserve"> если по результатам рассмотрения уведомления о выявлении самовольной постройки</w:t>
      </w:r>
      <w:r w:rsidR="00477A88" w:rsidRPr="004B7004">
        <w:rPr>
          <w:rFonts w:ascii="Times New Roman" w:hAnsi="Times New Roman"/>
          <w:sz w:val="24"/>
          <w:szCs w:val="24"/>
        </w:rPr>
        <w:t>,</w:t>
      </w:r>
      <w:r w:rsidRPr="004B7004">
        <w:rPr>
          <w:rFonts w:ascii="Times New Roman" w:hAnsi="Times New Roman"/>
          <w:sz w:val="24"/>
          <w:szCs w:val="24"/>
        </w:rPr>
        <w:t xml:space="preserve">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w:t>
      </w:r>
      <w:r w:rsidR="00477A88" w:rsidRPr="004B7004">
        <w:rPr>
          <w:rFonts w:ascii="Times New Roman" w:hAnsi="Times New Roman"/>
          <w:sz w:val="24"/>
          <w:szCs w:val="24"/>
        </w:rPr>
        <w:t>е с установленными требованиями</w:t>
      </w:r>
      <w:r w:rsidRPr="004B7004">
        <w:rPr>
          <w:rFonts w:ascii="Times New Roman" w:hAnsi="Times New Roman"/>
          <w:sz w:val="24"/>
          <w:szCs w:val="24"/>
        </w:rPr>
        <w:t xml:space="preserve"> в срок не позднее двух рабочих дней со дня наступления указанных обстоятельств</w:t>
      </w:r>
      <w:r w:rsidR="00477A88" w:rsidRPr="004B7004">
        <w:rPr>
          <w:rFonts w:ascii="Times New Roman" w:hAnsi="Times New Roman"/>
          <w:sz w:val="24"/>
          <w:szCs w:val="24"/>
        </w:rPr>
        <w:t>,</w:t>
      </w:r>
      <w:r w:rsidRPr="004B7004">
        <w:rPr>
          <w:rFonts w:ascii="Times New Roman" w:hAnsi="Times New Roman"/>
          <w:sz w:val="24"/>
          <w:szCs w:val="24"/>
        </w:rPr>
        <w:t xml:space="preserve"> предоставление муниципальной услуги возобновляется, о чем незамедлительно уведомляется заявитель путем выдачи (направления) соответствующего уведомления.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Если по результатам рассмотрения указанного уведомления постройка признана самовольной, то в предоставлении муниципальной услуги заявителю отказывается в порядке, предусмотренном настоящим административным регламентом.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Максимальный срок выполнения административной процедуры при поступлении уведомления о выявлении самовольной постройки в Уполномоченный орган – 1 день со дня поступления указанного уведомления.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Результатом выполнения административной процедуры является приостановление срока рассмотрения заявления и направление принятого решения заявителю.</w:t>
      </w:r>
    </w:p>
    <w:p w:rsidR="002813D6" w:rsidRPr="004B7004" w:rsidRDefault="00700A53">
      <w:pPr>
        <w:pStyle w:val="1"/>
        <w:widowControl w:val="0"/>
        <w:spacing w:after="0" w:line="240" w:lineRule="auto"/>
        <w:ind w:firstLine="567"/>
        <w:jc w:val="both"/>
        <w:rPr>
          <w:rFonts w:ascii="Times New Roman" w:hAnsi="Times New Roman"/>
          <w:sz w:val="24"/>
          <w:szCs w:val="24"/>
          <w:u w:val="single"/>
        </w:rPr>
      </w:pPr>
      <w:r w:rsidRPr="004B7004">
        <w:rPr>
          <w:rFonts w:ascii="Times New Roman" w:hAnsi="Times New Roman"/>
          <w:sz w:val="24"/>
          <w:szCs w:val="24"/>
          <w:u w:val="single"/>
        </w:rPr>
        <w:t>3.1.3. Формирование и направление межведомственных запросов документов (информации), необходимых для рассмотрения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w:t>
      </w:r>
      <w:r w:rsidRPr="004B7004">
        <w:rPr>
          <w:rFonts w:ascii="Times New Roman" w:hAnsi="Times New Roman"/>
          <w:sz w:val="24"/>
          <w:szCs w:val="24"/>
        </w:rPr>
        <w:lastRenderedPageBreak/>
        <w:t>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Максимальный срок исполнения административной процедуры -  5 рабочих дней со дня окончания приема документов и регистрации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2813D6" w:rsidRPr="004B7004" w:rsidRDefault="00700A53">
      <w:pPr>
        <w:pStyle w:val="1"/>
        <w:widowControl w:val="0"/>
        <w:spacing w:after="0" w:line="240" w:lineRule="auto"/>
        <w:ind w:firstLine="567"/>
        <w:jc w:val="both"/>
        <w:rPr>
          <w:rFonts w:ascii="Times New Roman" w:hAnsi="Times New Roman"/>
          <w:sz w:val="24"/>
          <w:szCs w:val="24"/>
          <w:u w:val="single"/>
        </w:rPr>
      </w:pPr>
      <w:r w:rsidRPr="004B7004">
        <w:rPr>
          <w:rFonts w:ascii="Times New Roman" w:hAnsi="Times New Roman"/>
          <w:sz w:val="24"/>
          <w:szCs w:val="24"/>
          <w:u w:val="single"/>
        </w:rPr>
        <w:t>3.1.4. Организация и проведение публичных слушаний или общественных обсуждений.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Основанием для начала данного административной процедуры является опубликование оповещения</w:t>
      </w:r>
      <w:r w:rsidR="00477A88" w:rsidRPr="004B7004">
        <w:rPr>
          <w:rFonts w:ascii="Times New Roman" w:hAnsi="Times New Roman"/>
          <w:sz w:val="24"/>
          <w:szCs w:val="24"/>
        </w:rPr>
        <w:t>,</w:t>
      </w:r>
      <w:r w:rsidRPr="004B7004">
        <w:rPr>
          <w:rFonts w:ascii="Times New Roman" w:hAnsi="Times New Roman"/>
          <w:sz w:val="24"/>
          <w:szCs w:val="24"/>
        </w:rPr>
        <w:t xml:space="preserve"> о начале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для официального опубликования муниципальных правовых актов, иной официальной информации.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 обеспечивает размещение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информационных материалов к нему</w:t>
      </w:r>
      <w:r w:rsidR="00DE62E4" w:rsidRPr="004B7004">
        <w:rPr>
          <w:rFonts w:ascii="Times New Roman" w:hAnsi="Times New Roman"/>
          <w:sz w:val="24"/>
          <w:szCs w:val="24"/>
        </w:rPr>
        <w:t>,</w:t>
      </w:r>
      <w:r w:rsidRPr="004B7004">
        <w:rPr>
          <w:rFonts w:ascii="Times New Roman" w:hAnsi="Times New Roman"/>
          <w:sz w:val="24"/>
          <w:szCs w:val="24"/>
        </w:rPr>
        <w:t xml:space="preserve"> на официальном сайте муниципал</w:t>
      </w:r>
      <w:r w:rsidR="00AF6D89" w:rsidRPr="004B7004">
        <w:rPr>
          <w:rFonts w:ascii="Times New Roman" w:hAnsi="Times New Roman"/>
          <w:sz w:val="24"/>
          <w:szCs w:val="24"/>
        </w:rPr>
        <w:t xml:space="preserve">ьного образования  </w:t>
      </w:r>
      <w:r w:rsidR="004B7004">
        <w:rPr>
          <w:rFonts w:ascii="Times New Roman" w:hAnsi="Times New Roman"/>
          <w:sz w:val="24"/>
          <w:szCs w:val="24"/>
        </w:rPr>
        <w:t>Углегорского</w:t>
      </w:r>
      <w:r w:rsidRPr="004B7004">
        <w:rPr>
          <w:rFonts w:ascii="Times New Roman" w:hAnsi="Times New Roman"/>
          <w:sz w:val="24"/>
          <w:szCs w:val="24"/>
        </w:rPr>
        <w:t xml:space="preserve"> сельского поселения Тацинского района Ростовской области в сети Интернет (не ранее 7 дней со дня опубликования оповещения о начале общественных обсуждений по проекту решения о предоставлении разрешения на отклонение от предельных</w:t>
      </w:r>
      <w:proofErr w:type="gramEnd"/>
      <w:r w:rsidRPr="004B7004">
        <w:rPr>
          <w:rFonts w:ascii="Times New Roman" w:hAnsi="Times New Roman"/>
          <w:sz w:val="24"/>
          <w:szCs w:val="24"/>
        </w:rPr>
        <w:t xml:space="preserve"> параметров разрешенного строительства, реконструкции объектов капитального строительства);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проводит экспозицию или экспозиции информационных материалов проекта;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консультирует посетителей экспозиции;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осуществляет прием предложений и замечаний от участников общественных обсуждений.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По результатам проведения общественных обсуждений</w:t>
      </w:r>
      <w:r w:rsidR="00DE62E4" w:rsidRPr="004B7004">
        <w:rPr>
          <w:rFonts w:ascii="Times New Roman" w:hAnsi="Times New Roman"/>
          <w:sz w:val="24"/>
          <w:szCs w:val="24"/>
        </w:rPr>
        <w:t>,</w:t>
      </w:r>
      <w:r w:rsidRPr="004B7004">
        <w:rPr>
          <w:rFonts w:ascii="Times New Roman" w:hAnsi="Times New Roman"/>
          <w:sz w:val="24"/>
          <w:szCs w:val="24"/>
        </w:rPr>
        <w:t xml:space="preserve">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E62E4" w:rsidRPr="004B7004">
        <w:rPr>
          <w:rFonts w:ascii="Times New Roman" w:hAnsi="Times New Roman"/>
          <w:sz w:val="24"/>
          <w:szCs w:val="24"/>
        </w:rPr>
        <w:t>,</w:t>
      </w:r>
      <w:r w:rsidRPr="004B7004">
        <w:rPr>
          <w:rFonts w:ascii="Times New Roman" w:hAnsi="Times New Roman"/>
          <w:sz w:val="24"/>
          <w:szCs w:val="24"/>
        </w:rPr>
        <w:t xml:space="preserve"> должностное лицо Уполномоченного органа, ответственное за предоставление муниципальной услуги: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подготавливает протокол общественных обсуждений и заключение о результатах общественных обсуждений;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направляет заключение о результатах общественных обсуждений в Комиссию;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обеспечивает опубликование заключения о результатах общественных обсуждений в порядке, установленном для официального опубликования муниципальных правовых актов, иной официальной информации и размещение на официальном сайте в сети Интернет.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Максимальный срок исполнения административной процедуры -  не более 30 дней со дня оповещения жителей о проведении общественных обсуждений.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Результатом исполнения административной процедуры является опубликование и размещение заключения о результатах общественных обсуждений по проекту решения</w:t>
      </w:r>
      <w:r w:rsidR="00DE62E4" w:rsidRPr="004B7004">
        <w:rPr>
          <w:rFonts w:ascii="Times New Roman" w:hAnsi="Times New Roman"/>
          <w:sz w:val="24"/>
          <w:szCs w:val="24"/>
        </w:rPr>
        <w:t>,</w:t>
      </w:r>
      <w:r w:rsidRPr="004B7004">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2813D6" w:rsidRPr="004B7004" w:rsidRDefault="00700A53">
      <w:pPr>
        <w:pStyle w:val="1"/>
        <w:widowControl w:val="0"/>
        <w:spacing w:after="0" w:line="240" w:lineRule="auto"/>
        <w:ind w:firstLine="567"/>
        <w:jc w:val="both"/>
        <w:rPr>
          <w:rFonts w:ascii="Times New Roman" w:hAnsi="Times New Roman"/>
          <w:sz w:val="24"/>
          <w:szCs w:val="24"/>
          <w:u w:val="single"/>
        </w:rPr>
      </w:pPr>
      <w:r w:rsidRPr="004B7004">
        <w:rPr>
          <w:rFonts w:ascii="Times New Roman" w:hAnsi="Times New Roman"/>
          <w:sz w:val="24"/>
          <w:szCs w:val="24"/>
          <w:u w:val="single"/>
        </w:rPr>
        <w:t>3.1.5. Передача заявления о предоставлении разрешения и прилагаемых к нему документов в Комиссию.</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Заявление о предоставлении разрешения, заключение о результатах общественных обсуждений по проекту решения о предоставлении разрешения и прилагаемые к нему документы передаются уполномоченным должностным лицом в Комиссию.</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Комиссия рассматривает направленные документы и принимает решение о подготовке </w:t>
      </w:r>
      <w:r w:rsidRPr="004B7004">
        <w:rPr>
          <w:rFonts w:ascii="Times New Roman" w:hAnsi="Times New Roman"/>
          <w:sz w:val="24"/>
          <w:szCs w:val="24"/>
        </w:rPr>
        <w:lastRenderedPageBreak/>
        <w:t xml:space="preserve">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отказа в предоставлении такого разрешения с указанием причин принятого решения.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На основании проведенного заседания секретарь Комиссии готовит протокол, в котором фиксируется коллегиальное решение с рекомендациями по рассмотренному проекту решения, подписывает его и направляет на утверждение председателю Комиссии.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После утверждения протокола секретарь Комиссии передает должностному лицу Уполномоченного органа, ответственному за предоставление муниципальной услуги, протокол заседания Комиссии.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Максимальный срок исполнения административной процедуры -  не более 5 рабочих дней со дня опубликования заключения о результатах общественных обсуждений.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Результатом исполнения административной процедуры является утверждение рекомендаций Комиссии о предоставлении разрешения или об отказе в предоставлении разрешения.</w:t>
      </w:r>
    </w:p>
    <w:p w:rsidR="002813D6" w:rsidRPr="004B7004" w:rsidRDefault="00700A53">
      <w:pPr>
        <w:pStyle w:val="1"/>
        <w:widowControl w:val="0"/>
        <w:spacing w:after="0" w:line="240" w:lineRule="auto"/>
        <w:ind w:firstLine="567"/>
        <w:jc w:val="both"/>
        <w:rPr>
          <w:rFonts w:ascii="Times New Roman" w:hAnsi="Times New Roman"/>
          <w:sz w:val="24"/>
          <w:szCs w:val="24"/>
          <w:u w:val="single"/>
        </w:rPr>
      </w:pPr>
      <w:r w:rsidRPr="004B7004">
        <w:rPr>
          <w:rFonts w:ascii="Times New Roman" w:hAnsi="Times New Roman"/>
          <w:sz w:val="24"/>
          <w:szCs w:val="24"/>
          <w:u w:val="single"/>
        </w:rPr>
        <w:t>3.1.6. Рассмотрение заявления и документов, принятие решения по итогам рассмотрения.</w:t>
      </w:r>
    </w:p>
    <w:p w:rsidR="002813D6" w:rsidRPr="004B7004" w:rsidRDefault="00700A53">
      <w:pPr>
        <w:pStyle w:val="1"/>
        <w:widowControl w:val="0"/>
        <w:spacing w:after="0" w:line="240" w:lineRule="auto"/>
        <w:ind w:firstLine="567"/>
        <w:jc w:val="both"/>
        <w:rPr>
          <w:rFonts w:ascii="Times New Roman" w:hAnsi="Times New Roman"/>
          <w:i/>
          <w:sz w:val="24"/>
          <w:szCs w:val="24"/>
        </w:rPr>
      </w:pPr>
      <w:r w:rsidRPr="004B7004">
        <w:rPr>
          <w:rFonts w:ascii="Times New Roman" w:hAnsi="Times New Roman"/>
          <w:sz w:val="24"/>
          <w:szCs w:val="24"/>
        </w:rPr>
        <w:t xml:space="preserve">Основанием для начала административной процедуры является получение руководителем Уполномоченного органа, в том числе представленных в порядке межведомственного взаимодействия, результата рассмотрения уведомления о выявлении самовольной постройки, указанного в пункте 3.1.2 настоящего Административного регламента, либо рекомендаций Комиссии о предоставлении разрешения или об отказе в предоставлении разрешения. </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В течение 7 дней</w:t>
      </w:r>
      <w:r w:rsidR="00DE62E4" w:rsidRPr="004B7004">
        <w:rPr>
          <w:rFonts w:ascii="Times New Roman" w:hAnsi="Times New Roman"/>
          <w:sz w:val="24"/>
          <w:szCs w:val="24"/>
        </w:rPr>
        <w:t>,</w:t>
      </w:r>
      <w:r w:rsidRPr="004B7004">
        <w:rPr>
          <w:rFonts w:ascii="Times New Roman" w:hAnsi="Times New Roman"/>
          <w:sz w:val="24"/>
          <w:szCs w:val="24"/>
        </w:rPr>
        <w:t xml:space="preserve"> с даты поступления 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указанного в пункте 3.1.2 настоящего административного регламента, должностное лицо Уполномоченного органа, ответственное за пред</w:t>
      </w:r>
      <w:r w:rsidR="006F7BFE" w:rsidRPr="004B7004">
        <w:rPr>
          <w:rFonts w:ascii="Times New Roman" w:hAnsi="Times New Roman"/>
          <w:sz w:val="24"/>
          <w:szCs w:val="24"/>
        </w:rPr>
        <w:t>оставление муниципальной услуги</w:t>
      </w:r>
      <w:r w:rsidRPr="004B7004">
        <w:rPr>
          <w:rFonts w:ascii="Times New Roman" w:hAnsi="Times New Roman"/>
          <w:sz w:val="24"/>
          <w:szCs w:val="24"/>
        </w:rPr>
        <w:t xml:space="preserve"> на основании указанных документов (в соответствии с частью 9 статьи 39 Градостроительного кодекса РФ) подготавливает проект решения о</w:t>
      </w:r>
      <w:proofErr w:type="gramEnd"/>
      <w:r w:rsidRPr="004B7004">
        <w:rPr>
          <w:rFonts w:ascii="Times New Roman" w:hAnsi="Times New Roman"/>
          <w:sz w:val="24"/>
          <w:szCs w:val="24"/>
        </w:rPr>
        <w:t xml:space="preserve"> </w:t>
      </w:r>
      <w:proofErr w:type="gramStart"/>
      <w:r w:rsidRPr="004B7004">
        <w:rPr>
          <w:rFonts w:ascii="Times New Roman" w:hAnsi="Times New Roman"/>
          <w:sz w:val="24"/>
          <w:szCs w:val="24"/>
        </w:rPr>
        <w:t>предоставлении</w:t>
      </w:r>
      <w:proofErr w:type="gramEnd"/>
      <w:r w:rsidRPr="004B7004">
        <w:rPr>
          <w:rFonts w:ascii="Times New Roman" w:hAnsi="Times New Roman"/>
          <w:sz w:val="24"/>
          <w:szCs w:val="24"/>
        </w:rPr>
        <w:t xml:space="preserve"> разрешения или в случае установления Комиссией оснований, предусмотренных пунктом 2.20 настоящего Административного регламента, об отказе в предоставлении разрешения с указанием причин принятого решения, и представляет проект соответствующего решения на подпись руководителю Уполномоченного органа.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Руководитель Уполномоченного органа подписывает соответствующий проект решения.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Максимальный срок выполнения административной процедуры – не более 5 рабочих дней </w:t>
      </w:r>
      <w:proofErr w:type="gramStart"/>
      <w:r w:rsidRPr="004B7004">
        <w:rPr>
          <w:rFonts w:ascii="Times New Roman" w:hAnsi="Times New Roman"/>
          <w:sz w:val="24"/>
          <w:szCs w:val="24"/>
        </w:rPr>
        <w:t>с даты поступления</w:t>
      </w:r>
      <w:proofErr w:type="gramEnd"/>
      <w:r w:rsidRPr="004B7004">
        <w:rPr>
          <w:rFonts w:ascii="Times New Roman" w:hAnsi="Times New Roman"/>
          <w:sz w:val="24"/>
          <w:szCs w:val="24"/>
        </w:rPr>
        <w:t xml:space="preserve"> руководителю Уполномоченного органа рекомендаций Комиссии о предоставлении разрешения или об отказе в предоставлении разрешения, либо результата рассмотрения уведомления о выявлении са</w:t>
      </w:r>
      <w:r w:rsidR="00AF6D89" w:rsidRPr="004B7004">
        <w:rPr>
          <w:rFonts w:ascii="Times New Roman" w:hAnsi="Times New Roman"/>
          <w:sz w:val="24"/>
          <w:szCs w:val="24"/>
        </w:rPr>
        <w:t>мовольной постройки, указанного</w:t>
      </w:r>
      <w:r w:rsidRPr="004B7004">
        <w:rPr>
          <w:rFonts w:ascii="Times New Roman" w:hAnsi="Times New Roman"/>
          <w:sz w:val="24"/>
          <w:szCs w:val="24"/>
        </w:rPr>
        <w:t xml:space="preserve"> пункте3.1.2 настоящего Административного регламента.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Результатом выполнения административной процедуры является решение о предоставлении разрешения (решение об отказе в предоставлении разрешения).</w:t>
      </w:r>
    </w:p>
    <w:p w:rsidR="002813D6" w:rsidRPr="004B7004" w:rsidRDefault="00700A53">
      <w:pPr>
        <w:pStyle w:val="1"/>
        <w:widowControl w:val="0"/>
        <w:spacing w:after="0" w:line="240" w:lineRule="auto"/>
        <w:ind w:firstLine="567"/>
        <w:jc w:val="both"/>
        <w:rPr>
          <w:rFonts w:ascii="Times New Roman" w:hAnsi="Times New Roman"/>
          <w:sz w:val="24"/>
          <w:szCs w:val="24"/>
          <w:u w:val="single"/>
        </w:rPr>
      </w:pPr>
      <w:r w:rsidRPr="004B7004">
        <w:rPr>
          <w:rFonts w:ascii="Times New Roman" w:hAnsi="Times New Roman"/>
          <w:sz w:val="24"/>
          <w:szCs w:val="24"/>
          <w:u w:val="single"/>
        </w:rPr>
        <w:t xml:space="preserve">3.1.7. </w:t>
      </w:r>
      <w:r w:rsidRPr="004B7004">
        <w:rPr>
          <w:rFonts w:ascii="Times New Roman" w:hAnsi="Times New Roman"/>
          <w:bCs/>
          <w:sz w:val="24"/>
          <w:szCs w:val="24"/>
          <w:u w:val="single"/>
        </w:rPr>
        <w:t>Выдача результата на бумажном носителе (опционально)</w:t>
      </w:r>
      <w:r w:rsidRPr="004B7004">
        <w:rPr>
          <w:rFonts w:ascii="Times New Roman" w:hAnsi="Times New Roman"/>
          <w:sz w:val="24"/>
          <w:szCs w:val="24"/>
          <w:u w:val="single"/>
        </w:rPr>
        <w:t>.</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Основанием для начала выполнения административной процедуры является издание Уполномоченным органом одного из решений, указанных в пункте 3.1.6 настоящего Административного регламента.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Максимальный срок выполнения административной процедуры – 1 рабочий день </w:t>
      </w:r>
      <w:proofErr w:type="gramStart"/>
      <w:r w:rsidRPr="004B7004">
        <w:rPr>
          <w:rFonts w:ascii="Times New Roman" w:hAnsi="Times New Roman"/>
          <w:sz w:val="24"/>
          <w:szCs w:val="24"/>
        </w:rPr>
        <w:t>с даты регистрации</w:t>
      </w:r>
      <w:proofErr w:type="gramEnd"/>
      <w:r w:rsidRPr="004B7004">
        <w:rPr>
          <w:rFonts w:ascii="Times New Roman" w:hAnsi="Times New Roman"/>
          <w:sz w:val="24"/>
          <w:szCs w:val="24"/>
        </w:rPr>
        <w:t xml:space="preserve"> решения о предоставлении разрешения (решение об отказе в предоставлении разрешения).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Результатом выполнения административной процедуры является направление (вручение) заявителю решения о предоставлении разрешения (решения об отказе в предоставлении разрешения) способом указанном в заявлении.</w:t>
      </w:r>
    </w:p>
    <w:p w:rsidR="002813D6" w:rsidRPr="004B7004" w:rsidRDefault="002813D6">
      <w:pPr>
        <w:pStyle w:val="1"/>
        <w:widowControl w:val="0"/>
        <w:spacing w:after="0" w:line="240" w:lineRule="auto"/>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Перечень административных процедур (действий) при предоставлении муниципальной услуги услуг в электронной форме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3.2. При предоставлении муниципальной услуги в электронной форме заявителю обеспечиваются: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получение информации о порядке и сроках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формирование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получение результата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получение сведений о ходе рассмотрения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осуществление оценки качества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Порядок осуществления административных процедур (действий) в электронной форме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3.3. Формирование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 формировании заявления заявителю обеспечивается: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б) возможность печати на бумажном носителе копии электронной формы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spellStart"/>
      <w:r w:rsidRPr="004B7004">
        <w:rPr>
          <w:rFonts w:ascii="Times New Roman" w:hAnsi="Times New Roman"/>
          <w:sz w:val="24"/>
          <w:szCs w:val="24"/>
        </w:rPr>
        <w:t>д</w:t>
      </w:r>
      <w:proofErr w:type="spellEnd"/>
      <w:r w:rsidRPr="004B7004">
        <w:rPr>
          <w:rFonts w:ascii="Times New Roman" w:hAnsi="Times New Roman"/>
          <w:sz w:val="24"/>
          <w:szCs w:val="24"/>
        </w:rPr>
        <w:t xml:space="preserve">) возможность вернуться на любой из этапов заполнения электронной формы заявления без </w:t>
      </w:r>
      <w:proofErr w:type="gramStart"/>
      <w:r w:rsidRPr="004B7004">
        <w:rPr>
          <w:rFonts w:ascii="Times New Roman" w:hAnsi="Times New Roman"/>
          <w:sz w:val="24"/>
          <w:szCs w:val="24"/>
        </w:rPr>
        <w:t>потери</w:t>
      </w:r>
      <w:proofErr w:type="gramEnd"/>
      <w:r w:rsidRPr="004B7004">
        <w:rPr>
          <w:rFonts w:ascii="Times New Roman" w:hAnsi="Times New Roman"/>
          <w:sz w:val="24"/>
          <w:szCs w:val="24"/>
        </w:rPr>
        <w:t xml:space="preserve"> ранее введенной информации;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Сформированное и подписанное </w:t>
      </w:r>
      <w:proofErr w:type="gramStart"/>
      <w:r w:rsidRPr="004B7004">
        <w:rPr>
          <w:rFonts w:ascii="Times New Roman" w:hAnsi="Times New Roman"/>
          <w:sz w:val="24"/>
          <w:szCs w:val="24"/>
        </w:rPr>
        <w:t>заявление</w:t>
      </w:r>
      <w:proofErr w:type="gramEnd"/>
      <w:r w:rsidRPr="004B7004">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lastRenderedPageBreak/>
        <w:t>Ответственное должностное лицо:</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проверяет наличие электронных заявлений, поступивших с ЕПГУ, с периодом не реже 2 раз в день;</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рассматривает поступившие заявления и приложенные образы документов (документы);</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производит действия в соответствии с пунктом 3.4 настоящего Административного регламента.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813D6" w:rsidRPr="004B7004" w:rsidRDefault="00700A53">
      <w:pPr>
        <w:pStyle w:val="1"/>
        <w:widowControl w:val="0"/>
        <w:spacing w:after="0" w:line="240" w:lineRule="auto"/>
        <w:ind w:firstLine="567"/>
        <w:jc w:val="both"/>
        <w:rPr>
          <w:rFonts w:ascii="Times New Roman" w:hAnsi="Times New Roman"/>
          <w:sz w:val="24"/>
          <w:szCs w:val="24"/>
        </w:rPr>
      </w:pPr>
      <w:bookmarkStart w:id="17" w:name="_Hlk99376589"/>
      <w:bookmarkEnd w:id="17"/>
      <w:r w:rsidRPr="004B7004">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 предоставлении муниципальной услуги в электронной форме заявителю направляется:</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w:t>
      </w:r>
      <w:r w:rsidR="006F7BFE" w:rsidRPr="004B7004">
        <w:rPr>
          <w:rFonts w:ascii="Times New Roman" w:hAnsi="Times New Roman"/>
          <w:sz w:val="24"/>
          <w:szCs w:val="24"/>
        </w:rPr>
        <w:t>оставления муниципальной услуги</w:t>
      </w:r>
      <w:r w:rsidRPr="004B7004">
        <w:rPr>
          <w:rFonts w:ascii="Times New Roman" w:hAnsi="Times New Roman"/>
          <w:sz w:val="24"/>
          <w:szCs w:val="24"/>
        </w:rPr>
        <w:t xml:space="preserve"> и начале процедуры предоставления муниципальной услуги, а также сведения о дате и времени окончания предоставления муниципальной услуги</w:t>
      </w:r>
      <w:r w:rsidR="006F7BFE" w:rsidRPr="004B7004">
        <w:rPr>
          <w:rFonts w:ascii="Times New Roman" w:hAnsi="Times New Roman"/>
          <w:sz w:val="24"/>
          <w:szCs w:val="24"/>
        </w:rPr>
        <w:t>,</w:t>
      </w:r>
      <w:r w:rsidRPr="004B7004">
        <w:rPr>
          <w:rFonts w:ascii="Times New Roman" w:hAnsi="Times New Roman"/>
          <w:sz w:val="24"/>
          <w:szCs w:val="24"/>
        </w:rPr>
        <w:t xml:space="preserve"> либо мотивированный отказ в приеме документов, необходимых для предоставления муниципальной услуги;</w:t>
      </w:r>
      <w:proofErr w:type="gramEnd"/>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3.8. Оценка качества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4B7004">
        <w:rPr>
          <w:rFonts w:ascii="Times New Roman" w:hAnsi="Times New Roman"/>
          <w:sz w:val="24"/>
          <w:szCs w:val="24"/>
        </w:rPr>
        <w:t xml:space="preserve"> </w:t>
      </w:r>
      <w:proofErr w:type="gramStart"/>
      <w:r w:rsidRPr="004B7004">
        <w:rPr>
          <w:rFonts w:ascii="Times New Roman" w:hAnsi="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4B7004">
        <w:rPr>
          <w:rFonts w:ascii="Times New Roman" w:hAnsi="Times New Roman"/>
          <w:sz w:val="24"/>
          <w:szCs w:val="24"/>
        </w:rPr>
        <w:t xml:space="preserve"> </w:t>
      </w:r>
      <w:proofErr w:type="gramStart"/>
      <w:r w:rsidRPr="004B7004">
        <w:rPr>
          <w:rFonts w:ascii="Times New Roman" w:hAnsi="Times New Roman"/>
          <w:sz w:val="24"/>
          <w:szCs w:val="24"/>
        </w:rPr>
        <w:t>прекращении</w:t>
      </w:r>
      <w:proofErr w:type="gramEnd"/>
      <w:r w:rsidRPr="004B7004">
        <w:rPr>
          <w:rFonts w:ascii="Times New Roman" w:hAnsi="Times New Roman"/>
          <w:sz w:val="24"/>
          <w:szCs w:val="24"/>
        </w:rPr>
        <w:t xml:space="preserve"> исполнения соответствующими руководителями своих должностных обязанностей".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3.9. </w:t>
      </w:r>
      <w:proofErr w:type="gramStart"/>
      <w:r w:rsidRPr="004B7004">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4B7004">
        <w:rPr>
          <w:rFonts w:ascii="Times New Roman" w:hAnsi="Times New Roman"/>
          <w:sz w:val="24"/>
          <w:szCs w:val="24"/>
        </w:rPr>
        <w:t xml:space="preserve"> </w:t>
      </w:r>
      <w:proofErr w:type="gramStart"/>
      <w:r w:rsidRPr="004B7004">
        <w:rPr>
          <w:rFonts w:ascii="Times New Roman" w:hAnsi="Times New Roman"/>
          <w:sz w:val="24"/>
          <w:szCs w:val="24"/>
        </w:rPr>
        <w:t>случае</w:t>
      </w:r>
      <w:proofErr w:type="gramEnd"/>
      <w:r w:rsidRPr="004B7004">
        <w:rPr>
          <w:rFonts w:ascii="Times New Roman" w:hAnsi="Times New Roman"/>
          <w:sz w:val="24"/>
          <w:szCs w:val="24"/>
        </w:rPr>
        <w:t xml:space="preserve">, если </w:t>
      </w:r>
      <w:r w:rsidRPr="004B7004">
        <w:rPr>
          <w:rFonts w:ascii="Times New Roman" w:hAnsi="Times New Roman"/>
          <w:sz w:val="24"/>
          <w:szCs w:val="24"/>
        </w:rPr>
        <w:lastRenderedPageBreak/>
        <w:t>Уполномоченный орган подключен к указанной системе).</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3.10. В случае выявления опечаток и ошибок</w:t>
      </w:r>
      <w:r w:rsidR="006F7BFE" w:rsidRPr="004B7004">
        <w:rPr>
          <w:rFonts w:ascii="Times New Roman" w:hAnsi="Times New Roman"/>
          <w:sz w:val="24"/>
          <w:szCs w:val="24"/>
        </w:rPr>
        <w:t>,</w:t>
      </w:r>
      <w:r w:rsidRPr="004B7004">
        <w:rPr>
          <w:rFonts w:ascii="Times New Roman" w:hAnsi="Times New Roman"/>
          <w:sz w:val="24"/>
          <w:szCs w:val="24"/>
        </w:rPr>
        <w:t xml:space="preserve"> заявитель вправе обратить</w:t>
      </w:r>
      <w:r w:rsidR="006F7BFE" w:rsidRPr="004B7004">
        <w:rPr>
          <w:rFonts w:ascii="Times New Roman" w:hAnsi="Times New Roman"/>
          <w:sz w:val="24"/>
          <w:szCs w:val="24"/>
        </w:rPr>
        <w:t>ся в Уполномоченный орган</w:t>
      </w:r>
      <w:r w:rsidRPr="004B7004">
        <w:rPr>
          <w:rFonts w:ascii="Times New Roman" w:hAnsi="Times New Roman"/>
          <w:sz w:val="24"/>
          <w:szCs w:val="24"/>
        </w:rPr>
        <w:t xml:space="preserve"> с заявлением с приложением документов, указанных в пункте 2.8 настоящего Административного регламента.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3.12.4. Срок устранения опечаток и ошибок не должен превышать 3 (трех) рабочих дней </w:t>
      </w:r>
      <w:proofErr w:type="gramStart"/>
      <w:r w:rsidRPr="004B7004">
        <w:rPr>
          <w:rFonts w:ascii="Times New Roman" w:hAnsi="Times New Roman"/>
          <w:sz w:val="24"/>
          <w:szCs w:val="24"/>
        </w:rPr>
        <w:t>с даты регистрации</w:t>
      </w:r>
      <w:proofErr w:type="gramEnd"/>
      <w:r w:rsidRPr="004B7004">
        <w:rPr>
          <w:rFonts w:ascii="Times New Roman" w:hAnsi="Times New Roman"/>
          <w:sz w:val="24"/>
          <w:szCs w:val="24"/>
        </w:rPr>
        <w:t xml:space="preserve"> заявления, указанного в подпункте 3.12.1 пункта 3.12 настоящего подраздела.</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 xml:space="preserve">IV. Формы </w:t>
      </w:r>
      <w:proofErr w:type="gramStart"/>
      <w:r w:rsidRPr="004B7004">
        <w:rPr>
          <w:sz w:val="24"/>
          <w:szCs w:val="24"/>
        </w:rPr>
        <w:t>контроля за</w:t>
      </w:r>
      <w:proofErr w:type="gramEnd"/>
      <w:r w:rsidRPr="004B7004">
        <w:rPr>
          <w:sz w:val="24"/>
          <w:szCs w:val="24"/>
        </w:rPr>
        <w:t xml:space="preserve"> исполнением административного регламента </w:t>
      </w:r>
    </w:p>
    <w:p w:rsidR="002813D6" w:rsidRPr="004B7004" w:rsidRDefault="00700A53">
      <w:pPr>
        <w:pStyle w:val="11"/>
        <w:rPr>
          <w:sz w:val="24"/>
          <w:szCs w:val="24"/>
        </w:rPr>
      </w:pPr>
      <w:r w:rsidRPr="004B7004">
        <w:rPr>
          <w:sz w:val="24"/>
          <w:szCs w:val="24"/>
        </w:rPr>
        <w:t xml:space="preserve">Порядок осуществления текущего </w:t>
      </w:r>
      <w:proofErr w:type="gramStart"/>
      <w:r w:rsidRPr="004B7004">
        <w:rPr>
          <w:sz w:val="24"/>
          <w:szCs w:val="24"/>
        </w:rPr>
        <w:t>контроля за</w:t>
      </w:r>
      <w:proofErr w:type="gramEnd"/>
      <w:r w:rsidRPr="004B7004">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813D6" w:rsidRPr="004B7004" w:rsidRDefault="006F7BFE">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4.1. Текущий </w:t>
      </w:r>
      <w:proofErr w:type="gramStart"/>
      <w:r w:rsidRPr="004B7004">
        <w:rPr>
          <w:rFonts w:ascii="Times New Roman" w:hAnsi="Times New Roman"/>
          <w:sz w:val="24"/>
          <w:szCs w:val="24"/>
        </w:rPr>
        <w:t xml:space="preserve">контроль </w:t>
      </w:r>
      <w:r w:rsidR="00700A53" w:rsidRPr="004B7004">
        <w:rPr>
          <w:rFonts w:ascii="Times New Roman" w:hAnsi="Times New Roman"/>
          <w:sz w:val="24"/>
          <w:szCs w:val="24"/>
        </w:rPr>
        <w:t>за</w:t>
      </w:r>
      <w:proofErr w:type="gramEnd"/>
      <w:r w:rsidR="00700A53" w:rsidRPr="004B7004">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Текущий контроль осуществляется путем проведения проверок:</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решений о предоставлении (об отказе в предоставлении)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выявления и устранения нарушений прав граждан;</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7004">
        <w:rPr>
          <w:sz w:val="24"/>
          <w:szCs w:val="24"/>
        </w:rPr>
        <w:t>контроля за</w:t>
      </w:r>
      <w:proofErr w:type="gramEnd"/>
      <w:r w:rsidRPr="004B7004">
        <w:rPr>
          <w:sz w:val="24"/>
          <w:szCs w:val="24"/>
        </w:rPr>
        <w:t xml:space="preserve"> полнотой и качеством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4.2. </w:t>
      </w:r>
      <w:proofErr w:type="gramStart"/>
      <w:r w:rsidRPr="004B7004">
        <w:rPr>
          <w:rFonts w:ascii="Times New Roman" w:hAnsi="Times New Roman"/>
          <w:sz w:val="24"/>
          <w:szCs w:val="24"/>
        </w:rPr>
        <w:t>Контроль за</w:t>
      </w:r>
      <w:proofErr w:type="gramEnd"/>
      <w:r w:rsidRPr="004B7004">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Основанием для проведения внеплановых проверок являются: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получение от государственных органов, органов местного самоуправления информации о </w:t>
      </w:r>
      <w:r w:rsidRPr="004B7004">
        <w:rPr>
          <w:rFonts w:ascii="Times New Roman" w:hAnsi="Times New Roman"/>
          <w:sz w:val="24"/>
          <w:szCs w:val="24"/>
        </w:rPr>
        <w:lastRenderedPageBreak/>
        <w:t>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w:t>
      </w:r>
      <w:r w:rsidR="00DD2343" w:rsidRPr="004B7004">
        <w:rPr>
          <w:rFonts w:ascii="Times New Roman" w:hAnsi="Times New Roman"/>
          <w:sz w:val="24"/>
          <w:szCs w:val="24"/>
        </w:rPr>
        <w:t xml:space="preserve">ого самоуправления </w:t>
      </w:r>
      <w:r w:rsidR="004B7004">
        <w:rPr>
          <w:rFonts w:ascii="Times New Roman" w:hAnsi="Times New Roman"/>
          <w:sz w:val="24"/>
          <w:szCs w:val="24"/>
        </w:rPr>
        <w:t>Углегорского</w:t>
      </w:r>
      <w:r w:rsidRPr="004B7004">
        <w:rPr>
          <w:rFonts w:ascii="Times New Roman" w:hAnsi="Times New Roman"/>
          <w:sz w:val="24"/>
          <w:szCs w:val="24"/>
        </w:rPr>
        <w:t xml:space="preserve"> сельского поселения Тацинского района Ростовской области;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w:t>
      </w:r>
      <w:r w:rsidR="00E733A1" w:rsidRPr="004B7004">
        <w:rPr>
          <w:rFonts w:ascii="Times New Roman" w:hAnsi="Times New Roman"/>
          <w:sz w:val="24"/>
          <w:szCs w:val="24"/>
        </w:rPr>
        <w:t xml:space="preserve">стного самоуправления </w:t>
      </w:r>
      <w:r w:rsidR="004B7004">
        <w:rPr>
          <w:rFonts w:ascii="Times New Roman" w:hAnsi="Times New Roman"/>
          <w:sz w:val="24"/>
          <w:szCs w:val="24"/>
        </w:rPr>
        <w:t>Углегорского</w:t>
      </w:r>
      <w:r w:rsidRPr="004B7004">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 xml:space="preserve">Требования к порядку и формам </w:t>
      </w:r>
      <w:proofErr w:type="gramStart"/>
      <w:r w:rsidRPr="004B7004">
        <w:rPr>
          <w:sz w:val="24"/>
          <w:szCs w:val="24"/>
        </w:rPr>
        <w:t>контроля за</w:t>
      </w:r>
      <w:proofErr w:type="gramEnd"/>
      <w:r w:rsidRPr="004B7004">
        <w:rPr>
          <w:sz w:val="24"/>
          <w:szCs w:val="24"/>
        </w:rPr>
        <w:t xml:space="preserve"> предоставлением муниципальной услуги, в том числе со стороны граждан, их объединений и организаций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4.5. Граждане, их объединения и организации имеют право осуществлять </w:t>
      </w:r>
      <w:proofErr w:type="gramStart"/>
      <w:r w:rsidRPr="004B7004">
        <w:rPr>
          <w:rFonts w:ascii="Times New Roman" w:hAnsi="Times New Roman"/>
          <w:sz w:val="24"/>
          <w:szCs w:val="24"/>
        </w:rPr>
        <w:t>контроль за</w:t>
      </w:r>
      <w:proofErr w:type="gramEnd"/>
      <w:r w:rsidRPr="004B7004">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Граждане, их объединения и организации также имеют право:</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5.1. Заявитель имеет право на обжалование решен</w:t>
      </w:r>
      <w:r w:rsidR="006F7BFE" w:rsidRPr="004B7004">
        <w:rPr>
          <w:rFonts w:ascii="Times New Roman" w:hAnsi="Times New Roman"/>
          <w:sz w:val="24"/>
          <w:szCs w:val="24"/>
        </w:rPr>
        <w:t>ия и (или) действий (бездействий</w:t>
      </w:r>
      <w:r w:rsidRPr="004B7004">
        <w:rPr>
          <w:rFonts w:ascii="Times New Roman" w:hAnsi="Times New Roman"/>
          <w:sz w:val="24"/>
          <w:szCs w:val="24"/>
        </w:rPr>
        <w:t>) Уполномоченного органа, должностных лиц Уполномоченного органа, муницип</w:t>
      </w:r>
      <w:r w:rsidR="006F7BFE" w:rsidRPr="004B7004">
        <w:rPr>
          <w:rFonts w:ascii="Times New Roman" w:hAnsi="Times New Roman"/>
          <w:sz w:val="24"/>
          <w:szCs w:val="24"/>
        </w:rPr>
        <w:t>альных служащих</w:t>
      </w:r>
      <w:r w:rsidRPr="004B7004">
        <w:rPr>
          <w:rFonts w:ascii="Times New Roman" w:hAnsi="Times New Roman"/>
          <w:sz w:val="24"/>
          <w:szCs w:val="24"/>
        </w:rPr>
        <w:t xml:space="preserve">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Заявитель может обратиться с жалобой в следующих случаях:</w:t>
      </w:r>
    </w:p>
    <w:p w:rsidR="002813D6" w:rsidRPr="004B7004" w:rsidRDefault="00700A53">
      <w:pPr>
        <w:pStyle w:val="1"/>
        <w:widowControl w:val="0"/>
        <w:spacing w:after="0" w:line="240" w:lineRule="auto"/>
        <w:ind w:firstLine="567"/>
        <w:jc w:val="both"/>
        <w:rPr>
          <w:sz w:val="24"/>
          <w:szCs w:val="24"/>
        </w:rPr>
      </w:pPr>
      <w:r w:rsidRPr="004B7004">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4">
        <w:r w:rsidRPr="004B7004">
          <w:rPr>
            <w:rStyle w:val="-"/>
            <w:rFonts w:ascii="Times New Roman" w:hAnsi="Times New Roman"/>
            <w:color w:val="00000A"/>
            <w:sz w:val="24"/>
            <w:szCs w:val="24"/>
            <w:u w:val="none"/>
          </w:rPr>
          <w:t>статье 15.1</w:t>
        </w:r>
      </w:hyperlink>
      <w:r w:rsidRPr="004B7004">
        <w:rPr>
          <w:rFonts w:ascii="Times New Roman" w:hAnsi="Times New Roman"/>
          <w:sz w:val="24"/>
          <w:szCs w:val="24"/>
        </w:rPr>
        <w:t xml:space="preserve"> Федерального закона </w:t>
      </w:r>
      <w:r w:rsidRPr="004B7004">
        <w:rPr>
          <w:rFonts w:ascii="Times New Roman" w:hAnsi="Times New Roman"/>
          <w:bCs/>
          <w:sz w:val="24"/>
          <w:szCs w:val="24"/>
        </w:rPr>
        <w:t>№ 210-ФЗ</w:t>
      </w:r>
      <w:r w:rsidRPr="004B7004">
        <w:rPr>
          <w:rFonts w:ascii="Times New Roman" w:hAnsi="Times New Roman"/>
          <w:sz w:val="24"/>
          <w:szCs w:val="24"/>
        </w:rPr>
        <w:t>;</w:t>
      </w:r>
    </w:p>
    <w:p w:rsidR="002813D6" w:rsidRPr="004B7004" w:rsidRDefault="00700A53">
      <w:pPr>
        <w:pStyle w:val="1"/>
        <w:widowControl w:val="0"/>
        <w:spacing w:after="0" w:line="240" w:lineRule="auto"/>
        <w:ind w:firstLine="567"/>
        <w:jc w:val="both"/>
        <w:rPr>
          <w:sz w:val="24"/>
          <w:szCs w:val="24"/>
        </w:rPr>
      </w:pPr>
      <w:r w:rsidRPr="004B7004">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работника</w:t>
      </w:r>
      <w:r w:rsidRPr="004B7004">
        <w:rPr>
          <w:rFonts w:ascii="Times New Roman" w:hAnsi="Times New Roman"/>
          <w:sz w:val="24"/>
          <w:szCs w:val="24"/>
          <w:lang w:bidi="ru-RU"/>
        </w:rPr>
        <w:t xml:space="preserve"> многофункционального центра</w:t>
      </w:r>
      <w:r w:rsidRPr="004B7004">
        <w:rPr>
          <w:rFonts w:ascii="Times New Roman" w:hAnsi="Times New Roman"/>
          <w:sz w:val="24"/>
          <w:szCs w:val="24"/>
        </w:rPr>
        <w:t xml:space="preserve"> возможно в случае, если на </w:t>
      </w:r>
      <w:r w:rsidRPr="004B7004">
        <w:rPr>
          <w:rFonts w:ascii="Times New Roman" w:hAnsi="Times New Roman"/>
          <w:sz w:val="24"/>
          <w:szCs w:val="24"/>
          <w:lang w:bidi="ru-RU"/>
        </w:rPr>
        <w:t>многофункциональный центр</w:t>
      </w:r>
      <w:r w:rsidRPr="004B7004">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sidRPr="004B7004">
          <w:rPr>
            <w:rStyle w:val="-"/>
            <w:rFonts w:ascii="Times New Roman" w:hAnsi="Times New Roman"/>
            <w:color w:val="00000A"/>
            <w:sz w:val="24"/>
            <w:szCs w:val="24"/>
            <w:u w:val="none"/>
          </w:rPr>
          <w:t>частью 1.3 статьи 16</w:t>
        </w:r>
      </w:hyperlink>
      <w:r w:rsidRPr="004B7004">
        <w:rPr>
          <w:rFonts w:ascii="Times New Roman" w:hAnsi="Times New Roman"/>
          <w:bCs/>
          <w:sz w:val="24"/>
          <w:szCs w:val="24"/>
        </w:rPr>
        <w:t>Федерального закона № 210-ФЗ</w:t>
      </w:r>
      <w:r w:rsidRPr="004B7004">
        <w:rPr>
          <w:rFonts w:ascii="Times New Roman" w:hAnsi="Times New Roman"/>
          <w:sz w:val="24"/>
          <w:szCs w:val="24"/>
        </w:rPr>
        <w:t>;</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w:t>
      </w:r>
      <w:r w:rsidRPr="004B7004">
        <w:rPr>
          <w:rFonts w:ascii="Times New Roman" w:hAnsi="Times New Roman"/>
          <w:sz w:val="24"/>
          <w:szCs w:val="24"/>
        </w:rPr>
        <w:lastRenderedPageBreak/>
        <w:t>муниципальными правовыми актами для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2813D6" w:rsidRPr="004B7004" w:rsidRDefault="00700A53">
      <w:pPr>
        <w:pStyle w:val="1"/>
        <w:widowControl w:val="0"/>
        <w:spacing w:after="0" w:line="240" w:lineRule="auto"/>
        <w:ind w:firstLine="567"/>
        <w:jc w:val="both"/>
        <w:rPr>
          <w:sz w:val="24"/>
          <w:szCs w:val="24"/>
        </w:rPr>
      </w:pPr>
      <w:proofErr w:type="gramStart"/>
      <w:r w:rsidRPr="004B7004">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w:t>
      </w:r>
      <w:r w:rsidR="006F7BFE" w:rsidRPr="004B7004">
        <w:rPr>
          <w:rFonts w:ascii="Times New Roman" w:hAnsi="Times New Roman"/>
          <w:sz w:val="24"/>
          <w:szCs w:val="24"/>
        </w:rPr>
        <w:t>муниципальными правовыми актами, в</w:t>
      </w:r>
      <w:r w:rsidRPr="004B7004">
        <w:rPr>
          <w:rFonts w:ascii="Times New Roman" w:hAnsi="Times New Roman"/>
          <w:sz w:val="24"/>
          <w:szCs w:val="24"/>
        </w:rPr>
        <w:t xml:space="preserve"> указанном случае досудебное (внесудебное) обжалование заявителем</w:t>
      </w:r>
      <w:r w:rsidR="008564D1" w:rsidRPr="004B7004">
        <w:rPr>
          <w:rFonts w:ascii="Times New Roman" w:hAnsi="Times New Roman"/>
          <w:sz w:val="24"/>
          <w:szCs w:val="24"/>
        </w:rPr>
        <w:t>,</w:t>
      </w:r>
      <w:r w:rsidR="006F7BFE" w:rsidRPr="004B7004">
        <w:rPr>
          <w:rFonts w:ascii="Times New Roman" w:hAnsi="Times New Roman"/>
          <w:sz w:val="24"/>
          <w:szCs w:val="24"/>
        </w:rPr>
        <w:t xml:space="preserve"> решений и действий (бездействий</w:t>
      </w:r>
      <w:r w:rsidRPr="004B7004">
        <w:rPr>
          <w:rFonts w:ascii="Times New Roman" w:hAnsi="Times New Roman"/>
          <w:sz w:val="24"/>
          <w:szCs w:val="24"/>
        </w:rPr>
        <w:t xml:space="preserve">)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xml:space="preserve">, работника </w:t>
      </w:r>
      <w:r w:rsidRPr="004B7004">
        <w:rPr>
          <w:rFonts w:ascii="Times New Roman" w:hAnsi="Times New Roman"/>
          <w:sz w:val="24"/>
          <w:szCs w:val="24"/>
          <w:lang w:bidi="ru-RU"/>
        </w:rPr>
        <w:t>многофункционального центра</w:t>
      </w:r>
      <w:r w:rsidR="008564D1" w:rsidRPr="004B7004">
        <w:rPr>
          <w:rFonts w:ascii="Times New Roman" w:hAnsi="Times New Roman"/>
          <w:sz w:val="24"/>
          <w:szCs w:val="24"/>
          <w:lang w:bidi="ru-RU"/>
        </w:rPr>
        <w:t>,</w:t>
      </w:r>
      <w:r w:rsidRPr="004B7004">
        <w:rPr>
          <w:rFonts w:ascii="Times New Roman" w:hAnsi="Times New Roman"/>
          <w:sz w:val="24"/>
          <w:szCs w:val="24"/>
        </w:rPr>
        <w:t xml:space="preserve"> возможно в случае, если на </w:t>
      </w:r>
      <w:r w:rsidRPr="004B7004">
        <w:rPr>
          <w:rFonts w:ascii="Times New Roman" w:hAnsi="Times New Roman"/>
          <w:sz w:val="24"/>
          <w:szCs w:val="24"/>
          <w:lang w:bidi="ru-RU"/>
        </w:rPr>
        <w:t>многофункциональный центр</w:t>
      </w:r>
      <w:r w:rsidR="008564D1" w:rsidRPr="004B7004">
        <w:rPr>
          <w:rFonts w:ascii="Times New Roman" w:hAnsi="Times New Roman"/>
          <w:sz w:val="24"/>
          <w:szCs w:val="24"/>
        </w:rPr>
        <w:t xml:space="preserve"> решений</w:t>
      </w:r>
      <w:proofErr w:type="gramEnd"/>
      <w:r w:rsidR="008564D1" w:rsidRPr="004B7004">
        <w:rPr>
          <w:rFonts w:ascii="Times New Roman" w:hAnsi="Times New Roman"/>
          <w:sz w:val="24"/>
          <w:szCs w:val="24"/>
        </w:rPr>
        <w:t xml:space="preserve"> и действий (бездействий</w:t>
      </w:r>
      <w:r w:rsidRPr="004B7004">
        <w:rPr>
          <w:rFonts w:ascii="Times New Roman" w:hAnsi="Times New Roman"/>
          <w:sz w:val="24"/>
          <w:szCs w:val="24"/>
        </w:rPr>
        <w:t>)</w:t>
      </w:r>
      <w:r w:rsidR="008564D1" w:rsidRPr="004B7004">
        <w:rPr>
          <w:rFonts w:ascii="Times New Roman" w:hAnsi="Times New Roman"/>
          <w:sz w:val="24"/>
          <w:szCs w:val="24"/>
        </w:rPr>
        <w:t>,</w:t>
      </w:r>
      <w:r w:rsidRPr="004B7004">
        <w:rPr>
          <w:rFonts w:ascii="Times New Roman" w:hAnsi="Times New Roman"/>
          <w:sz w:val="24"/>
          <w:szCs w:val="24"/>
        </w:rPr>
        <w:t xml:space="preserve"> которого обжалуются, возложена функция по предоставлению муниципальной услуги в полном объеме в порядке, определенном </w:t>
      </w:r>
      <w:hyperlink r:id="rId16">
        <w:r w:rsidRPr="004B7004">
          <w:rPr>
            <w:rStyle w:val="-"/>
            <w:rFonts w:ascii="Times New Roman" w:hAnsi="Times New Roman"/>
            <w:color w:val="00000A"/>
            <w:sz w:val="24"/>
            <w:szCs w:val="24"/>
            <w:u w:val="none"/>
          </w:rPr>
          <w:t>частью 1.3 статьи 16</w:t>
        </w:r>
      </w:hyperlink>
      <w:r w:rsidRPr="004B7004">
        <w:rPr>
          <w:rFonts w:ascii="Times New Roman" w:hAnsi="Times New Roman"/>
          <w:bCs/>
          <w:sz w:val="24"/>
          <w:szCs w:val="24"/>
        </w:rPr>
        <w:t>Федерального закона № 210-ФЗ</w:t>
      </w:r>
      <w:r w:rsidRPr="004B7004">
        <w:rPr>
          <w:rFonts w:ascii="Times New Roman" w:hAnsi="Times New Roman"/>
          <w:sz w:val="24"/>
          <w:szCs w:val="24"/>
        </w:rPr>
        <w:t>;</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813D6" w:rsidRPr="004B7004" w:rsidRDefault="00700A53">
      <w:pPr>
        <w:pStyle w:val="1"/>
        <w:widowControl w:val="0"/>
        <w:spacing w:after="0" w:line="240" w:lineRule="auto"/>
        <w:ind w:firstLine="567"/>
        <w:jc w:val="both"/>
        <w:rPr>
          <w:sz w:val="24"/>
          <w:szCs w:val="24"/>
        </w:rPr>
      </w:pPr>
      <w:r w:rsidRPr="004B7004">
        <w:rPr>
          <w:rFonts w:ascii="Times New Roman" w:hAnsi="Times New Roman"/>
          <w:sz w:val="24"/>
          <w:szCs w:val="24"/>
        </w:rPr>
        <w:t xml:space="preserve">7) отказ уполномоченного органа, должностного лица уполномоченного органа,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xml:space="preserve">, работника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xml:space="preserve">, организаций, предусмотренных </w:t>
      </w:r>
      <w:hyperlink r:id="rId17">
        <w:r w:rsidRPr="004B7004">
          <w:rPr>
            <w:rStyle w:val="-"/>
            <w:rFonts w:ascii="Times New Roman" w:hAnsi="Times New Roman"/>
            <w:color w:val="00000A"/>
            <w:sz w:val="24"/>
            <w:szCs w:val="24"/>
            <w:u w:val="none"/>
          </w:rPr>
          <w:t>частью 1.1 статьи 16</w:t>
        </w:r>
      </w:hyperlink>
      <w:r w:rsidR="008564D1" w:rsidRPr="004B7004">
        <w:rPr>
          <w:rFonts w:ascii="Times New Roman" w:hAnsi="Times New Roman"/>
          <w:sz w:val="24"/>
          <w:szCs w:val="24"/>
        </w:rPr>
        <w:t xml:space="preserve"> Федерального закона № 210-ФЗ</w:t>
      </w:r>
      <w:r w:rsidRPr="004B7004">
        <w:rPr>
          <w:rFonts w:ascii="Times New Roman" w:hAnsi="Times New Roman"/>
          <w:sz w:val="24"/>
          <w:szCs w:val="24"/>
        </w:rPr>
        <w:t xml:space="preserve"> или их работников в исправлении до</w:t>
      </w:r>
      <w:r w:rsidR="008564D1" w:rsidRPr="004B7004">
        <w:rPr>
          <w:rFonts w:ascii="Times New Roman" w:hAnsi="Times New Roman"/>
          <w:sz w:val="24"/>
          <w:szCs w:val="24"/>
        </w:rPr>
        <w:t xml:space="preserve">пущенных ими опечаток и </w:t>
      </w:r>
      <w:proofErr w:type="gramStart"/>
      <w:r w:rsidR="008564D1" w:rsidRPr="004B7004">
        <w:rPr>
          <w:rFonts w:ascii="Times New Roman" w:hAnsi="Times New Roman"/>
          <w:sz w:val="24"/>
          <w:szCs w:val="24"/>
        </w:rPr>
        <w:t>ошибок</w:t>
      </w:r>
      <w:proofErr w:type="gramEnd"/>
      <w:r w:rsidR="008564D1" w:rsidRPr="004B7004">
        <w:rPr>
          <w:rFonts w:ascii="Times New Roman" w:hAnsi="Times New Roman"/>
          <w:sz w:val="24"/>
          <w:szCs w:val="24"/>
        </w:rPr>
        <w:t xml:space="preserve"> </w:t>
      </w:r>
      <w:r w:rsidRPr="004B7004">
        <w:rPr>
          <w:rFonts w:ascii="Times New Roman" w:hAnsi="Times New Roman"/>
          <w:sz w:val="24"/>
          <w:szCs w:val="24"/>
        </w:rPr>
        <w:t xml:space="preserve"> выданных в результате предоставления муниципальной услуги документах</w:t>
      </w:r>
      <w:r w:rsidR="008564D1" w:rsidRPr="004B7004">
        <w:rPr>
          <w:rFonts w:ascii="Times New Roman" w:hAnsi="Times New Roman"/>
          <w:sz w:val="24"/>
          <w:szCs w:val="24"/>
        </w:rPr>
        <w:t>,</w:t>
      </w:r>
      <w:r w:rsidRPr="004B7004">
        <w:rPr>
          <w:rFonts w:ascii="Times New Roman" w:hAnsi="Times New Roman"/>
          <w:sz w:val="24"/>
          <w:szCs w:val="24"/>
        </w:rPr>
        <w:t xml:space="preserve"> либо нарушение установленного срока таких испр</w:t>
      </w:r>
      <w:r w:rsidR="008564D1" w:rsidRPr="004B7004">
        <w:rPr>
          <w:rFonts w:ascii="Times New Roman" w:hAnsi="Times New Roman"/>
          <w:sz w:val="24"/>
          <w:szCs w:val="24"/>
        </w:rPr>
        <w:t>авлений, в</w:t>
      </w:r>
      <w:r w:rsidRPr="004B7004">
        <w:rPr>
          <w:rFonts w:ascii="Times New Roman" w:hAnsi="Times New Roman"/>
          <w:sz w:val="24"/>
          <w:szCs w:val="24"/>
        </w:rPr>
        <w:t xml:space="preserve"> указанном случае досудебное (внесудебное) обжалование заявителем</w:t>
      </w:r>
      <w:r w:rsidR="008564D1" w:rsidRPr="004B7004">
        <w:rPr>
          <w:rFonts w:ascii="Times New Roman" w:hAnsi="Times New Roman"/>
          <w:sz w:val="24"/>
          <w:szCs w:val="24"/>
        </w:rPr>
        <w:t xml:space="preserve"> решений и действий (бездействий</w:t>
      </w:r>
      <w:r w:rsidRPr="004B7004">
        <w:rPr>
          <w:rFonts w:ascii="Times New Roman" w:hAnsi="Times New Roman"/>
          <w:sz w:val="24"/>
          <w:szCs w:val="24"/>
        </w:rPr>
        <w:t xml:space="preserve">)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работника</w:t>
      </w:r>
      <w:r w:rsidRPr="004B7004">
        <w:rPr>
          <w:rFonts w:ascii="Times New Roman" w:hAnsi="Times New Roman"/>
          <w:sz w:val="24"/>
          <w:szCs w:val="24"/>
          <w:lang w:bidi="ru-RU"/>
        </w:rPr>
        <w:t xml:space="preserve"> многофункционального центра</w:t>
      </w:r>
      <w:r w:rsidRPr="004B7004">
        <w:rPr>
          <w:rFonts w:ascii="Times New Roman" w:hAnsi="Times New Roman"/>
          <w:sz w:val="24"/>
          <w:szCs w:val="24"/>
        </w:rPr>
        <w:t xml:space="preserve"> возможно в случае, если на</w:t>
      </w:r>
      <w:r w:rsidRPr="004B7004">
        <w:rPr>
          <w:rFonts w:ascii="Times New Roman" w:hAnsi="Times New Roman"/>
          <w:sz w:val="24"/>
          <w:szCs w:val="24"/>
          <w:lang w:bidi="ru-RU"/>
        </w:rPr>
        <w:t xml:space="preserve"> многофункциональный центр</w:t>
      </w:r>
      <w:r w:rsidR="008564D1" w:rsidRPr="004B7004">
        <w:rPr>
          <w:rFonts w:ascii="Times New Roman" w:hAnsi="Times New Roman"/>
          <w:sz w:val="24"/>
          <w:szCs w:val="24"/>
        </w:rPr>
        <w:t>, решений и действий</w:t>
      </w:r>
      <w:r w:rsidRPr="004B7004">
        <w:rPr>
          <w:rFonts w:ascii="Times New Roman" w:hAnsi="Times New Roman"/>
          <w:sz w:val="24"/>
          <w:szCs w:val="24"/>
        </w:rPr>
        <w:t xml:space="preserve"> (бездей</w:t>
      </w:r>
      <w:r w:rsidR="008564D1" w:rsidRPr="004B7004">
        <w:rPr>
          <w:rFonts w:ascii="Times New Roman" w:hAnsi="Times New Roman"/>
          <w:sz w:val="24"/>
          <w:szCs w:val="24"/>
        </w:rPr>
        <w:t>ствий</w:t>
      </w:r>
      <w:r w:rsidRPr="004B7004">
        <w:rPr>
          <w:rFonts w:ascii="Times New Roman" w:hAnsi="Times New Roman"/>
          <w:sz w:val="24"/>
          <w:szCs w:val="24"/>
        </w:rPr>
        <w:t>)</w:t>
      </w:r>
      <w:r w:rsidR="008564D1" w:rsidRPr="004B7004">
        <w:rPr>
          <w:rFonts w:ascii="Times New Roman" w:hAnsi="Times New Roman"/>
          <w:sz w:val="24"/>
          <w:szCs w:val="24"/>
        </w:rPr>
        <w:t>,</w:t>
      </w:r>
      <w:r w:rsidRPr="004B7004">
        <w:rPr>
          <w:rFonts w:ascii="Times New Roman" w:hAnsi="Times New Roman"/>
          <w:sz w:val="24"/>
          <w:szCs w:val="24"/>
        </w:rPr>
        <w:t xml:space="preserve"> которого обжалуются, возложена функция по предоставлению муниципальной услуги в полном объеме в порядке, определенном </w:t>
      </w:r>
      <w:hyperlink r:id="rId18">
        <w:r w:rsidRPr="004B7004">
          <w:rPr>
            <w:rStyle w:val="-"/>
            <w:rFonts w:ascii="Times New Roman" w:hAnsi="Times New Roman"/>
            <w:color w:val="00000A"/>
            <w:sz w:val="24"/>
            <w:szCs w:val="24"/>
            <w:u w:val="none"/>
          </w:rPr>
          <w:t>частью 1.3 статьи 16</w:t>
        </w:r>
      </w:hyperlink>
      <w:r w:rsidRPr="004B7004">
        <w:rPr>
          <w:rFonts w:ascii="Times New Roman" w:hAnsi="Times New Roman"/>
          <w:sz w:val="24"/>
          <w:szCs w:val="24"/>
        </w:rPr>
        <w:t xml:space="preserve"> Федерального закона № 210-ФЗ;</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2813D6" w:rsidRPr="004B7004" w:rsidRDefault="00700A53">
      <w:pPr>
        <w:pStyle w:val="1"/>
        <w:widowControl w:val="0"/>
        <w:spacing w:after="0" w:line="240" w:lineRule="auto"/>
        <w:ind w:firstLine="567"/>
        <w:jc w:val="both"/>
        <w:rPr>
          <w:sz w:val="24"/>
          <w:szCs w:val="24"/>
        </w:rPr>
      </w:pPr>
      <w:proofErr w:type="gramStart"/>
      <w:r w:rsidRPr="004B7004">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4B7004">
        <w:rPr>
          <w:rFonts w:ascii="Times New Roman" w:hAnsi="Times New Roman"/>
          <w:sz w:val="24"/>
          <w:szCs w:val="24"/>
        </w:rPr>
        <w:t xml:space="preserve"> В указанном случае досудебное (внесудебное) обжалование заявителем</w:t>
      </w:r>
      <w:r w:rsidR="008564D1" w:rsidRPr="004B7004">
        <w:rPr>
          <w:rFonts w:ascii="Times New Roman" w:hAnsi="Times New Roman"/>
          <w:sz w:val="24"/>
          <w:szCs w:val="24"/>
        </w:rPr>
        <w:t xml:space="preserve"> решений и действий (бездействий</w:t>
      </w:r>
      <w:r w:rsidRPr="004B7004">
        <w:rPr>
          <w:rFonts w:ascii="Times New Roman" w:hAnsi="Times New Roman"/>
          <w:sz w:val="24"/>
          <w:szCs w:val="24"/>
        </w:rPr>
        <w:t xml:space="preserve">)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xml:space="preserve">, работника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xml:space="preserve"> возможно в случае, если на </w:t>
      </w:r>
      <w:r w:rsidRPr="004B7004">
        <w:rPr>
          <w:rFonts w:ascii="Times New Roman" w:hAnsi="Times New Roman"/>
          <w:sz w:val="24"/>
          <w:szCs w:val="24"/>
          <w:lang w:bidi="ru-RU"/>
        </w:rPr>
        <w:t>многофункциональный центр</w:t>
      </w:r>
      <w:r w:rsidRPr="004B7004">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sidRPr="004B7004">
          <w:rPr>
            <w:rStyle w:val="-"/>
            <w:rFonts w:ascii="Times New Roman" w:hAnsi="Times New Roman"/>
            <w:color w:val="00000A"/>
            <w:sz w:val="24"/>
            <w:szCs w:val="24"/>
            <w:u w:val="none"/>
          </w:rPr>
          <w:t>частью 1.3 статьи 16</w:t>
        </w:r>
      </w:hyperlink>
      <w:r w:rsidRPr="004B7004">
        <w:rPr>
          <w:rFonts w:ascii="Times New Roman" w:hAnsi="Times New Roman"/>
          <w:sz w:val="24"/>
          <w:szCs w:val="24"/>
        </w:rPr>
        <w:t xml:space="preserve"> Федерального закона № 210-ФЗ;</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работника</w:t>
      </w:r>
      <w:r w:rsidRPr="004B7004">
        <w:rPr>
          <w:rFonts w:ascii="Times New Roman" w:hAnsi="Times New Roman"/>
          <w:sz w:val="24"/>
          <w:szCs w:val="24"/>
          <w:lang w:bidi="ru-RU"/>
        </w:rPr>
        <w:t xml:space="preserve"> многофункционального центра</w:t>
      </w:r>
      <w:r w:rsidRPr="004B7004">
        <w:rPr>
          <w:rFonts w:ascii="Times New Roman" w:hAnsi="Times New Roman"/>
          <w:sz w:val="24"/>
          <w:szCs w:val="24"/>
        </w:rPr>
        <w:t xml:space="preserve"> возможно в случае, если на </w:t>
      </w:r>
      <w:r w:rsidRPr="004B7004">
        <w:rPr>
          <w:rFonts w:ascii="Times New Roman" w:hAnsi="Times New Roman"/>
          <w:sz w:val="24"/>
          <w:szCs w:val="24"/>
          <w:lang w:bidi="ru-RU"/>
        </w:rPr>
        <w:t>многофункциональный центр</w:t>
      </w:r>
      <w:r w:rsidRPr="004B7004">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5.2. Жалоба должна содержать:</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его руководителя и (или) работника, решения и действия (бездействие) которых обжалуются;</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2) фамилию, имя, отчество (последнее - при наличии), сведения о месте жительства заявителя - физического лица</w:t>
      </w:r>
      <w:r w:rsidR="008564D1" w:rsidRPr="004B7004">
        <w:rPr>
          <w:rFonts w:ascii="Times New Roman" w:hAnsi="Times New Roman"/>
          <w:sz w:val="24"/>
          <w:szCs w:val="24"/>
        </w:rPr>
        <w:t>, либо наименование</w:t>
      </w:r>
      <w:r w:rsidRPr="004B7004">
        <w:rPr>
          <w:rFonts w:ascii="Times New Roman" w:hAnsi="Times New Roman"/>
          <w:sz w:val="24"/>
          <w:szCs w:val="24"/>
        </w:rPr>
        <w:t xml:space="preserve"> сведения о месте нахождения заявителя - юридического лица, а также номер (номера) контактного телефона, адрес (адреса) электронной </w:t>
      </w:r>
      <w:r w:rsidRPr="004B7004">
        <w:rPr>
          <w:rFonts w:ascii="Times New Roman" w:hAnsi="Times New Roman"/>
          <w:sz w:val="24"/>
          <w:szCs w:val="24"/>
        </w:rPr>
        <w:lastRenderedPageBreak/>
        <w:t>почты (при наличии) и почтовый адрес, по которым должен быть направлен ответ заявителю;</w:t>
      </w:r>
      <w:proofErr w:type="gramEnd"/>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работника</w:t>
      </w:r>
      <w:r w:rsidRPr="004B7004">
        <w:rPr>
          <w:rFonts w:ascii="Times New Roman" w:hAnsi="Times New Roman"/>
          <w:sz w:val="24"/>
          <w:szCs w:val="24"/>
          <w:lang w:bidi="ru-RU"/>
        </w:rPr>
        <w:t xml:space="preserve"> многофункционального центра</w:t>
      </w:r>
      <w:r w:rsidRPr="004B7004">
        <w:rPr>
          <w:rFonts w:ascii="Times New Roman" w:hAnsi="Times New Roman"/>
          <w:sz w:val="24"/>
          <w:szCs w:val="24"/>
        </w:rPr>
        <w:t>, их работников;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w:t>
      </w:r>
      <w:proofErr w:type="spellStart"/>
      <w:r w:rsidRPr="004B7004">
        <w:rPr>
          <w:rFonts w:ascii="Times New Roman" w:hAnsi="Times New Roman"/>
          <w:sz w:val="24"/>
          <w:szCs w:val="24"/>
        </w:rPr>
        <w:t>органаили</w:t>
      </w:r>
      <w:proofErr w:type="spellEnd"/>
      <w:r w:rsidRPr="004B7004">
        <w:rPr>
          <w:rFonts w:ascii="Times New Roman" w:hAnsi="Times New Roman"/>
          <w:sz w:val="24"/>
          <w:szCs w:val="24"/>
        </w:rPr>
        <w:t xml:space="preserve"> муниципального служащего,</w:t>
      </w:r>
      <w:r w:rsidRPr="004B7004">
        <w:rPr>
          <w:rFonts w:ascii="Times New Roman" w:hAnsi="Times New Roman"/>
          <w:sz w:val="24"/>
          <w:szCs w:val="24"/>
          <w:lang w:bidi="ru-RU"/>
        </w:rPr>
        <w:t xml:space="preserve"> многофункционального центра</w:t>
      </w:r>
      <w:r w:rsidRPr="004B7004">
        <w:rPr>
          <w:rFonts w:ascii="Times New Roman" w:hAnsi="Times New Roman"/>
          <w:sz w:val="24"/>
          <w:szCs w:val="24"/>
        </w:rPr>
        <w:t xml:space="preserve">, работника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5.3. По результатам рассмотрения жалобы принимается одно из следующих решений:</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 в удовлетворении жалобы отказывается.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5.4. Основаниями для отказа в удовлетворении жалобы являются: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1) признание </w:t>
      </w:r>
      <w:proofErr w:type="gramStart"/>
      <w:r w:rsidRPr="004B7004">
        <w:rPr>
          <w:rFonts w:ascii="Times New Roman" w:hAnsi="Times New Roman"/>
          <w:sz w:val="24"/>
          <w:szCs w:val="24"/>
        </w:rPr>
        <w:t>правомерными</w:t>
      </w:r>
      <w:proofErr w:type="gramEnd"/>
      <w:r w:rsidRPr="004B7004">
        <w:rPr>
          <w:rFonts w:ascii="Times New Roman" w:hAnsi="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xml:space="preserve">, работника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участвующих в предоставлении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4B7004">
        <w:rPr>
          <w:rFonts w:ascii="Times New Roman" w:hAnsi="Times New Roman"/>
          <w:sz w:val="24"/>
          <w:szCs w:val="24"/>
          <w:lang w:bidi="ru-RU"/>
        </w:rPr>
        <w:t>многофункциональным центром</w:t>
      </w:r>
      <w:r w:rsidRPr="004B7004">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B7004">
        <w:rPr>
          <w:rFonts w:ascii="Times New Roman" w:hAnsi="Times New Roman"/>
          <w:sz w:val="24"/>
          <w:szCs w:val="24"/>
        </w:rPr>
        <w:t>неудобства</w:t>
      </w:r>
      <w:proofErr w:type="gramEnd"/>
      <w:r w:rsidRPr="004B7004">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В случае признания </w:t>
      </w:r>
      <w:proofErr w:type="gramStart"/>
      <w:r w:rsidRPr="004B7004">
        <w:rPr>
          <w:rFonts w:ascii="Times New Roman" w:hAnsi="Times New Roman"/>
          <w:sz w:val="24"/>
          <w:szCs w:val="24"/>
        </w:rPr>
        <w:t>жалобы</w:t>
      </w:r>
      <w:proofErr w:type="gramEnd"/>
      <w:r w:rsidRPr="004B7004">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w:t>
      </w:r>
      <w:r w:rsidRPr="004B7004">
        <w:rPr>
          <w:rFonts w:ascii="Times New Roman" w:hAnsi="Times New Roman"/>
          <w:sz w:val="24"/>
          <w:szCs w:val="24"/>
        </w:rPr>
        <w:lastRenderedPageBreak/>
        <w:t>должностные лица.</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proofErr w:type="gramStart"/>
      <w:r w:rsidRPr="004B7004">
        <w:rPr>
          <w:sz w:val="24"/>
          <w:szCs w:val="24"/>
        </w:rPr>
        <w:t>Перечень нормативных правовых актов, регулирующих порядок досудебного (внесудебного) о</w:t>
      </w:r>
      <w:r w:rsidR="00B50A1A" w:rsidRPr="004B7004">
        <w:rPr>
          <w:sz w:val="24"/>
          <w:szCs w:val="24"/>
        </w:rPr>
        <w:t>бжалования действий (бездействия</w:t>
      </w:r>
      <w:bookmarkStart w:id="18" w:name="_GoBack"/>
      <w:bookmarkEnd w:id="18"/>
      <w:r w:rsidRPr="004B7004">
        <w:rPr>
          <w:sz w:val="24"/>
          <w:szCs w:val="24"/>
        </w:rPr>
        <w:t>) и (или) решений, принятых (осуществленных) в ходе предоставления муниципальной услуги</w:t>
      </w:r>
      <w:proofErr w:type="gramEnd"/>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Федеральным законом № 210-ФЗ;</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6.1 Многофункциональный центр осуществляет:</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B7004">
        <w:rPr>
          <w:rFonts w:ascii="Times New Roman" w:hAnsi="Times New Roman"/>
          <w:sz w:val="24"/>
          <w:szCs w:val="24"/>
        </w:rPr>
        <w:t>заверение выписок</w:t>
      </w:r>
      <w:proofErr w:type="gramEnd"/>
      <w:r w:rsidRPr="004B7004">
        <w:rPr>
          <w:rFonts w:ascii="Times New Roman" w:hAnsi="Times New Roman"/>
          <w:sz w:val="24"/>
          <w:szCs w:val="24"/>
        </w:rPr>
        <w:t xml:space="preserve"> из информационных систем органов, предоставляющих государственные (муниципальные)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иные процедуры и действия, предусмотренные Федеральным законом № 210-ФЗ.</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Информирование заявителей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w:t>
      </w:r>
      <w:r w:rsidRPr="004B7004">
        <w:rPr>
          <w:rFonts w:ascii="Times New Roman" w:hAnsi="Times New Roman"/>
          <w:sz w:val="24"/>
          <w:szCs w:val="24"/>
        </w:rPr>
        <w:lastRenderedPageBreak/>
        <w:t>информации о муниципальных услугах не может превышать 15 минут.</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назначить другое время для консультаций.</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Выдача заявителю результата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6.3. </w:t>
      </w:r>
      <w:proofErr w:type="gramStart"/>
      <w:r w:rsidRPr="004B7004">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4B7004">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Работник многофункционального центра осуществляет следующие действия: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проверяет полномочия представителя заявителя (в случае обращения представителя заявителя);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определяет статус исполнения заявления заявителя в ГИС;</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запрашивает согласие заявителя на участие в </w:t>
      </w:r>
      <w:proofErr w:type="spellStart"/>
      <w:r w:rsidRPr="004B7004">
        <w:rPr>
          <w:rFonts w:ascii="Times New Roman" w:hAnsi="Times New Roman"/>
          <w:sz w:val="24"/>
          <w:szCs w:val="24"/>
        </w:rPr>
        <w:t>смс-опросе</w:t>
      </w:r>
      <w:proofErr w:type="spellEnd"/>
      <w:r w:rsidRPr="004B7004">
        <w:rPr>
          <w:rFonts w:ascii="Times New Roman" w:hAnsi="Times New Roman"/>
          <w:sz w:val="24"/>
          <w:szCs w:val="24"/>
        </w:rPr>
        <w:t xml:space="preserve"> для оценки качества предоставленных услуг многофункциональным центром.</w:t>
      </w:r>
    </w:p>
    <w:p w:rsidR="00E733A1" w:rsidRPr="004B7004" w:rsidRDefault="00E733A1">
      <w:pPr>
        <w:pStyle w:val="1"/>
        <w:widowControl w:val="0"/>
        <w:spacing w:after="0" w:line="240" w:lineRule="auto"/>
        <w:ind w:firstLine="567"/>
        <w:jc w:val="both"/>
        <w:rPr>
          <w:rFonts w:ascii="Times New Roman" w:hAnsi="Times New Roman"/>
          <w:sz w:val="24"/>
          <w:szCs w:val="24"/>
        </w:rPr>
      </w:pPr>
    </w:p>
    <w:p w:rsidR="002813D6" w:rsidRPr="004B7004" w:rsidRDefault="002813D6">
      <w:pPr>
        <w:pStyle w:val="1"/>
        <w:spacing w:after="0" w:line="240" w:lineRule="auto"/>
        <w:ind w:left="5670"/>
        <w:rPr>
          <w:rFonts w:ascii="Times New Roman" w:hAnsi="Times New Roman"/>
          <w:sz w:val="24"/>
          <w:szCs w:val="24"/>
        </w:rPr>
      </w:pPr>
      <w:bookmarkStart w:id="19" w:name="_Hlk94101634"/>
      <w:bookmarkEnd w:id="19"/>
    </w:p>
    <w:p w:rsidR="002813D6" w:rsidRPr="004B7004" w:rsidRDefault="002813D6">
      <w:pPr>
        <w:pStyle w:val="1"/>
        <w:spacing w:after="0" w:line="240" w:lineRule="auto"/>
        <w:ind w:left="5670"/>
        <w:rPr>
          <w:rFonts w:ascii="Times New Roman" w:hAnsi="Times New Roman"/>
          <w:sz w:val="24"/>
          <w:szCs w:val="24"/>
        </w:rPr>
      </w:pPr>
      <w:bookmarkStart w:id="20" w:name="_Hlk941016341"/>
      <w:bookmarkStart w:id="21" w:name="_Hlk98148241"/>
      <w:bookmarkEnd w:id="20"/>
    </w:p>
    <w:p w:rsidR="002813D6" w:rsidRPr="004B7004" w:rsidRDefault="002813D6">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2813D6" w:rsidRPr="004B7004" w:rsidRDefault="00700A53">
      <w:pPr>
        <w:pStyle w:val="1"/>
        <w:spacing w:after="0" w:line="240" w:lineRule="auto"/>
        <w:ind w:left="5670"/>
        <w:rPr>
          <w:rFonts w:ascii="Times New Roman" w:hAnsi="Times New Roman"/>
          <w:sz w:val="24"/>
          <w:szCs w:val="24"/>
        </w:rPr>
      </w:pPr>
      <w:r w:rsidRPr="004B7004">
        <w:rPr>
          <w:rFonts w:ascii="Times New Roman" w:hAnsi="Times New Roman"/>
          <w:sz w:val="24"/>
          <w:szCs w:val="24"/>
        </w:rPr>
        <w:t>ПРИЛОЖЕНИЕ</w:t>
      </w:r>
    </w:p>
    <w:p w:rsidR="002813D6" w:rsidRPr="004B7004" w:rsidRDefault="00700A53">
      <w:pPr>
        <w:pStyle w:val="1"/>
        <w:spacing w:after="0" w:line="240" w:lineRule="auto"/>
        <w:ind w:left="5670"/>
        <w:rPr>
          <w:rFonts w:ascii="Times New Roman" w:hAnsi="Times New Roman"/>
          <w:sz w:val="24"/>
          <w:szCs w:val="24"/>
        </w:rPr>
      </w:pPr>
      <w:r w:rsidRPr="004B7004">
        <w:rPr>
          <w:rFonts w:ascii="Times New Roman" w:hAnsi="Times New Roman"/>
          <w:sz w:val="24"/>
          <w:szCs w:val="24"/>
        </w:rPr>
        <w:t>к Административному регламенту предоставления муниципальной услуги "</w:t>
      </w:r>
      <w:r w:rsidRPr="004B7004">
        <w:rPr>
          <w:rFonts w:ascii="Times New Roman" w:hAnsi="Times New Roman"/>
          <w:color w:val="000000"/>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21"/>
      <w:r w:rsidRPr="004B7004">
        <w:rPr>
          <w:rFonts w:ascii="Times New Roman" w:hAnsi="Times New Roman"/>
          <w:sz w:val="24"/>
          <w:szCs w:val="24"/>
        </w:rPr>
        <w:t>"</w:t>
      </w:r>
    </w:p>
    <w:tbl>
      <w:tblPr>
        <w:tblStyle w:val="aff9"/>
        <w:tblW w:w="7478" w:type="dxa"/>
        <w:tblInd w:w="2943" w:type="dxa"/>
        <w:tblCellMar>
          <w:left w:w="113" w:type="dxa"/>
        </w:tblCellMar>
        <w:tblLook w:val="04A0"/>
      </w:tblPr>
      <w:tblGrid>
        <w:gridCol w:w="7478"/>
      </w:tblGrid>
      <w:tr w:rsidR="002813D6" w:rsidRPr="004B7004">
        <w:tc>
          <w:tcPr>
            <w:tcW w:w="7478" w:type="dxa"/>
            <w:tcBorders>
              <w:top w:val="nil"/>
              <w:left w:val="nil"/>
              <w:bottom w:val="nil"/>
              <w:right w:val="nil"/>
            </w:tcBorders>
            <w:shd w:val="clear" w:color="auto" w:fill="auto"/>
          </w:tcPr>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В     Администрацию      </w:t>
            </w:r>
            <w:proofErr w:type="gramStart"/>
            <w:r w:rsidRPr="004B7004">
              <w:rPr>
                <w:rFonts w:ascii="Times New Roman" w:hAnsi="Times New Roman"/>
                <w:sz w:val="24"/>
                <w:szCs w:val="24"/>
              </w:rPr>
              <w:t>муниципального</w:t>
            </w:r>
            <w:proofErr w:type="gramEnd"/>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образования ___________________________ </w:t>
            </w:r>
          </w:p>
          <w:p w:rsidR="002813D6" w:rsidRPr="004B7004" w:rsidRDefault="002813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от 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w:t>
            </w:r>
            <w:proofErr w:type="gramStart"/>
            <w:r w:rsidRPr="004B7004">
              <w:rPr>
                <w:rFonts w:ascii="Times New Roman" w:hAnsi="Times New Roman"/>
                <w:sz w:val="24"/>
                <w:szCs w:val="24"/>
              </w:rPr>
              <w:t>(фамилия, имя, отчество - заявителя</w:t>
            </w:r>
            <w:proofErr w:type="gramEnd"/>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и (или)</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уполномоченного представителя)</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организации - для юридических лиц</w:t>
            </w:r>
          </w:p>
          <w:p w:rsidR="002813D6" w:rsidRPr="004B7004" w:rsidRDefault="00700A53">
            <w:pPr>
              <w:pStyle w:val="1"/>
              <w:tabs>
                <w:tab w:val="left" w:pos="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(юридический адрес, место нахождения)</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lastRenderedPageBreak/>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В лице представителя</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(ф.и.о.)</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w:t>
            </w:r>
            <w:proofErr w:type="gramStart"/>
            <w:r w:rsidRPr="004B7004">
              <w:rPr>
                <w:rFonts w:ascii="Times New Roman" w:hAnsi="Times New Roman"/>
                <w:sz w:val="24"/>
                <w:szCs w:val="24"/>
              </w:rPr>
              <w:t>действующего</w:t>
            </w:r>
            <w:proofErr w:type="gramEnd"/>
            <w:r w:rsidRPr="004B7004">
              <w:rPr>
                <w:rFonts w:ascii="Times New Roman" w:hAnsi="Times New Roman"/>
                <w:sz w:val="24"/>
                <w:szCs w:val="24"/>
              </w:rPr>
              <w:t xml:space="preserve"> на основании</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w:t>
            </w:r>
            <w:proofErr w:type="gramStart"/>
            <w:r w:rsidRPr="004B7004">
              <w:rPr>
                <w:rFonts w:ascii="Times New Roman" w:hAnsi="Times New Roman"/>
                <w:sz w:val="24"/>
                <w:szCs w:val="24"/>
              </w:rPr>
              <w:t>(наименование и реквизиты документа,</w:t>
            </w:r>
            <w:proofErr w:type="gramEnd"/>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подтверждающего полномочия)</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tc>
      </w:tr>
    </w:tbl>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lastRenderedPageBreak/>
        <w:t xml:space="preserve">                                                                                                                                                  (телефон)</w:t>
      </w:r>
    </w:p>
    <w:p w:rsidR="002813D6" w:rsidRPr="004B7004" w:rsidRDefault="002813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w:t>
      </w:r>
      <w:r w:rsidR="00DD2343" w:rsidRPr="004B7004">
        <w:rPr>
          <w:rFonts w:ascii="Times New Roman" w:hAnsi="Times New Roman"/>
          <w:sz w:val="24"/>
          <w:szCs w:val="24"/>
        </w:rPr>
        <w:t xml:space="preserve">                             </w:t>
      </w:r>
      <w:r w:rsidRPr="004B7004">
        <w:rPr>
          <w:rFonts w:ascii="Times New Roman" w:hAnsi="Times New Roman"/>
          <w:sz w:val="24"/>
          <w:szCs w:val="24"/>
        </w:rPr>
        <w:t xml:space="preserve"> ЗАЯВЛЕНИЕ</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4B7004">
        <w:rPr>
          <w:rFonts w:ascii="Times New Roman" w:hAnsi="Times New Roman"/>
          <w:sz w:val="24"/>
          <w:szCs w:val="24"/>
        </w:rPr>
        <w:t xml:space="preserve">В  соответствии  со  </w:t>
      </w:r>
      <w:hyperlink r:id="rId20">
        <w:r w:rsidRPr="004B7004">
          <w:rPr>
            <w:rStyle w:val="-"/>
            <w:rFonts w:ascii="Times New Roman" w:hAnsi="Times New Roman"/>
            <w:color w:val="00000A"/>
            <w:sz w:val="24"/>
            <w:szCs w:val="24"/>
            <w:u w:val="none"/>
          </w:rPr>
          <w:t>статьей  40</w:t>
        </w:r>
      </w:hyperlink>
      <w:r w:rsidRPr="004B7004">
        <w:rPr>
          <w:rFonts w:ascii="Times New Roman" w:hAnsi="Times New Roman"/>
          <w:sz w:val="24"/>
          <w:szCs w:val="24"/>
        </w:rPr>
        <w:t xml:space="preserve">  Градостроительного кодекса Российской Федерации   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(указывается наименование объекта капитального строительства)</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4B7004">
        <w:rPr>
          <w:rFonts w:ascii="Times New Roman" w:hAnsi="Times New Roman"/>
          <w:sz w:val="24"/>
          <w:szCs w:val="24"/>
        </w:rPr>
        <w:t>планируемого</w:t>
      </w:r>
      <w:proofErr w:type="gramEnd"/>
      <w:r w:rsidRPr="004B7004">
        <w:rPr>
          <w:rFonts w:ascii="Times New Roman" w:hAnsi="Times New Roman"/>
          <w:sz w:val="24"/>
          <w:szCs w:val="24"/>
        </w:rPr>
        <w:t xml:space="preserve"> к  строительству  (реконструкции), расположенного на земельном участке с кадастровым номером:</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по адресу:</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в части уменьшения минимального отступа от границ земельного участка</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w:t>
      </w:r>
      <w:proofErr w:type="gramStart"/>
      <w:r w:rsidRPr="004B7004">
        <w:rPr>
          <w:rFonts w:ascii="Times New Roman" w:hAnsi="Times New Roman"/>
          <w:sz w:val="24"/>
          <w:szCs w:val="24"/>
        </w:rPr>
        <w:t>(указываются запрашиваемые параметры разрешенного строительства,</w:t>
      </w:r>
      <w:proofErr w:type="gramEnd"/>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реконструкции)</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и увеличения (уменьшения) максимального (минимального) процента застройки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в связи </w:t>
      </w:r>
      <w:proofErr w:type="gramStart"/>
      <w:r w:rsidRPr="004B7004">
        <w:rPr>
          <w:rFonts w:ascii="Times New Roman" w:hAnsi="Times New Roman"/>
          <w:sz w:val="24"/>
          <w:szCs w:val="24"/>
        </w:rPr>
        <w:t>с</w:t>
      </w:r>
      <w:proofErr w:type="gramEnd"/>
      <w:r w:rsidRPr="004B7004">
        <w:rPr>
          <w:rFonts w:ascii="Times New Roman" w:hAnsi="Times New Roman"/>
          <w:sz w:val="24"/>
          <w:szCs w:val="24"/>
        </w:rPr>
        <w:t xml:space="preserve"> 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w:t>
      </w:r>
      <w:proofErr w:type="gramStart"/>
      <w:r w:rsidRPr="004B7004">
        <w:rPr>
          <w:rFonts w:ascii="Times New Roman" w:hAnsi="Times New Roman"/>
          <w:sz w:val="24"/>
          <w:szCs w:val="24"/>
        </w:rPr>
        <w:t xml:space="preserve">(указываются характеристики земельного участка, неблагоприятные  для застройки в соответствии с </w:t>
      </w:r>
      <w:hyperlink r:id="rId21">
        <w:r w:rsidRPr="004B7004">
          <w:rPr>
            <w:rStyle w:val="-"/>
            <w:rFonts w:ascii="Times New Roman" w:hAnsi="Times New Roman"/>
            <w:color w:val="00000A"/>
            <w:sz w:val="24"/>
            <w:szCs w:val="24"/>
            <w:u w:val="none"/>
          </w:rPr>
          <w:t xml:space="preserve">частью 1                  </w:t>
        </w:r>
      </w:hyperlink>
      <w:proofErr w:type="gramEnd"/>
    </w:p>
    <w:p w:rsidR="002813D6" w:rsidRPr="004B7004" w:rsidRDefault="000C50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hyperlink r:id="rId22">
        <w:r w:rsidR="00700A53" w:rsidRPr="004B7004">
          <w:rPr>
            <w:rStyle w:val="-"/>
            <w:rFonts w:ascii="Times New Roman" w:hAnsi="Times New Roman"/>
            <w:color w:val="00000A"/>
            <w:sz w:val="24"/>
            <w:szCs w:val="24"/>
            <w:u w:val="none"/>
          </w:rPr>
          <w:t xml:space="preserve">                              статьи 40</w:t>
        </w:r>
      </w:hyperlink>
      <w:r w:rsidR="00700A53" w:rsidRPr="004B7004">
        <w:rPr>
          <w:rFonts w:ascii="Times New Roman" w:hAnsi="Times New Roman"/>
          <w:sz w:val="24"/>
          <w:szCs w:val="24"/>
        </w:rPr>
        <w:t xml:space="preserve">  Градостроительного кодекса Российской Федерации)</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lastRenderedPageBreak/>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К заявлению прилагаются:</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4B7004">
        <w:rPr>
          <w:rFonts w:ascii="Times New Roman" w:hAnsi="Times New Roman"/>
          <w:sz w:val="24"/>
          <w:szCs w:val="24"/>
        </w:rPr>
        <w:t>* прилагается  схема  с  указанием  планируемых  отклонений  (с привязкой к</w:t>
      </w:r>
      <w:proofErr w:type="gramEnd"/>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сторонам света, местности)</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(наименование документов)</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Настоящим даю согласие на обработку моих персональных данных, а именно: фамилию,  имя, отчество, адрес места жительства, номер основного документа, удостоверяющего мою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сведений о принадлежащем мне  имуществе,  номеров  телефонов  и  иных  </w:t>
      </w:r>
      <w:proofErr w:type="gramStart"/>
      <w:r w:rsidRPr="004B7004">
        <w:rPr>
          <w:rFonts w:ascii="Times New Roman" w:hAnsi="Times New Roman"/>
          <w:sz w:val="24"/>
          <w:szCs w:val="24"/>
        </w:rPr>
        <w:t>сведений</w:t>
      </w:r>
      <w:proofErr w:type="gramEnd"/>
      <w:r w:rsidRPr="004B7004">
        <w:rPr>
          <w:rFonts w:ascii="Times New Roman" w:hAnsi="Times New Roman"/>
          <w:sz w:val="24"/>
          <w:szCs w:val="24"/>
        </w:rPr>
        <w:t xml:space="preserve"> необходимых в рамках предоставления    муниципальной   услуги   согласно   Федерального   </w:t>
      </w:r>
      <w:hyperlink r:id="rId23">
        <w:r w:rsidRPr="004B7004">
          <w:rPr>
            <w:rStyle w:val="-"/>
            <w:rFonts w:ascii="Times New Roman" w:hAnsi="Times New Roman"/>
            <w:color w:val="00000A"/>
            <w:sz w:val="24"/>
            <w:szCs w:val="24"/>
            <w:u w:val="none"/>
          </w:rPr>
          <w:t>закона</w:t>
        </w:r>
      </w:hyperlink>
      <w:r w:rsidRPr="004B7004">
        <w:rPr>
          <w:rFonts w:ascii="Times New Roman" w:hAnsi="Times New Roman"/>
          <w:sz w:val="24"/>
          <w:szCs w:val="24"/>
        </w:rPr>
        <w:t xml:space="preserve"> от 27.07.2006 N 152-ФЗ "О персональных данных".</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Настоящим   подтверждаю   готовность   нести   расходы,   связанные   с организацией и проведением публичных слушаний.</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Результат   предоставления   услуги   (проставьте   знак  "</w:t>
      </w:r>
      <w:proofErr w:type="spellStart"/>
      <w:r w:rsidRPr="004B7004">
        <w:rPr>
          <w:rFonts w:ascii="Times New Roman" w:hAnsi="Times New Roman"/>
          <w:sz w:val="24"/>
          <w:szCs w:val="24"/>
        </w:rPr>
        <w:t>v</w:t>
      </w:r>
      <w:proofErr w:type="spellEnd"/>
      <w:r w:rsidRPr="004B7004">
        <w:rPr>
          <w:rFonts w:ascii="Times New Roman" w:hAnsi="Times New Roman"/>
          <w:sz w:val="24"/>
          <w:szCs w:val="24"/>
        </w:rPr>
        <w:t>"  напротив выбранного способа):</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w:t>
      </w:r>
      <w:proofErr w:type="spellStart"/>
      <w:r w:rsidRPr="004B7004">
        <w:rPr>
          <w:rFonts w:ascii="Times New Roman" w:hAnsi="Times New Roman"/>
          <w:sz w:val="24"/>
          <w:szCs w:val="24"/>
        </w:rPr>
        <w:t>│</w:t>
      </w:r>
      <w:proofErr w:type="spellEnd"/>
      <w:r w:rsidRPr="004B7004">
        <w:rPr>
          <w:rFonts w:ascii="Times New Roman" w:hAnsi="Times New Roman"/>
          <w:sz w:val="24"/>
          <w:szCs w:val="24"/>
        </w:rPr>
        <w:t xml:space="preserve"> получу лично;</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w:t>
      </w:r>
      <w:proofErr w:type="spellStart"/>
      <w:r w:rsidRPr="004B7004">
        <w:rPr>
          <w:rFonts w:ascii="Times New Roman" w:hAnsi="Times New Roman"/>
          <w:sz w:val="24"/>
          <w:szCs w:val="24"/>
        </w:rPr>
        <w:t>│</w:t>
      </w:r>
      <w:proofErr w:type="spellEnd"/>
      <w:r w:rsidRPr="004B7004">
        <w:rPr>
          <w:rFonts w:ascii="Times New Roman" w:hAnsi="Times New Roman"/>
          <w:sz w:val="24"/>
          <w:szCs w:val="24"/>
        </w:rPr>
        <w:t xml:space="preserve"> прошу направить почтовым отправлением по адресу:</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w:t>
      </w:r>
      <w:proofErr w:type="spellStart"/>
      <w:r w:rsidRPr="004B7004">
        <w:rPr>
          <w:rFonts w:ascii="Times New Roman" w:hAnsi="Times New Roman"/>
          <w:sz w:val="24"/>
          <w:szCs w:val="24"/>
        </w:rPr>
        <w:t>│</w:t>
      </w:r>
      <w:proofErr w:type="spellEnd"/>
      <w:r w:rsidRPr="004B7004">
        <w:rPr>
          <w:rFonts w:ascii="Times New Roman" w:hAnsi="Times New Roman"/>
          <w:sz w:val="24"/>
          <w:szCs w:val="24"/>
        </w:rPr>
        <w:t xml:space="preserve"> прошу направить по электронной почте по адресу:</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w:t>
      </w:r>
      <w:proofErr w:type="spellStart"/>
      <w:r w:rsidRPr="004B7004">
        <w:rPr>
          <w:rFonts w:ascii="Times New Roman" w:hAnsi="Times New Roman"/>
          <w:sz w:val="24"/>
          <w:szCs w:val="24"/>
        </w:rPr>
        <w:t>│</w:t>
      </w:r>
      <w:proofErr w:type="spellEnd"/>
      <w:r w:rsidRPr="004B7004">
        <w:rPr>
          <w:rFonts w:ascii="Times New Roman" w:hAnsi="Times New Roman"/>
          <w:sz w:val="24"/>
          <w:szCs w:val="24"/>
        </w:rPr>
        <w:t xml:space="preserve"> получу лично в МФЦ по адресу:</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     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(Ф.И.О.)                                                          (подпись)</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 ____________ 20___ г.</w:t>
      </w:r>
    </w:p>
    <w:p w:rsidR="002813D6" w:rsidRPr="004B7004" w:rsidRDefault="002813D6">
      <w:pPr>
        <w:pStyle w:val="1"/>
        <w:widowControl w:val="0"/>
        <w:spacing w:after="0" w:line="240" w:lineRule="auto"/>
        <w:ind w:left="5103"/>
        <w:outlineLvl w:val="0"/>
        <w:rPr>
          <w:sz w:val="24"/>
          <w:szCs w:val="24"/>
        </w:rPr>
      </w:pPr>
      <w:bookmarkStart w:id="22" w:name="_Toc486608800"/>
      <w:bookmarkEnd w:id="22"/>
    </w:p>
    <w:sectPr w:rsidR="002813D6" w:rsidRPr="004B7004" w:rsidSect="00903F79">
      <w:pgSz w:w="11906" w:h="16838"/>
      <w:pgMar w:top="567" w:right="849" w:bottom="567" w:left="1134"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E8E" w:rsidRDefault="00331E8E" w:rsidP="002813D6">
      <w:r>
        <w:separator/>
      </w:r>
    </w:p>
  </w:endnote>
  <w:endnote w:type="continuationSeparator" w:id="0">
    <w:p w:rsidR="00331E8E" w:rsidRDefault="00331E8E" w:rsidP="002813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E8E" w:rsidRDefault="00331E8E">
      <w:r>
        <w:separator/>
      </w:r>
    </w:p>
  </w:footnote>
  <w:footnote w:type="continuationSeparator" w:id="0">
    <w:p w:rsidR="00331E8E" w:rsidRDefault="00331E8E">
      <w:r>
        <w:continuationSeparator/>
      </w:r>
    </w:p>
  </w:footnote>
  <w:footnote w:id="1">
    <w:p w:rsidR="001F5682" w:rsidRDefault="001F5682">
      <w:pPr>
        <w:pStyle w:val="1"/>
        <w:spacing w:after="0" w:line="240" w:lineRule="auto"/>
        <w:jc w:val="both"/>
        <w:rPr>
          <w:rFonts w:ascii="Times New Roman" w:hAnsi="Times New Roman"/>
          <w:sz w:val="16"/>
          <w:szCs w:val="16"/>
        </w:rPr>
      </w:pPr>
      <w:r>
        <w:rPr>
          <w:rStyle w:val="af1"/>
          <w:rFonts w:ascii="Times New Roman" w:eastAsia="Calibri" w:hAnsi="Times New Roman"/>
          <w:sz w:val="16"/>
          <w:szCs w:val="16"/>
        </w:rPr>
        <w:footnoteRef/>
      </w:r>
      <w:r>
        <w:rPr>
          <w:rStyle w:val="af1"/>
          <w:rFonts w:ascii="Times New Roman" w:eastAsia="Calibri" w:hAnsi="Times New Roman"/>
          <w:sz w:val="16"/>
          <w:szCs w:val="16"/>
        </w:rPr>
        <w:tab/>
      </w:r>
      <w:r>
        <w:rPr>
          <w:rFonts w:ascii="Times New Roman" w:hAnsi="Times New Roman"/>
          <w:sz w:val="16"/>
          <w:szCs w:val="16"/>
        </w:rPr>
        <w:t xml:space="preserve"> Общий срок предоставления муниципальной услуги устанавливается органом местного самоуправления с учетом и включением в него сроков проведения общественных обсуждений или публичных слушаний, установленных муниципальными нормативными правовыми актами, в том числе учитываются:</w:t>
      </w:r>
    </w:p>
    <w:p w:rsidR="001F5682" w:rsidRDefault="001F5682">
      <w:pPr>
        <w:pStyle w:val="1"/>
        <w:spacing w:after="0" w:line="240" w:lineRule="auto"/>
        <w:jc w:val="both"/>
        <w:rPr>
          <w:rFonts w:ascii="Times New Roman" w:hAnsi="Times New Roman"/>
          <w:sz w:val="16"/>
          <w:szCs w:val="16"/>
        </w:rPr>
      </w:pPr>
      <w:r>
        <w:rPr>
          <w:rFonts w:ascii="Times New Roman" w:hAnsi="Times New Roman"/>
          <w:sz w:val="16"/>
          <w:szCs w:val="16"/>
        </w:rPr>
        <w:tab/>
      </w:r>
      <w:proofErr w:type="gramStart"/>
      <w:r>
        <w:rPr>
          <w:rFonts w:ascii="Times New Roman" w:hAnsi="Times New Roman"/>
          <w:sz w:val="16"/>
          <w:szCs w:val="16"/>
        </w:rPr>
        <w:t>- 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(часть 7 статьи 39 Градостроительного кодекса РФ);</w:t>
      </w:r>
      <w:proofErr w:type="gramEnd"/>
    </w:p>
    <w:p w:rsidR="001F5682" w:rsidRDefault="001F5682">
      <w:pPr>
        <w:pStyle w:val="1"/>
        <w:spacing w:after="0" w:line="240" w:lineRule="auto"/>
        <w:jc w:val="both"/>
        <w:rPr>
          <w:rFonts w:ascii="Times New Roman" w:hAnsi="Times New Roman"/>
          <w:sz w:val="16"/>
          <w:szCs w:val="16"/>
        </w:rPr>
      </w:pPr>
      <w:r>
        <w:rPr>
          <w:rFonts w:ascii="Times New Roman" w:hAnsi="Times New Roman"/>
          <w:sz w:val="16"/>
          <w:szCs w:val="16"/>
        </w:rPr>
        <w:tab/>
        <w:t>- срок подготовки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 в течение 15 рабочих дней со дня поступления заявления о предоставлении такого разрешения (часть 4 статьи 40 Градостроительного кодекса РФ);</w:t>
      </w:r>
    </w:p>
    <w:p w:rsidR="001F5682" w:rsidRDefault="001F5682">
      <w:pPr>
        <w:pStyle w:val="1"/>
        <w:spacing w:after="0" w:line="240" w:lineRule="auto"/>
        <w:jc w:val="both"/>
        <w:rPr>
          <w:rFonts w:ascii="Times New Roman" w:hAnsi="Times New Roman"/>
          <w:sz w:val="16"/>
          <w:szCs w:val="16"/>
        </w:rPr>
      </w:pPr>
      <w:r>
        <w:rPr>
          <w:rFonts w:ascii="Times New Roman" w:hAnsi="Times New Roman"/>
          <w:sz w:val="16"/>
          <w:szCs w:val="16"/>
        </w:rPr>
        <w:tab/>
      </w:r>
      <w:proofErr w:type="gramStart"/>
      <w:r>
        <w:rPr>
          <w:rFonts w:ascii="Times New Roman" w:hAnsi="Times New Roman"/>
          <w:sz w:val="16"/>
          <w:szCs w:val="16"/>
        </w:rPr>
        <w:t>- срок подготовки комиссией по подготовке проекта правил землепользования и застройки муниципального образования (далее - комиссия) рекомендаций о предоставлении разрешения или об отказе в предоставлении разрешения с указанием причин принятого решения и направления указанных рекомендаций руководителю уполномоченного органа на основании заключения о результатах общественных обсуждений или публичных слушаний по проекту решения о предоставлении разрешения - в течение 15 рабочих дней со дня окончания</w:t>
      </w:r>
      <w:proofErr w:type="gramEnd"/>
      <w:r>
        <w:rPr>
          <w:rFonts w:ascii="Times New Roman" w:hAnsi="Times New Roman"/>
          <w:sz w:val="16"/>
          <w:szCs w:val="16"/>
        </w:rPr>
        <w:t xml:space="preserve"> таких обсуждений или слушаний (часть 5 статьи 40 Градостроительного кодекса РФ); </w:t>
      </w:r>
    </w:p>
    <w:p w:rsidR="001F5682" w:rsidRDefault="001F5682">
      <w:pPr>
        <w:pStyle w:val="1"/>
        <w:spacing w:after="0" w:line="240" w:lineRule="auto"/>
        <w:jc w:val="both"/>
      </w:pPr>
      <w:r>
        <w:rPr>
          <w:rFonts w:ascii="Times New Roman" w:hAnsi="Times New Roman"/>
          <w:sz w:val="16"/>
          <w:szCs w:val="16"/>
        </w:rPr>
        <w:tab/>
        <w:t xml:space="preserve">- срок принятия решения о предоставлении (отказе в предоставлении) разрешения - в течение 7 дней со дня поступления рекомендаций комиссии, подготовленных на основании </w:t>
      </w:r>
      <w:r>
        <w:rPr>
          <w:rFonts w:ascii="Times New Roman" w:eastAsia="Calibri" w:hAnsi="Times New Roman"/>
          <w:sz w:val="16"/>
          <w:szCs w:val="16"/>
        </w:rPr>
        <w:t xml:space="preserve">заключения о результатах общественных обсуждений или публичных слушаний </w:t>
      </w:r>
      <w:r>
        <w:rPr>
          <w:rFonts w:ascii="Times New Roman" w:hAnsi="Times New Roman"/>
          <w:sz w:val="16"/>
          <w:szCs w:val="16"/>
        </w:rPr>
        <w:t>(часть 6 статьи 40 Градостроительного кодекса РФ).</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efaultTabStop w:val="720"/>
  <w:characterSpacingControl w:val="doNotCompress"/>
  <w:footnotePr>
    <w:footnote w:id="-1"/>
    <w:footnote w:id="0"/>
  </w:footnotePr>
  <w:endnotePr>
    <w:endnote w:id="-1"/>
    <w:endnote w:id="0"/>
  </w:endnotePr>
  <w:compat/>
  <w:rsids>
    <w:rsidRoot w:val="002813D6"/>
    <w:rsid w:val="000504B3"/>
    <w:rsid w:val="000C5038"/>
    <w:rsid w:val="001228FD"/>
    <w:rsid w:val="001F5682"/>
    <w:rsid w:val="002813D6"/>
    <w:rsid w:val="00331E8E"/>
    <w:rsid w:val="00477A88"/>
    <w:rsid w:val="004A5664"/>
    <w:rsid w:val="004B7004"/>
    <w:rsid w:val="004D6A71"/>
    <w:rsid w:val="00507578"/>
    <w:rsid w:val="0057478B"/>
    <w:rsid w:val="006F7BFE"/>
    <w:rsid w:val="00700A53"/>
    <w:rsid w:val="007E53A5"/>
    <w:rsid w:val="008422D1"/>
    <w:rsid w:val="008564D1"/>
    <w:rsid w:val="008E2A55"/>
    <w:rsid w:val="00903F79"/>
    <w:rsid w:val="00A550DD"/>
    <w:rsid w:val="00AF6D89"/>
    <w:rsid w:val="00B50A1A"/>
    <w:rsid w:val="00B84EEB"/>
    <w:rsid w:val="00DD2343"/>
    <w:rsid w:val="00DE62E4"/>
    <w:rsid w:val="00E733A1"/>
    <w:rsid w:val="00EB3FBA"/>
    <w:rsid w:val="00F35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uiPriority="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9C3E3A"/>
    <w:pPr>
      <w:suppressAutoHyphens/>
      <w:spacing w:after="200" w:line="276" w:lineRule="auto"/>
    </w:pPr>
    <w:rPr>
      <w:rFonts w:eastAsia="SimSun"/>
      <w:color w:val="00000A"/>
      <w:sz w:val="22"/>
    </w:rPr>
  </w:style>
  <w:style w:type="paragraph" w:customStyle="1" w:styleId="11">
    <w:name w:val="Заголовок 11"/>
    <w:basedOn w:val="1"/>
    <w:link w:val="10"/>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21">
    <w:name w:val="Заголовок 21"/>
    <w:basedOn w:val="1"/>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customStyle="1" w:styleId="31">
    <w:name w:val="Заголовок 31"/>
    <w:basedOn w:val="1"/>
    <w:link w:val="3"/>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customStyle="1" w:styleId="41">
    <w:name w:val="Заголовок 41"/>
    <w:basedOn w:val="1"/>
    <w:link w:val="4"/>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qFormat/>
    <w:locked/>
    <w:rsid w:val="00F717EA"/>
    <w:rPr>
      <w:rFonts w:cs="Times New Roman"/>
    </w:rPr>
  </w:style>
  <w:style w:type="character" w:customStyle="1" w:styleId="a5">
    <w:name w:val="Нижний колонтитул Знак"/>
    <w:basedOn w:val="a0"/>
    <w:uiPriority w:val="99"/>
    <w:qFormat/>
    <w:locked/>
    <w:rsid w:val="00F717EA"/>
    <w:rPr>
      <w:rFonts w:cs="Times New Roman"/>
    </w:rPr>
  </w:style>
  <w:style w:type="character" w:customStyle="1" w:styleId="-">
    <w:name w:val="Интернет-ссылка"/>
    <w:basedOn w:val="a0"/>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2"/>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11"/>
    <w:qFormat/>
    <w:rsid w:val="00DC3ECE"/>
    <w:rPr>
      <w:rFonts w:ascii="Times New Roman" w:hAnsi="Times New Roman"/>
      <w:b/>
      <w:bCs/>
      <w:sz w:val="28"/>
      <w:szCs w:val="28"/>
      <w:lang w:eastAsia="en-US"/>
    </w:rPr>
  </w:style>
  <w:style w:type="character" w:customStyle="1" w:styleId="3">
    <w:name w:val="Заголовок 3 Знак"/>
    <w:basedOn w:val="a0"/>
    <w:link w:val="31"/>
    <w:uiPriority w:val="9"/>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2">
    <w:name w:val="Заголовок 2 Знак"/>
    <w:basedOn w:val="a0"/>
    <w:link w:val="2"/>
    <w:qFormat/>
    <w:rsid w:val="00237533"/>
    <w:rPr>
      <w:rFonts w:ascii="Cambria" w:eastAsia="Calibri" w:hAnsi="Cambria" w:cs="Cambria"/>
      <w:b/>
      <w:bCs/>
      <w:i/>
      <w:iCs/>
      <w:sz w:val="28"/>
      <w:szCs w:val="28"/>
    </w:rPr>
  </w:style>
  <w:style w:type="character" w:customStyle="1" w:styleId="4">
    <w:name w:val="Заголовок 4 Знак"/>
    <w:basedOn w:val="a0"/>
    <w:link w:val="41"/>
    <w:semiHidden/>
    <w:qFormat/>
    <w:rsid w:val="00237533"/>
    <w:rPr>
      <w:rFonts w:ascii="Calibri Light" w:eastAsia="Times New Roman" w:hAnsi="Calibri Light" w:cs="Times New Roman"/>
      <w:b/>
      <w:bCs/>
      <w:i/>
      <w:iCs/>
      <w:color w:val="5B9BD5"/>
      <w:sz w:val="28"/>
      <w:szCs w:val="28"/>
      <w:lang w:eastAsia="ru-RU"/>
    </w:rPr>
  </w:style>
  <w:style w:type="character" w:customStyle="1" w:styleId="a8">
    <w:name w:val="Текст выноски Знак"/>
    <w:basedOn w:val="a0"/>
    <w:uiPriority w:val="99"/>
    <w:semiHidden/>
    <w:qFormat/>
    <w:rsid w:val="00237533"/>
    <w:rPr>
      <w:rFonts w:ascii="Tahoma" w:eastAsia="Calibri" w:hAnsi="Tahoma" w:cs="Tahoma"/>
      <w:sz w:val="16"/>
      <w:szCs w:val="16"/>
    </w:rPr>
  </w:style>
  <w:style w:type="character" w:customStyle="1" w:styleId="ConsPlusNormal">
    <w:name w:val="ConsPlusNormal Знак"/>
    <w:link w:val="ConsPlusNormal"/>
    <w:uiPriority w:val="99"/>
    <w:qFormat/>
    <w:locked/>
    <w:rsid w:val="00237533"/>
    <w:rPr>
      <w:rFonts w:ascii="Arial" w:eastAsia="Calibri" w:hAnsi="Arial" w:cs="Arial"/>
      <w:sz w:val="20"/>
      <w:szCs w:val="20"/>
    </w:rPr>
  </w:style>
  <w:style w:type="character" w:customStyle="1" w:styleId="a9">
    <w:name w:val="Основной текст с отступом Знак"/>
    <w:basedOn w:val="a0"/>
    <w:uiPriority w:val="99"/>
    <w:qFormat/>
    <w:rsid w:val="00237533"/>
    <w:rPr>
      <w:rFonts w:ascii="Times New Roman" w:eastAsia="Calibri" w:hAnsi="Times New Roman"/>
      <w:sz w:val="28"/>
      <w:szCs w:val="28"/>
    </w:rPr>
  </w:style>
  <w:style w:type="character" w:customStyle="1" w:styleId="23">
    <w:name w:val="Основной текст 2 Знак"/>
    <w:basedOn w:val="a0"/>
    <w:link w:val="23"/>
    <w:uiPriority w:val="99"/>
    <w:qFormat/>
    <w:rsid w:val="00237533"/>
    <w:rPr>
      <w:rFonts w:ascii="Times New Roman" w:eastAsia="Calibri" w:hAnsi="Times New Roman"/>
      <w:sz w:val="28"/>
      <w:szCs w:val="28"/>
    </w:rPr>
  </w:style>
  <w:style w:type="character" w:styleId="aa">
    <w:name w:val="Strong"/>
    <w:uiPriority w:val="22"/>
    <w:qFormat/>
    <w:locked/>
    <w:rsid w:val="00237533"/>
    <w:rPr>
      <w:rFonts w:cs="Times New Roman"/>
      <w:b/>
      <w:bCs/>
    </w:rPr>
  </w:style>
  <w:style w:type="character" w:customStyle="1" w:styleId="ab">
    <w:name w:val="Название Знак"/>
    <w:basedOn w:val="a0"/>
    <w:uiPriority w:val="99"/>
    <w:qFormat/>
    <w:rsid w:val="00237533"/>
    <w:rPr>
      <w:rFonts w:ascii="Times New Roman" w:hAnsi="Times New Roman"/>
      <w:b/>
      <w:bCs/>
      <w:sz w:val="28"/>
      <w:szCs w:val="28"/>
      <w:lang w:eastAsia="ar-SA"/>
    </w:rPr>
  </w:style>
  <w:style w:type="character" w:customStyle="1" w:styleId="ac">
    <w:name w:val="Подзаголовок Знак"/>
    <w:basedOn w:val="a0"/>
    <w:uiPriority w:val="99"/>
    <w:qFormat/>
    <w:rsid w:val="00237533"/>
    <w:rPr>
      <w:rFonts w:ascii="Arial" w:eastAsia="MS Mincho" w:hAnsi="Arial" w:cs="Arial"/>
      <w:i/>
      <w:iCs/>
      <w:sz w:val="28"/>
      <w:szCs w:val="28"/>
      <w:lang w:eastAsia="ar-SA"/>
    </w:rPr>
  </w:style>
  <w:style w:type="character" w:customStyle="1" w:styleId="ad">
    <w:name w:val="Основной текст Знак"/>
    <w:basedOn w:val="a0"/>
    <w:uiPriority w:val="99"/>
    <w:qFormat/>
    <w:rsid w:val="00237533"/>
    <w:rPr>
      <w:rFonts w:ascii="Times New Roman" w:eastAsia="Calibri" w:hAnsi="Times New Roman"/>
      <w:sz w:val="28"/>
      <w:szCs w:val="28"/>
    </w:rPr>
  </w:style>
  <w:style w:type="character" w:customStyle="1" w:styleId="TitleChar">
    <w:name w:val="Title Char"/>
    <w:qFormat/>
    <w:locked/>
    <w:rsid w:val="00237533"/>
    <w:rPr>
      <w:rFonts w:ascii="Cambria" w:hAnsi="Cambria" w:cs="Cambria"/>
      <w:b/>
      <w:bCs/>
      <w:sz w:val="32"/>
      <w:szCs w:val="32"/>
    </w:rPr>
  </w:style>
  <w:style w:type="character" w:customStyle="1" w:styleId="apple-converted-space">
    <w:name w:val="apple-converted-space"/>
    <w:qFormat/>
    <w:rsid w:val="00237533"/>
    <w:rPr>
      <w:rFonts w:cs="Times New Roman"/>
    </w:rPr>
  </w:style>
  <w:style w:type="character" w:styleId="ae">
    <w:name w:val="Emphasis"/>
    <w:uiPriority w:val="20"/>
    <w:qFormat/>
    <w:locked/>
    <w:rsid w:val="00237533"/>
    <w:rPr>
      <w:i/>
      <w:iCs/>
    </w:rPr>
  </w:style>
  <w:style w:type="character" w:customStyle="1" w:styleId="210">
    <w:name w:val="Основной текст 2 Знак1"/>
    <w:basedOn w:val="a0"/>
    <w:link w:val="24"/>
    <w:uiPriority w:val="99"/>
    <w:qFormat/>
    <w:rsid w:val="00237533"/>
    <w:rPr>
      <w:rFonts w:ascii="Times New Roman" w:eastAsia="Calibri" w:hAnsi="Times New Roman"/>
      <w:sz w:val="28"/>
      <w:szCs w:val="28"/>
    </w:rPr>
  </w:style>
  <w:style w:type="character" w:customStyle="1" w:styleId="Bodytext">
    <w:name w:val="Body text_"/>
    <w:basedOn w:val="a0"/>
    <w:link w:val="13"/>
    <w:uiPriority w:val="99"/>
    <w:qFormat/>
    <w:rsid w:val="00237533"/>
    <w:rPr>
      <w:shd w:val="clear" w:color="auto" w:fill="FFFFFF"/>
    </w:rPr>
  </w:style>
  <w:style w:type="character" w:customStyle="1" w:styleId="Bodytext9">
    <w:name w:val="Body text + 9"/>
    <w:basedOn w:val="Bodytext"/>
    <w:uiPriority w:val="99"/>
    <w:qFormat/>
    <w:rsid w:val="00237533"/>
    <w:rPr>
      <w:rFonts w:ascii="Times New Roman" w:hAnsi="Times New Roman" w:cs="Times New Roman"/>
      <w:i/>
      <w:iCs/>
      <w:sz w:val="19"/>
      <w:szCs w:val="19"/>
      <w:shd w:val="clear" w:color="auto" w:fill="FFFFFF"/>
    </w:rPr>
  </w:style>
  <w:style w:type="character" w:customStyle="1" w:styleId="Bodytext4pt">
    <w:name w:val="Body text + 4 pt"/>
    <w:basedOn w:val="Bodytext"/>
    <w:uiPriority w:val="99"/>
    <w:qFormat/>
    <w:rsid w:val="00237533"/>
    <w:rPr>
      <w:rFonts w:ascii="Times New Roman" w:hAnsi="Times New Roman" w:cs="Times New Roman"/>
      <w:i/>
      <w:iCs/>
      <w:sz w:val="8"/>
      <w:szCs w:val="8"/>
      <w:shd w:val="clear" w:color="auto" w:fill="FFFFFF"/>
    </w:rPr>
  </w:style>
  <w:style w:type="character" w:customStyle="1" w:styleId="Bodytext2">
    <w:name w:val="Body text (2)_"/>
    <w:basedOn w:val="a0"/>
    <w:link w:val="Bodytext20"/>
    <w:uiPriority w:val="99"/>
    <w:qFormat/>
    <w:rsid w:val="00237533"/>
    <w:rPr>
      <w:shd w:val="clear" w:color="auto" w:fill="FFFFFF"/>
    </w:rPr>
  </w:style>
  <w:style w:type="character" w:customStyle="1" w:styleId="Bodytext20">
    <w:name w:val="Body text (2)"/>
    <w:basedOn w:val="Bodytext2"/>
    <w:link w:val="Bodytext2"/>
    <w:uiPriority w:val="99"/>
    <w:qFormat/>
    <w:rsid w:val="00237533"/>
    <w:rPr>
      <w:shd w:val="clear" w:color="auto" w:fill="FFFFFF"/>
    </w:rPr>
  </w:style>
  <w:style w:type="character" w:customStyle="1" w:styleId="a80">
    <w:name w:val="a8"/>
    <w:basedOn w:val="a0"/>
    <w:qFormat/>
    <w:rsid w:val="00237533"/>
  </w:style>
  <w:style w:type="character" w:customStyle="1" w:styleId="af">
    <w:name w:val="Абзац списка Знак"/>
    <w:uiPriority w:val="1"/>
    <w:qFormat/>
    <w:locked/>
    <w:rsid w:val="00237533"/>
  </w:style>
  <w:style w:type="character" w:customStyle="1" w:styleId="1111">
    <w:name w:val="1.1.1.1 Знак"/>
    <w:basedOn w:val="a0"/>
    <w:link w:val="1111"/>
    <w:qFormat/>
    <w:rsid w:val="00237533"/>
    <w:rPr>
      <w:rFonts w:ascii="Times New Roman" w:eastAsia="Calibri" w:hAnsi="Times New Roman"/>
      <w:sz w:val="24"/>
      <w:lang w:eastAsia="en-US"/>
    </w:rPr>
  </w:style>
  <w:style w:type="character" w:customStyle="1" w:styleId="HTML">
    <w:name w:val="Стандартный HTML Знак"/>
    <w:basedOn w:val="a0"/>
    <w:link w:val="HTML"/>
    <w:uiPriority w:val="99"/>
    <w:semiHidden/>
    <w:qFormat/>
    <w:rsid w:val="00237533"/>
    <w:rPr>
      <w:rFonts w:ascii="Courier New" w:hAnsi="Courier New" w:cs="Courier New"/>
      <w:sz w:val="20"/>
      <w:szCs w:val="20"/>
    </w:rPr>
  </w:style>
  <w:style w:type="character" w:customStyle="1" w:styleId="af0">
    <w:name w:val="Текст сноски Знак"/>
    <w:basedOn w:val="a0"/>
    <w:link w:val="14"/>
    <w:uiPriority w:val="99"/>
    <w:qFormat/>
    <w:rsid w:val="00237533"/>
    <w:rPr>
      <w:rFonts w:ascii="Times New Roman" w:eastAsia="Times New Roman" w:hAnsi="Times New Roman" w:cs="Times New Roman"/>
      <w:sz w:val="20"/>
      <w:szCs w:val="20"/>
      <w:lang w:eastAsia="ru-RU"/>
    </w:rPr>
  </w:style>
  <w:style w:type="character" w:styleId="af1">
    <w:name w:val="footnote reference"/>
    <w:basedOn w:val="a0"/>
    <w:uiPriority w:val="99"/>
    <w:qFormat/>
    <w:rsid w:val="00237533"/>
    <w:rPr>
      <w:vertAlign w:val="superscript"/>
    </w:rPr>
  </w:style>
  <w:style w:type="character" w:customStyle="1" w:styleId="frgu-content-accordeon">
    <w:name w:val="frgu-content-accordeon"/>
    <w:basedOn w:val="a0"/>
    <w:qFormat/>
    <w:rsid w:val="00237533"/>
  </w:style>
  <w:style w:type="character" w:customStyle="1" w:styleId="af2">
    <w:name w:val="Гипертекстовая ссылка"/>
    <w:uiPriority w:val="99"/>
    <w:qFormat/>
    <w:rsid w:val="00237533"/>
    <w:rPr>
      <w:color w:val="106BBE"/>
    </w:rPr>
  </w:style>
  <w:style w:type="character" w:customStyle="1" w:styleId="410">
    <w:name w:val="Заголовок 4 Знак1"/>
    <w:basedOn w:val="a0"/>
    <w:semiHidden/>
    <w:qFormat/>
    <w:rsid w:val="00237533"/>
    <w:rPr>
      <w:rFonts w:asciiTheme="majorHAnsi" w:eastAsiaTheme="majorEastAsia" w:hAnsiTheme="majorHAnsi" w:cstheme="majorBidi"/>
      <w:i/>
      <w:iCs/>
      <w:color w:val="365F91" w:themeColor="accent1" w:themeShade="BF"/>
    </w:rPr>
  </w:style>
  <w:style w:type="character" w:customStyle="1" w:styleId="15">
    <w:name w:val="Текст сноски Знак1"/>
    <w:basedOn w:val="a0"/>
    <w:uiPriority w:val="99"/>
    <w:semiHidden/>
    <w:qFormat/>
    <w:rsid w:val="00237533"/>
    <w:rPr>
      <w:sz w:val="20"/>
      <w:szCs w:val="20"/>
    </w:rPr>
  </w:style>
  <w:style w:type="character" w:customStyle="1" w:styleId="UnresolvedMention">
    <w:name w:val="Unresolved Mention"/>
    <w:basedOn w:val="a0"/>
    <w:uiPriority w:val="99"/>
    <w:semiHidden/>
    <w:unhideWhenUsed/>
    <w:qFormat/>
    <w:rsid w:val="00F40D83"/>
    <w:rPr>
      <w:color w:val="605E5C"/>
      <w:shd w:val="clear" w:color="auto" w:fill="E1DFDD"/>
    </w:rPr>
  </w:style>
  <w:style w:type="character" w:customStyle="1" w:styleId="af3">
    <w:name w:val="Цветовое выделение"/>
    <w:uiPriority w:val="99"/>
    <w:qFormat/>
    <w:rsid w:val="00F162CE"/>
    <w:rPr>
      <w:b/>
      <w:bCs/>
      <w:color w:val="26282F"/>
    </w:rPr>
  </w:style>
  <w:style w:type="character" w:customStyle="1" w:styleId="ListLabel1">
    <w:name w:val="ListLabel 1"/>
    <w:qFormat/>
    <w:rsid w:val="002813D6"/>
    <w:rPr>
      <w:sz w:val="24"/>
      <w:szCs w:val="24"/>
    </w:rPr>
  </w:style>
  <w:style w:type="character" w:customStyle="1" w:styleId="ListLabel2">
    <w:name w:val="ListLabel 2"/>
    <w:qFormat/>
    <w:rsid w:val="002813D6"/>
    <w:rPr>
      <w:b w:val="0"/>
      <w:sz w:val="24"/>
      <w:szCs w:val="24"/>
    </w:rPr>
  </w:style>
  <w:style w:type="character" w:customStyle="1" w:styleId="ListLabel3">
    <w:name w:val="ListLabel 3"/>
    <w:qFormat/>
    <w:rsid w:val="002813D6"/>
    <w:rPr>
      <w:color w:val="00000A"/>
      <w:sz w:val="24"/>
      <w:szCs w:val="24"/>
    </w:rPr>
  </w:style>
  <w:style w:type="character" w:customStyle="1" w:styleId="af4">
    <w:name w:val="Символ сноски"/>
    <w:qFormat/>
    <w:rsid w:val="002813D6"/>
  </w:style>
  <w:style w:type="character" w:customStyle="1" w:styleId="af5">
    <w:name w:val="Привязка сноски"/>
    <w:rsid w:val="002813D6"/>
    <w:rPr>
      <w:vertAlign w:val="superscript"/>
    </w:rPr>
  </w:style>
  <w:style w:type="character" w:customStyle="1" w:styleId="af6">
    <w:name w:val="Привязка концевой сноски"/>
    <w:rsid w:val="002813D6"/>
    <w:rPr>
      <w:vertAlign w:val="superscript"/>
    </w:rPr>
  </w:style>
  <w:style w:type="character" w:customStyle="1" w:styleId="af7">
    <w:name w:val="Символы концевой сноски"/>
    <w:qFormat/>
    <w:rsid w:val="002813D6"/>
  </w:style>
  <w:style w:type="paragraph" w:customStyle="1" w:styleId="af8">
    <w:name w:val="Заголовок"/>
    <w:basedOn w:val="1"/>
    <w:next w:val="af9"/>
    <w:uiPriority w:val="99"/>
    <w:qFormat/>
    <w:rsid w:val="00237533"/>
    <w:rPr>
      <w:rFonts w:ascii="Arial" w:hAnsi="Arial" w:cs="Arial"/>
      <w:b/>
      <w:bCs/>
    </w:rPr>
  </w:style>
  <w:style w:type="paragraph" w:styleId="af9">
    <w:name w:val="Body Text"/>
    <w:basedOn w:val="1"/>
    <w:uiPriority w:val="99"/>
    <w:rsid w:val="00237533"/>
    <w:pPr>
      <w:spacing w:after="120" w:line="240" w:lineRule="auto"/>
    </w:pPr>
    <w:rPr>
      <w:rFonts w:ascii="Times New Roman" w:eastAsia="Calibri" w:hAnsi="Times New Roman"/>
      <w:sz w:val="28"/>
      <w:szCs w:val="28"/>
    </w:rPr>
  </w:style>
  <w:style w:type="paragraph" w:styleId="afa">
    <w:name w:val="List"/>
    <w:basedOn w:val="af9"/>
    <w:rsid w:val="002813D6"/>
    <w:rPr>
      <w:rFonts w:cs="Mangal"/>
    </w:rPr>
  </w:style>
  <w:style w:type="paragraph" w:customStyle="1" w:styleId="16">
    <w:name w:val="Название объекта1"/>
    <w:basedOn w:val="1"/>
    <w:qFormat/>
    <w:rsid w:val="002813D6"/>
    <w:pPr>
      <w:suppressLineNumbers/>
      <w:spacing w:before="120" w:after="120"/>
    </w:pPr>
    <w:rPr>
      <w:rFonts w:cs="Mangal"/>
      <w:i/>
      <w:iCs/>
      <w:sz w:val="24"/>
      <w:szCs w:val="24"/>
    </w:rPr>
  </w:style>
  <w:style w:type="paragraph" w:styleId="afb">
    <w:name w:val="index heading"/>
    <w:basedOn w:val="1"/>
    <w:qFormat/>
    <w:rsid w:val="002813D6"/>
    <w:pPr>
      <w:suppressLineNumbers/>
    </w:pPr>
    <w:rPr>
      <w:rFonts w:cs="Mangal"/>
    </w:rPr>
  </w:style>
  <w:style w:type="paragraph" w:styleId="afc">
    <w:name w:val="List Paragraph"/>
    <w:basedOn w:val="1"/>
    <w:uiPriority w:val="1"/>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17">
    <w:name w:val="Верхний колонтитул1"/>
    <w:basedOn w:val="1"/>
    <w:uiPriority w:val="99"/>
    <w:rsid w:val="00F717EA"/>
    <w:pPr>
      <w:tabs>
        <w:tab w:val="center" w:pos="4677"/>
        <w:tab w:val="right" w:pos="9355"/>
      </w:tabs>
      <w:spacing w:after="0" w:line="240" w:lineRule="auto"/>
    </w:pPr>
  </w:style>
  <w:style w:type="paragraph" w:customStyle="1" w:styleId="18">
    <w:name w:val="Нижний колонтитул1"/>
    <w:basedOn w:val="1"/>
    <w:uiPriority w:val="99"/>
    <w:rsid w:val="00F717EA"/>
    <w:pPr>
      <w:tabs>
        <w:tab w:val="center" w:pos="4677"/>
        <w:tab w:val="right" w:pos="9355"/>
      </w:tabs>
      <w:spacing w:after="0" w:line="240" w:lineRule="auto"/>
    </w:pPr>
  </w:style>
  <w:style w:type="paragraph" w:styleId="afd">
    <w:name w:val="No Spacing"/>
    <w:uiPriority w:val="99"/>
    <w:qFormat/>
    <w:rsid w:val="007C4CFB"/>
    <w:pPr>
      <w:widowControl w:val="0"/>
      <w:suppressAutoHyphens/>
      <w:spacing w:after="200" w:line="276" w:lineRule="auto"/>
    </w:pPr>
    <w:rPr>
      <w:rFonts w:eastAsia="SimSun"/>
      <w:color w:val="00000A"/>
      <w:sz w:val="22"/>
      <w:lang w:eastAsia="ar-SA"/>
    </w:rPr>
  </w:style>
  <w:style w:type="paragraph" w:styleId="afe">
    <w:name w:val="Normal (Web)"/>
    <w:basedOn w:val="1"/>
    <w:qFormat/>
    <w:rsid w:val="00EC18BD"/>
    <w:pPr>
      <w:spacing w:after="360" w:line="324" w:lineRule="auto"/>
    </w:pPr>
    <w:rPr>
      <w:rFonts w:ascii="Times New Roman" w:hAnsi="Times New Roman"/>
      <w:sz w:val="24"/>
      <w:szCs w:val="24"/>
    </w:rPr>
  </w:style>
  <w:style w:type="paragraph" w:customStyle="1" w:styleId="25">
    <w:name w:val="Основной текст (2)"/>
    <w:basedOn w:val="1"/>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customStyle="1" w:styleId="411">
    <w:name w:val="Заголовок 41"/>
    <w:basedOn w:val="1"/>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paragraph" w:styleId="aff">
    <w:name w:val="Balloon Text"/>
    <w:basedOn w:val="1"/>
    <w:uiPriority w:val="99"/>
    <w:semiHidden/>
    <w:qFormat/>
    <w:rsid w:val="00237533"/>
    <w:pPr>
      <w:spacing w:after="0" w:line="240" w:lineRule="auto"/>
    </w:pPr>
    <w:rPr>
      <w:rFonts w:ascii="Tahoma" w:eastAsia="Calibri" w:hAnsi="Tahoma" w:cs="Tahoma"/>
      <w:sz w:val="16"/>
      <w:szCs w:val="16"/>
    </w:rPr>
  </w:style>
  <w:style w:type="paragraph" w:customStyle="1" w:styleId="ConsPlusNormal0">
    <w:name w:val="ConsPlusNormal"/>
    <w:uiPriority w:val="99"/>
    <w:qFormat/>
    <w:rsid w:val="00237533"/>
    <w:pPr>
      <w:widowControl w:val="0"/>
      <w:ind w:firstLine="720"/>
    </w:pPr>
    <w:rPr>
      <w:rFonts w:ascii="Arial" w:eastAsia="Calibri" w:hAnsi="Arial" w:cs="Arial"/>
      <w:color w:val="00000A"/>
      <w:szCs w:val="20"/>
    </w:rPr>
  </w:style>
  <w:style w:type="paragraph" w:customStyle="1" w:styleId="19">
    <w:name w:val="Без интервала1"/>
    <w:uiPriority w:val="99"/>
    <w:qFormat/>
    <w:rsid w:val="00237533"/>
    <w:rPr>
      <w:rFonts w:cs="Calibri"/>
      <w:color w:val="00000A"/>
      <w:sz w:val="22"/>
      <w:lang w:eastAsia="en-US"/>
    </w:rPr>
  </w:style>
  <w:style w:type="paragraph" w:customStyle="1" w:styleId="1a">
    <w:name w:val="Абзац списка1"/>
    <w:basedOn w:val="1"/>
    <w:uiPriority w:val="99"/>
    <w:qFormat/>
    <w:rsid w:val="00237533"/>
    <w:pPr>
      <w:spacing w:after="0" w:line="240" w:lineRule="auto"/>
      <w:ind w:left="720"/>
      <w:jc w:val="both"/>
    </w:pPr>
    <w:rPr>
      <w:rFonts w:cs="Calibri"/>
      <w:lang w:eastAsia="en-US"/>
    </w:rPr>
  </w:style>
  <w:style w:type="paragraph" w:styleId="aff0">
    <w:name w:val="Body Text Indent"/>
    <w:basedOn w:val="1"/>
    <w:uiPriority w:val="99"/>
    <w:rsid w:val="00237533"/>
    <w:pPr>
      <w:spacing w:after="120" w:line="240" w:lineRule="auto"/>
      <w:ind w:left="283"/>
    </w:pPr>
    <w:rPr>
      <w:rFonts w:ascii="Times New Roman" w:eastAsia="Calibri" w:hAnsi="Times New Roman"/>
      <w:sz w:val="28"/>
      <w:szCs w:val="28"/>
    </w:rPr>
  </w:style>
  <w:style w:type="paragraph" w:customStyle="1" w:styleId="consplusnormal1">
    <w:name w:val="consplusnormal"/>
    <w:basedOn w:val="1"/>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0">
    <w:name w:val="20"/>
    <w:basedOn w:val="1"/>
    <w:link w:val="21"/>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00">
    <w:name w:val="Обычный (веб)20"/>
    <w:basedOn w:val="1"/>
    <w:uiPriority w:val="99"/>
    <w:qFormat/>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qFormat/>
    <w:rsid w:val="00237533"/>
    <w:rPr>
      <w:rFonts w:ascii="Courier New" w:hAnsi="Courier New" w:cs="Courier New"/>
      <w:color w:val="00000A"/>
      <w:szCs w:val="20"/>
      <w:lang w:eastAsia="en-US"/>
    </w:rPr>
  </w:style>
  <w:style w:type="paragraph" w:customStyle="1" w:styleId="ConsPlusCell">
    <w:name w:val="ConsPlusCell"/>
    <w:uiPriority w:val="99"/>
    <w:qFormat/>
    <w:rsid w:val="00237533"/>
    <w:pPr>
      <w:widowControl w:val="0"/>
    </w:pPr>
    <w:rPr>
      <w:rFonts w:eastAsia="Calibri" w:cs="Calibri"/>
      <w:color w:val="00000A"/>
      <w:sz w:val="22"/>
    </w:rPr>
  </w:style>
  <w:style w:type="paragraph" w:styleId="26">
    <w:name w:val="Body Text 2"/>
    <w:basedOn w:val="1"/>
    <w:uiPriority w:val="99"/>
    <w:qFormat/>
    <w:rsid w:val="00237533"/>
    <w:pPr>
      <w:spacing w:after="120" w:line="480" w:lineRule="auto"/>
    </w:pPr>
    <w:rPr>
      <w:rFonts w:ascii="Times New Roman" w:eastAsia="Calibri" w:hAnsi="Times New Roman"/>
      <w:sz w:val="28"/>
      <w:szCs w:val="28"/>
    </w:rPr>
  </w:style>
  <w:style w:type="paragraph" w:customStyle="1" w:styleId="aff1">
    <w:name w:val="Прижатый влево"/>
    <w:basedOn w:val="1"/>
    <w:uiPriority w:val="99"/>
    <w:qFormat/>
    <w:rsid w:val="00237533"/>
    <w:pPr>
      <w:spacing w:after="0" w:line="240" w:lineRule="auto"/>
      <w:ind w:firstLine="360"/>
    </w:pPr>
    <w:rPr>
      <w:rFonts w:ascii="Arial" w:hAnsi="Arial" w:cs="Arial"/>
      <w:sz w:val="26"/>
      <w:szCs w:val="26"/>
      <w:lang w:val="en-US" w:eastAsia="en-US"/>
    </w:rPr>
  </w:style>
  <w:style w:type="paragraph" w:customStyle="1" w:styleId="ConsPlusTitle">
    <w:name w:val="ConsPlusTitle"/>
    <w:uiPriority w:val="99"/>
    <w:qFormat/>
    <w:rsid w:val="00237533"/>
    <w:pPr>
      <w:widowControl w:val="0"/>
    </w:pPr>
    <w:rPr>
      <w:rFonts w:ascii="Arial" w:eastAsia="Calibri" w:hAnsi="Arial" w:cs="Arial"/>
      <w:b/>
      <w:bCs/>
      <w:color w:val="00000A"/>
      <w:szCs w:val="20"/>
    </w:rPr>
  </w:style>
  <w:style w:type="paragraph" w:customStyle="1" w:styleId="13">
    <w:name w:val="Абзац Уровень 1"/>
    <w:basedOn w:val="1"/>
    <w:link w:val="Bodytext"/>
    <w:uiPriority w:val="99"/>
    <w:qFormat/>
    <w:rsid w:val="00237533"/>
    <w:pPr>
      <w:widowControl w:val="0"/>
      <w:spacing w:after="0" w:line="360" w:lineRule="auto"/>
      <w:ind w:left="928" w:hanging="360"/>
      <w:jc w:val="both"/>
    </w:pPr>
    <w:rPr>
      <w:rFonts w:ascii="Times New Roman" w:eastAsia="Calibri" w:hAnsi="Times New Roman"/>
      <w:sz w:val="28"/>
      <w:szCs w:val="28"/>
      <w:lang w:eastAsia="ar-SA"/>
    </w:rPr>
  </w:style>
  <w:style w:type="paragraph" w:customStyle="1" w:styleId="aff2">
    <w:name w:val="МУ Обычный стиль"/>
    <w:basedOn w:val="1"/>
    <w:autoRedefine/>
    <w:uiPriority w:val="99"/>
    <w:qFormat/>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f3">
    <w:name w:val="Заголовок Приложения"/>
    <w:basedOn w:val="21"/>
    <w:uiPriority w:val="99"/>
    <w:qFormat/>
    <w:rsid w:val="00237533"/>
    <w:pPr>
      <w:keepLines/>
      <w:widowControl w:val="0"/>
      <w:spacing w:before="120" w:after="240" w:line="360" w:lineRule="auto"/>
    </w:pPr>
  </w:style>
  <w:style w:type="paragraph" w:styleId="aff4">
    <w:name w:val="Title"/>
    <w:basedOn w:val="1"/>
    <w:uiPriority w:val="99"/>
    <w:qFormat/>
    <w:locked/>
    <w:rsid w:val="00237533"/>
    <w:pPr>
      <w:spacing w:after="0" w:line="240" w:lineRule="auto"/>
      <w:jc w:val="center"/>
    </w:pPr>
    <w:rPr>
      <w:rFonts w:ascii="Times New Roman" w:hAnsi="Times New Roman"/>
      <w:b/>
      <w:bCs/>
      <w:sz w:val="28"/>
      <w:szCs w:val="28"/>
      <w:lang w:eastAsia="ar-SA"/>
    </w:rPr>
  </w:style>
  <w:style w:type="paragraph" w:styleId="aff5">
    <w:name w:val="Subtitle"/>
    <w:basedOn w:val="1"/>
    <w:uiPriority w:val="99"/>
    <w:qFormat/>
    <w:locked/>
    <w:rsid w:val="00237533"/>
    <w:pPr>
      <w:keepNext/>
      <w:spacing w:before="240" w:after="120" w:line="240" w:lineRule="auto"/>
      <w:jc w:val="center"/>
    </w:pPr>
    <w:rPr>
      <w:rFonts w:ascii="Arial" w:eastAsia="MS Mincho" w:hAnsi="Arial" w:cs="Arial"/>
      <w:i/>
      <w:iCs/>
      <w:sz w:val="28"/>
      <w:szCs w:val="28"/>
      <w:lang w:eastAsia="ar-SA"/>
    </w:rPr>
  </w:style>
  <w:style w:type="paragraph" w:customStyle="1" w:styleId="ConsNormal">
    <w:name w:val="ConsNormal"/>
    <w:uiPriority w:val="99"/>
    <w:qFormat/>
    <w:rsid w:val="00237533"/>
    <w:pPr>
      <w:widowControl w:val="0"/>
      <w:ind w:right="19772" w:firstLine="720"/>
    </w:pPr>
    <w:rPr>
      <w:rFonts w:ascii="Arial" w:hAnsi="Arial" w:cs="Arial"/>
      <w:color w:val="00000A"/>
      <w:szCs w:val="20"/>
    </w:rPr>
  </w:style>
  <w:style w:type="paragraph" w:customStyle="1" w:styleId="uni">
    <w:name w:val="uni"/>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24">
    <w:name w:val="2"/>
    <w:basedOn w:val="1"/>
    <w:link w:val="210"/>
    <w:uiPriority w:val="99"/>
    <w:qFormat/>
    <w:rsid w:val="00237533"/>
    <w:pPr>
      <w:spacing w:beforeAutospacing="1" w:afterAutospacing="1" w:line="240" w:lineRule="auto"/>
    </w:pPr>
    <w:rPr>
      <w:rFonts w:ascii="Times New Roman" w:hAnsi="Times New Roman"/>
      <w:sz w:val="24"/>
      <w:szCs w:val="24"/>
    </w:rPr>
  </w:style>
  <w:style w:type="paragraph" w:customStyle="1" w:styleId="a00">
    <w:name w:val="a0"/>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printj">
    <w:name w:val="printj"/>
    <w:basedOn w:val="1"/>
    <w:uiPriority w:val="99"/>
    <w:qFormat/>
    <w:rsid w:val="00237533"/>
    <w:pPr>
      <w:spacing w:before="144" w:after="288" w:line="240" w:lineRule="auto"/>
      <w:jc w:val="both"/>
    </w:pPr>
    <w:rPr>
      <w:rFonts w:ascii="Times New Roman" w:hAnsi="Times New Roman"/>
      <w:sz w:val="24"/>
      <w:szCs w:val="24"/>
    </w:rPr>
  </w:style>
  <w:style w:type="paragraph" w:styleId="27">
    <w:name w:val="Body Text Indent 2"/>
    <w:basedOn w:val="1"/>
    <w:link w:val="28"/>
    <w:uiPriority w:val="99"/>
    <w:qFormat/>
    <w:rsid w:val="00237533"/>
    <w:pPr>
      <w:spacing w:after="120" w:line="480" w:lineRule="auto"/>
      <w:ind w:left="283"/>
    </w:pPr>
    <w:rPr>
      <w:rFonts w:ascii="Times New Roman" w:eastAsia="Calibri" w:hAnsi="Times New Roman"/>
      <w:sz w:val="28"/>
      <w:szCs w:val="28"/>
    </w:rPr>
  </w:style>
  <w:style w:type="paragraph" w:customStyle="1" w:styleId="s1">
    <w:name w:val="s1"/>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14">
    <w:name w:val="Основной текст1"/>
    <w:basedOn w:val="1"/>
    <w:link w:val="af0"/>
    <w:uiPriority w:val="99"/>
    <w:qFormat/>
    <w:rsid w:val="00237533"/>
    <w:pPr>
      <w:widowControl w:val="0"/>
      <w:shd w:val="clear" w:color="auto" w:fill="FFFFFF"/>
      <w:spacing w:after="0" w:line="288" w:lineRule="exact"/>
    </w:pPr>
  </w:style>
  <w:style w:type="paragraph" w:customStyle="1" w:styleId="Bodytext21">
    <w:name w:val="Body text (2)1"/>
    <w:basedOn w:val="1"/>
    <w:uiPriority w:val="99"/>
    <w:qFormat/>
    <w:rsid w:val="00237533"/>
    <w:pPr>
      <w:widowControl w:val="0"/>
      <w:shd w:val="clear" w:color="auto" w:fill="FFFFFF"/>
      <w:spacing w:before="300" w:after="0" w:line="302" w:lineRule="exact"/>
      <w:jc w:val="both"/>
    </w:pPr>
    <w:rPr>
      <w:b/>
      <w:bCs/>
    </w:rPr>
  </w:style>
  <w:style w:type="paragraph" w:customStyle="1" w:styleId="formattext">
    <w:name w:val="formattext"/>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1-">
    <w:name w:val="Рег. Заголовок 1-го уровня регламента"/>
    <w:basedOn w:val="11"/>
    <w:uiPriority w:val="99"/>
    <w:qFormat/>
    <w:rsid w:val="00237533"/>
    <w:pPr>
      <w:keepNext/>
      <w:widowControl/>
      <w:spacing w:before="240" w:after="240" w:line="276" w:lineRule="auto"/>
      <w:ind w:left="0"/>
    </w:pPr>
    <w:rPr>
      <w:iCs/>
      <w:lang w:eastAsia="ru-RU"/>
    </w:rPr>
  </w:style>
  <w:style w:type="paragraph" w:customStyle="1" w:styleId="28">
    <w:name w:val="Основной текст с отступом 2 Знак"/>
    <w:basedOn w:val="ConsPlusNormal0"/>
    <w:link w:val="27"/>
    <w:uiPriority w:val="99"/>
    <w:qFormat/>
    <w:rsid w:val="00237533"/>
    <w:pPr>
      <w:widowControl/>
      <w:tabs>
        <w:tab w:val="left"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1"/>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0"/>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paragraph" w:customStyle="1" w:styleId="11110">
    <w:name w:val="1.1.1.1"/>
    <w:basedOn w:val="40"/>
    <w:qFormat/>
    <w:rsid w:val="00237533"/>
    <w:pPr>
      <w:spacing w:after="200"/>
    </w:pPr>
    <w:rPr>
      <w:sz w:val="24"/>
      <w:szCs w:val="22"/>
      <w:lang w:eastAsia="en-US"/>
    </w:rPr>
  </w:style>
  <w:style w:type="paragraph" w:styleId="40">
    <w:name w:val="List Number 4"/>
    <w:basedOn w:val="1"/>
    <w:uiPriority w:val="99"/>
    <w:qFormat/>
    <w:rsid w:val="00237533"/>
    <w:pPr>
      <w:spacing w:after="0" w:line="240" w:lineRule="auto"/>
      <w:ind w:left="1429" w:hanging="360"/>
      <w:contextualSpacing/>
    </w:pPr>
    <w:rPr>
      <w:rFonts w:ascii="Times New Roman" w:eastAsia="Calibri" w:hAnsi="Times New Roman"/>
      <w:sz w:val="28"/>
      <w:szCs w:val="28"/>
    </w:rPr>
  </w:style>
  <w:style w:type="paragraph" w:customStyle="1" w:styleId="s10">
    <w:name w:val="s_1"/>
    <w:basedOn w:val="1"/>
    <w:uiPriority w:val="99"/>
    <w:qFormat/>
    <w:rsid w:val="00237533"/>
    <w:pPr>
      <w:spacing w:beforeAutospacing="1" w:afterAutospacing="1" w:line="240" w:lineRule="auto"/>
    </w:pPr>
    <w:rPr>
      <w:rFonts w:ascii="Times New Roman" w:hAnsi="Times New Roman"/>
      <w:sz w:val="24"/>
      <w:szCs w:val="24"/>
    </w:rPr>
  </w:style>
  <w:style w:type="paragraph" w:styleId="HTML0">
    <w:name w:val="HTML Preformatted"/>
    <w:basedOn w:val="1"/>
    <w:uiPriority w:val="99"/>
    <w:semiHidden/>
    <w:unhideWhenUsed/>
    <w:qFormat/>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s91">
    <w:name w:val="s_91"/>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29">
    <w:name w:val="Текст сноски Знак2"/>
    <w:basedOn w:val="1"/>
    <w:link w:val="aff6"/>
    <w:uiPriority w:val="99"/>
    <w:qFormat/>
    <w:rsid w:val="00237533"/>
    <w:pPr>
      <w:spacing w:after="0" w:line="240" w:lineRule="auto"/>
    </w:pPr>
    <w:rPr>
      <w:rFonts w:ascii="Times New Roman" w:hAnsi="Times New Roman"/>
      <w:sz w:val="20"/>
      <w:szCs w:val="20"/>
    </w:rPr>
  </w:style>
  <w:style w:type="paragraph" w:customStyle="1" w:styleId="unformattext">
    <w:name w:val="unformattext"/>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aff7">
    <w:name w:val="Содержимое таблицы"/>
    <w:basedOn w:val="1"/>
    <w:uiPriority w:val="99"/>
    <w:qFormat/>
    <w:rsid w:val="00237533"/>
    <w:pPr>
      <w:widowControl w:val="0"/>
      <w:suppressLineNumbers/>
      <w:spacing w:after="0" w:line="240" w:lineRule="auto"/>
    </w:pPr>
    <w:rPr>
      <w:rFonts w:ascii="Liberation Serif" w:eastAsia="Arial" w:hAnsi="Liberation Serif" w:cs="Mangal"/>
      <w:color w:val="000000"/>
      <w:sz w:val="24"/>
      <w:szCs w:val="24"/>
      <w:lang w:eastAsia="zh-CN" w:bidi="hi-IN"/>
    </w:rPr>
  </w:style>
  <w:style w:type="paragraph" w:customStyle="1" w:styleId="112">
    <w:name w:val="Заголовок 11"/>
    <w:basedOn w:val="1"/>
    <w:uiPriority w:val="1"/>
    <w:qFormat/>
    <w:rsid w:val="00237533"/>
    <w:pPr>
      <w:widowControl w:val="0"/>
      <w:spacing w:before="6" w:after="0" w:line="240" w:lineRule="auto"/>
      <w:ind w:left="20"/>
      <w:outlineLvl w:val="1"/>
    </w:pPr>
    <w:rPr>
      <w:rFonts w:ascii="Times New Roman" w:hAnsi="Times New Roman"/>
      <w:b/>
      <w:bCs/>
      <w:sz w:val="28"/>
      <w:szCs w:val="28"/>
      <w:lang w:bidi="ru-RU"/>
    </w:rPr>
  </w:style>
  <w:style w:type="paragraph" w:customStyle="1" w:styleId="TableParagraph">
    <w:name w:val="Table Paragraph"/>
    <w:basedOn w:val="1"/>
    <w:uiPriority w:val="1"/>
    <w:qFormat/>
    <w:rsid w:val="00237533"/>
    <w:pPr>
      <w:widowControl w:val="0"/>
      <w:spacing w:after="0" w:line="240" w:lineRule="auto"/>
    </w:pPr>
    <w:rPr>
      <w:rFonts w:ascii="Times New Roman" w:hAnsi="Times New Roman"/>
      <w:lang w:bidi="ru-RU"/>
    </w:rPr>
  </w:style>
  <w:style w:type="paragraph" w:customStyle="1" w:styleId="211">
    <w:name w:val="Заголовок 21"/>
    <w:basedOn w:val="1"/>
    <w:uiPriority w:val="1"/>
    <w:qFormat/>
    <w:rsid w:val="00237533"/>
    <w:pPr>
      <w:widowControl w:val="0"/>
      <w:spacing w:after="0" w:line="240" w:lineRule="auto"/>
      <w:ind w:left="4562"/>
      <w:outlineLvl w:val="2"/>
    </w:pPr>
    <w:rPr>
      <w:rFonts w:ascii="Times New Roman" w:hAnsi="Times New Roman"/>
      <w:sz w:val="28"/>
      <w:szCs w:val="28"/>
      <w:lang w:bidi="ru-RU"/>
    </w:rPr>
  </w:style>
  <w:style w:type="paragraph" w:customStyle="1" w:styleId="1b">
    <w:name w:val="Знак1 Знак"/>
    <w:basedOn w:val="1"/>
    <w:uiPriority w:val="99"/>
    <w:qFormat/>
    <w:rsid w:val="00237533"/>
    <w:pPr>
      <w:spacing w:after="160" w:line="240" w:lineRule="exact"/>
    </w:pPr>
    <w:rPr>
      <w:rFonts w:ascii="Verdana" w:hAnsi="Verdana" w:cs="Verdana"/>
      <w:sz w:val="20"/>
      <w:szCs w:val="20"/>
      <w:lang w:val="en-US" w:eastAsia="en-US"/>
    </w:rPr>
  </w:style>
  <w:style w:type="paragraph" w:styleId="aff6">
    <w:name w:val="footnote text"/>
    <w:basedOn w:val="1"/>
    <w:link w:val="29"/>
    <w:uiPriority w:val="99"/>
    <w:semiHidden/>
    <w:unhideWhenUsed/>
    <w:qFormat/>
    <w:rsid w:val="00237533"/>
    <w:pPr>
      <w:spacing w:after="0" w:line="240" w:lineRule="auto"/>
    </w:pPr>
    <w:rPr>
      <w:sz w:val="20"/>
      <w:szCs w:val="20"/>
    </w:rPr>
  </w:style>
  <w:style w:type="paragraph" w:customStyle="1" w:styleId="aff8">
    <w:name w:val="Таблицы (моноширинный)"/>
    <w:basedOn w:val="1"/>
    <w:uiPriority w:val="99"/>
    <w:qFormat/>
    <w:rsid w:val="00F162CE"/>
    <w:pPr>
      <w:widowControl w:val="0"/>
      <w:spacing w:after="0" w:line="240" w:lineRule="auto"/>
    </w:pPr>
    <w:rPr>
      <w:rFonts w:ascii="Courier New" w:hAnsi="Courier New" w:cs="Courier New"/>
      <w:sz w:val="24"/>
      <w:szCs w:val="24"/>
    </w:rPr>
  </w:style>
  <w:style w:type="paragraph" w:customStyle="1" w:styleId="1c">
    <w:name w:val="Текст сноски1"/>
    <w:basedOn w:val="1"/>
    <w:rsid w:val="002813D6"/>
  </w:style>
  <w:style w:type="numbering" w:customStyle="1" w:styleId="1d">
    <w:name w:val="Нет списка1"/>
    <w:uiPriority w:val="99"/>
    <w:semiHidden/>
    <w:unhideWhenUsed/>
    <w:qFormat/>
    <w:rsid w:val="00237533"/>
  </w:style>
  <w:style w:type="table" w:styleId="aff9">
    <w:name w:val="Table Grid"/>
    <w:basedOn w:val="a1"/>
    <w:uiPriority w:val="59"/>
    <w:rsid w:val="00237533"/>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8F6EFCEBD78D73945BB09737A027B4142E33081DC130F502F77E0E3DD8F195EB1B53B1CE58D9EE82C8o9N"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https://login.consultant.ru/link/?req=doc&amp;base=LAW&amp;n=422125&amp;dst=100629&amp;field=134&amp;date=25.07.2022" TargetMode="External"/><Relationship Id="rId7" Type="http://schemas.openxmlformats.org/officeDocument/2006/relationships/image" Target="media/image1.jpeg"/><Relationship Id="rId12" Type="http://schemas.openxmlformats.org/officeDocument/2006/relationships/hyperlink" Target="consultantplus://offline/ref=16FF902BDFE25612FA4EB7B7F2CC3DD866E795FBBD4973CF464A4C1BC177F5EEF6178D0973E1DF18nECCO" TargetMode="External"/><Relationship Id="rId17" Type="http://schemas.openxmlformats.org/officeDocument/2006/relationships/hyperlink" Target="consultantplus://offline/ref=872CE06093E7012314A68028A56DBFE51DA9BBD3F25796245F05D10BD10B5D1B8388DBD7E3750F8AV6g6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https://login.consultant.ru/link/?req=doc&amp;base=LAW&amp;n=422125&amp;dst=100628&amp;field=134&amp;date=25.07.202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https://login.consultant.ru/link/?req=doc&amp;base=LAW&amp;n=389193&amp;date=25.07.2022"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A889D916D8CCA63FEA8702672F52EF815B47E0B73C82B770F3C3BBBFF1EA9779387FEF208DV2TCL" TargetMode="External"/><Relationship Id="rId22" Type="http://schemas.openxmlformats.org/officeDocument/2006/relationships/hyperlink" Target="https://login.consultant.ru/link/?req=doc&amp;base=LAW&amp;n=422125&amp;dst=100629&amp;field=134&amp;date=25.07.2022"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7691B-1E61-40F3-BF74-1315CF09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14860</Words>
  <Characters>84707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Администратор</cp:lastModifiedBy>
  <cp:revision>5</cp:revision>
  <cp:lastPrinted>2024-08-14T11:24:00Z</cp:lastPrinted>
  <dcterms:created xsi:type="dcterms:W3CDTF">2024-08-14T11:05:00Z</dcterms:created>
  <dcterms:modified xsi:type="dcterms:W3CDTF">2024-08-14T11:27:00Z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