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/>
          <w:b/>
          <w:b/>
          <w:sz w:val="24"/>
        </w:rPr>
      </w:pPr>
      <w:r>
        <w:rPr/>
        <w:drawing>
          <wp:inline distT="0" distB="0" distL="0" distR="0">
            <wp:extent cx="419100" cy="7429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709" w:leader="none"/>
        </w:tabs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ТАЦИНСКИЙ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sz w:val="28"/>
        </w:rPr>
      </w:pPr>
      <w:r>
        <w:rPr>
          <w:sz w:val="28"/>
        </w:rPr>
        <w:t>СОБРАНИЕ ДЕПУТАТОВ УГЛЕГОРСКОГО СЕЛЬСКОГО ПОСЕЛЕНИЯ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>
      <w:pPr>
        <w:pStyle w:val="Normal"/>
        <w:spacing w:lineRule="auto" w:line="240" w:before="0" w:after="0"/>
        <w:rPr/>
      </w:pPr>
      <w:r>
        <w:rPr>
          <w:b/>
          <w:sz w:val="28"/>
          <w:szCs w:val="28"/>
        </w:rPr>
        <w:t xml:space="preserve">24  июля  2024 года                                 № 130                                     </w:t>
      </w:r>
      <w:r>
        <w:rPr>
          <w:b/>
          <w:sz w:val="28"/>
          <w:szCs w:val="28"/>
          <w:highlight w:val="white"/>
        </w:rPr>
        <w:t>п. Углегорский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</w:tblGrid>
      <w:tr>
        <w:trPr>
          <w:trHeight w:val="1535" w:hRule="atLeast"/>
        </w:trPr>
        <w:tc>
          <w:tcPr>
            <w:tcW w:w="59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Об утверждении Положения об оказании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поддержки благотворительной деятельности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добровольчеству (волонтерству) на территории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Углегорского сельского поселения 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right="5" w:hanging="0"/>
        <w:jc w:val="both"/>
        <w:rPr/>
      </w:pP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Углегорское сельское поселение  руководствуясь Уставом Углегорского сельского поселения, Собрание депутатов Углегорского сельского поселения,</w:t>
      </w:r>
    </w:p>
    <w:p>
      <w:pPr>
        <w:pStyle w:val="Normal"/>
        <w:widowControl w:val="false"/>
        <w:shd w:val="clear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>РЕШИЛО:</w:t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>1. Утвердить Положение об оказании поддержки благотворительной деятельности и добровольчеству (волонтерству) на территории муниципального образования Углегорское сельское поселение   (приложение).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  <w:t>Контроль за 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</w:t>
      </w:r>
      <w:r>
        <w:rPr>
          <w:rFonts w:eastAsia="Times New Roman" w:cs="Times New Roman"/>
          <w:color w:val="000000"/>
          <w:spacing w:val="-3"/>
          <w:sz w:val="28"/>
          <w:szCs w:val="28"/>
          <w:lang w:val="ru-RU" w:eastAsia="ru-RU"/>
        </w:rPr>
        <w:t>Ефанова М.В</w:t>
      </w: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  <w:t>.).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"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"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"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" w:eastAsia="ru-RU"/>
        </w:rPr>
      </w:pPr>
      <w:r>
        <w:rPr>
          <w:rFonts w:eastAsia="Times New Roman" w:cs="Times New Roman"/>
          <w:color w:val="000000"/>
          <w:spacing w:val="-3"/>
          <w:sz w:val="28"/>
          <w:szCs w:val="28"/>
          <w:lang w:val="ru" w:eastAsia="ru-RU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 Собрания депутатов-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глава Углегорского сельского поселения                                                   Е.В. Храмова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  <w:t>Приложение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  <w:t>к решению Собрания депутатов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  <w:t>Углегорского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  <w:t>От 24.07.2024 № 130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lang w:bidi="hi-IN"/>
        </w:rPr>
      </w:pPr>
      <w:r>
        <w:rPr>
          <w:lang w:bidi="hi-IN"/>
        </w:rPr>
      </w:r>
    </w:p>
    <w:p>
      <w:pPr>
        <w:pStyle w:val="Normal"/>
        <w:spacing w:lineRule="auto" w:line="240" w:before="0" w:after="0"/>
        <w:jc w:val="center"/>
        <w:rPr>
          <w:lang w:bidi="hi-IN"/>
        </w:rPr>
      </w:pPr>
      <w:r>
        <w:rPr>
          <w:lang w:bidi="hi-IN"/>
        </w:rPr>
      </w:r>
    </w:p>
    <w:p>
      <w:pPr>
        <w:pStyle w:val="Normal"/>
        <w:spacing w:lineRule="auto" w:line="240" w:before="0" w:after="0"/>
        <w:jc w:val="center"/>
        <w:rPr>
          <w:lang w:bidi="hi-IN"/>
        </w:rPr>
      </w:pPr>
      <w:r>
        <w:rPr>
          <w:lang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(</w:t>
      </w:r>
      <w:r>
        <w:rPr>
          <w:rFonts w:eastAsia="Times New Roman" w:cs="Times New Roman"/>
          <w:b/>
          <w:sz w:val="28"/>
          <w:szCs w:val="28"/>
          <w:u w:val="none"/>
          <w:lang w:eastAsia="ru-RU"/>
        </w:rPr>
        <w:t>ВОЛОНТЕРСТВУ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УГЛЕГОРСКОЕ СЕЛЬСКОЕ ПОСЕЛЕНИЕ 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SimSun;宋体" w:cs="Times New Roman"/>
          <w:b/>
          <w:b/>
          <w:sz w:val="28"/>
          <w:szCs w:val="28"/>
          <w:lang w:eastAsia="zh-CN" w:bidi="hi-IN"/>
        </w:rPr>
      </w:pPr>
      <w:r>
        <w:rPr>
          <w:rFonts w:eastAsia="SimSun;宋体" w:cs="Times New Roman"/>
          <w:b/>
          <w:sz w:val="28"/>
          <w:szCs w:val="28"/>
          <w:lang w:eastAsia="zh-CN" w:bidi="hi-IN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SimSun;宋体" w:cs="Times New Roman"/>
          <w:b/>
          <w:b/>
          <w:sz w:val="28"/>
          <w:szCs w:val="28"/>
          <w:lang w:eastAsia="zh-CN" w:bidi="hi-IN"/>
        </w:rPr>
      </w:pPr>
      <w:r>
        <w:rPr>
          <w:rFonts w:eastAsia="SimSun;宋体" w:cs="Times New Roman"/>
          <w:b/>
          <w:sz w:val="28"/>
          <w:szCs w:val="28"/>
          <w:lang w:eastAsia="zh-CN" w:bidi="hi-IN"/>
        </w:rPr>
        <w:t>Глава 1. Общие положения</w:t>
      </w:r>
    </w:p>
    <w:p>
      <w:pPr>
        <w:pStyle w:val="Normal"/>
        <w:keepNext/>
        <w:suppressAutoHyphens w:val="true"/>
        <w:spacing w:lineRule="auto" w:line="240" w:before="0" w:after="0"/>
        <w:jc w:val="both"/>
        <w:rPr>
          <w:rFonts w:ascii="Times New Roman" w:hAnsi="Times New Roman" w:eastAsia="SimSun;宋体" w:cs="Times New Roman"/>
          <w:b/>
          <w:b/>
          <w:sz w:val="28"/>
          <w:szCs w:val="28"/>
          <w:lang w:eastAsia="zh-CN" w:bidi="hi-IN"/>
        </w:rPr>
      </w:pPr>
      <w:r>
        <w:rPr>
          <w:rFonts w:eastAsia="SimSun;宋体" w:cs="Times New Roman"/>
          <w:b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SimSun;宋体" w:cs="Times New Roman"/>
          <w:sz w:val="28"/>
          <w:szCs w:val="28"/>
          <w:lang w:eastAsia="zh-CN" w:bidi="hi-IN"/>
        </w:rPr>
        <w:t>1. Настоящее Положение регулирует отношения, возникающие в связи с оказанием органами местного самоуправления Углегорского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Тацинского  района Ростовской области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 (далее – муниципальное образование) мер муниципальной поддержки благотворительной и добровольческой </w:t>
      </w:r>
      <w:r>
        <w:rPr>
          <w:rFonts w:eastAsia="SimSun;宋体" w:cs="Times New Roman"/>
          <w:sz w:val="28"/>
          <w:szCs w:val="28"/>
          <w:u w:val="single"/>
          <w:lang w:eastAsia="zh-CN" w:bidi="hi-IN"/>
        </w:rPr>
        <w:t>(</w:t>
      </w:r>
      <w:r>
        <w:rPr>
          <w:rFonts w:eastAsia="SimSun;宋体" w:cs="Times New Roman"/>
          <w:sz w:val="28"/>
          <w:szCs w:val="28"/>
          <w:u w:val="none"/>
          <w:lang w:eastAsia="zh-CN" w:bidi="hi-IN"/>
        </w:rPr>
        <w:t>волонтерской)</w:t>
      </w:r>
      <w:r>
        <w:rPr>
          <w:rFonts w:eastAsia="SimSun;宋体" w:cs="Times New Roman"/>
          <w:sz w:val="28"/>
          <w:szCs w:val="28"/>
          <w:u w:val="single"/>
          <w:lang w:eastAsia="zh-CN" w:bidi="hi-IN"/>
        </w:rPr>
        <w:t xml:space="preserve">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деятельности на территории </w:t>
      </w:r>
      <w:r>
        <w:rPr>
          <w:rFonts w:eastAsia="SimSun;宋体" w:cs="Times New Roman"/>
          <w:bCs/>
          <w:sz w:val="28"/>
          <w:szCs w:val="28"/>
          <w:lang w:eastAsia="zh-CN" w:bidi="hi-IN"/>
        </w:rPr>
        <w:t>муниципального образования</w:t>
      </w:r>
      <w:r>
        <w:rPr>
          <w:rFonts w:eastAsia="SimSun;宋体" w:cs="Times New Roman"/>
          <w:sz w:val="28"/>
          <w:szCs w:val="28"/>
          <w:lang w:eastAsia="zh-CN" w:bidi="hi-IN"/>
        </w:rPr>
        <w:t>.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SimSun;宋体" w:cs="Times New Roman"/>
          <w:sz w:val="28"/>
          <w:szCs w:val="28"/>
          <w:lang w:eastAsia="zh-CN" w:bidi="hi-IN"/>
        </w:rPr>
        <w:t xml:space="preserve">2. В соответствии со статьей 5 Федерального закона </w:t>
      </w:r>
      <w:r>
        <w:rPr>
          <w:rFonts w:eastAsia="Times New Roman" w:cs="Times New Roman"/>
          <w:sz w:val="28"/>
          <w:szCs w:val="28"/>
          <w:lang w:eastAsia="ru-RU"/>
        </w:rPr>
        <w:t>от 11.08.1995 №135-ФЗ «О благотворительной деятельности и добровольчестве (волонтерстве)»: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-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 Муниципальная поддержка благотворительной и </w:t>
      </w:r>
      <w:r>
        <w:rPr>
          <w:rFonts w:eastAsia="SimSun;宋体" w:cs="Times New Roman"/>
          <w:sz w:val="28"/>
          <w:szCs w:val="28"/>
          <w:lang w:eastAsia="zh-CN" w:bidi="hi-IN"/>
        </w:rPr>
        <w:t>добровольческой (волонтерской)</w:t>
      </w:r>
      <w:r>
        <w:rPr>
          <w:rFonts w:eastAsia="SimSun;宋体" w:cs="Times New Roman"/>
          <w:sz w:val="28"/>
          <w:szCs w:val="28"/>
          <w:u w:val="single"/>
          <w:lang w:eastAsia="zh-CN" w:bidi="hi-IN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eastAsia="SimSun;宋体" w:cs="Times New Roman"/>
          <w:sz w:val="28"/>
          <w:szCs w:val="28"/>
          <w:lang w:eastAsia="zh-CN" w:bidi="hi-IN"/>
        </w:rPr>
        <w:t>на территории муниципального образования (далее – муниципальная поддержка)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1) соблюдения и равенства прав участников благотворительной и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2) взаимодействия органов местного самоуправления муниципального образования и участников благотворительной и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деятельности;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3)  гласности и открытости информации о муниципальной поддержке;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4)  широкого распространения информации о благотворительной и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деятельности;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5) адресной направленности благотворительной и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деятельности, включая социальную поддержку отдельных категорий граждан.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tLeast" w:line="240" w:before="2" w:after="4"/>
        <w:jc w:val="center"/>
        <w:outlineLvl w:val="0"/>
        <w:rPr/>
      </w:pPr>
      <w:r>
        <w:rPr>
          <w:rFonts w:eastAsia="SimSun;宋体" w:cs="Times New Roman"/>
          <w:b/>
          <w:sz w:val="28"/>
          <w:szCs w:val="28"/>
          <w:lang w:eastAsia="zh-CN" w:bidi="hi-IN"/>
        </w:rPr>
        <w:t>Глава 2</w:t>
      </w:r>
      <w:r>
        <w:rPr>
          <w:rFonts w:eastAsia="SimSun;宋体" w:cs="Times New Roman"/>
          <w:b/>
          <w:i/>
          <w:sz w:val="28"/>
          <w:szCs w:val="28"/>
          <w:lang w:eastAsia="zh-CN" w:bidi="hi-IN"/>
        </w:rPr>
        <w:t>.</w:t>
      </w:r>
      <w:r>
        <w:rPr>
          <w:rFonts w:eastAsia="SimSun;宋体" w:cs="Times New Roman"/>
          <w:b/>
          <w:sz w:val="28"/>
          <w:szCs w:val="28"/>
          <w:lang w:eastAsia="zh-CN" w:bidi="hi-IN"/>
        </w:rPr>
        <w:t xml:space="preserve"> Направления и формы муниципальной поддержки.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tLeast" w:line="240" w:before="2" w:after="4"/>
        <w:jc w:val="center"/>
        <w:outlineLvl w:val="0"/>
        <w:rPr/>
      </w:pPr>
      <w:r>
        <w:rPr>
          <w:rFonts w:eastAsia="SimSun;宋体" w:cs="Times New Roman"/>
          <w:b/>
          <w:sz w:val="28"/>
          <w:szCs w:val="28"/>
          <w:lang w:eastAsia="zh-CN" w:bidi="hi-IN"/>
        </w:rPr>
        <w:t xml:space="preserve">Меры поощрения </w:t>
      </w:r>
      <w:r>
        <w:rPr>
          <w:rFonts w:eastAsia="Times New Roman" w:cs="Times New Roman"/>
          <w:b/>
          <w:sz w:val="28"/>
          <w:szCs w:val="28"/>
          <w:lang w:eastAsia="ru-RU"/>
        </w:rPr>
        <w:t>в сфере благотворительной и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tLeast" w:line="240" w:before="2" w:after="4"/>
        <w:jc w:val="center"/>
        <w:outlineLvl w:val="0"/>
        <w:rPr/>
      </w:pPr>
      <w:r>
        <w:rPr>
          <w:rFonts w:eastAsia="SimSun;宋体" w:cs="Times New Roman"/>
          <w:b/>
          <w:sz w:val="28"/>
          <w:szCs w:val="28"/>
          <w:lang w:eastAsia="zh-CN" w:bidi="hi-IN"/>
        </w:rPr>
        <w:t xml:space="preserve">добровольческой (волонтерской) </w:t>
      </w:r>
      <w:r>
        <w:rPr>
          <w:rFonts w:eastAsia="Times New Roman" w:cs="Times New Roman"/>
          <w:b/>
          <w:sz w:val="28"/>
          <w:szCs w:val="28"/>
          <w:lang w:eastAsia="ru-RU"/>
        </w:rPr>
        <w:t>деятельности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360" w:before="2" w:after="4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2" w:after="4"/>
        <w:ind w:firstLine="709"/>
        <w:jc w:val="both"/>
        <w:outlineLvl w:val="0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Arial" w:cs="Times New Roman"/>
          <w:sz w:val="28"/>
          <w:szCs w:val="28"/>
          <w:lang w:eastAsia="zh-CN"/>
        </w:rPr>
        <w:t xml:space="preserve">1) развитие и популяризация благотворительной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Arial" w:cs="Times New Roman"/>
          <w:sz w:val="28"/>
          <w:szCs w:val="28"/>
          <w:lang w:eastAsia="zh-C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Arial" w:cs="Times New Roman"/>
          <w:sz w:val="28"/>
          <w:szCs w:val="28"/>
          <w:lang w:eastAsia="zh-CN"/>
        </w:rPr>
        <w:t xml:space="preserve">, повышение доверия граждан к благотворительной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Arial" w:cs="Times New Roman"/>
          <w:sz w:val="28"/>
          <w:szCs w:val="28"/>
          <w:lang w:eastAsia="zh-C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Arial" w:cs="Times New Roman"/>
          <w:sz w:val="28"/>
          <w:szCs w:val="28"/>
          <w:lang w:eastAsia="zh-CN"/>
        </w:rPr>
        <w:t>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Arial" w:cs="Times New Roman"/>
          <w:sz w:val="28"/>
          <w:szCs w:val="28"/>
          <w:lang w:eastAsia="zh-CN"/>
        </w:rPr>
        <w:t xml:space="preserve">2) создание условий адресности благотворительной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Arial" w:cs="Times New Roman"/>
          <w:sz w:val="28"/>
          <w:szCs w:val="28"/>
          <w:lang w:eastAsia="zh-CN"/>
        </w:rPr>
        <w:t>добровольческой (волонтерской)</w:t>
      </w:r>
      <w:r>
        <w:rPr>
          <w:rFonts w:eastAsia="Arial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Arial" w:cs="Times New Roman"/>
          <w:sz w:val="28"/>
          <w:szCs w:val="28"/>
          <w:lang w:eastAsia="zh-CN"/>
        </w:rPr>
        <w:t>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Arial" w:cs="Times New Roman"/>
          <w:sz w:val="28"/>
          <w:szCs w:val="28"/>
          <w:lang w:eastAsia="zh-CN"/>
        </w:rPr>
        <w:t xml:space="preserve">3) содействие развитию форм благотворительной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Arial" w:cs="Times New Roman"/>
          <w:sz w:val="28"/>
          <w:szCs w:val="28"/>
          <w:lang w:eastAsia="zh-C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Arial" w:cs="Times New Roman"/>
          <w:sz w:val="28"/>
          <w:szCs w:val="28"/>
          <w:lang w:eastAsia="zh-CN"/>
        </w:rPr>
        <w:t>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Arial" w:cs="Times New Roman"/>
          <w:sz w:val="28"/>
          <w:szCs w:val="28"/>
          <w:lang w:eastAsia="zh-CN"/>
        </w:rPr>
        <w:t xml:space="preserve">4)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 и </w:t>
      </w:r>
      <w:r>
        <w:rPr>
          <w:rFonts w:eastAsia="Times New Roman" w:cs="Times New Roman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eastAsia="Arial" w:cs="Times New Roman"/>
          <w:sz w:val="28"/>
          <w:szCs w:val="28"/>
          <w:lang w:eastAsia="zh-CN"/>
        </w:rPr>
        <w:t xml:space="preserve">добровольческой (волонтерской) </w:t>
      </w:r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Arial" w:cs="Times New Roman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/>
      </w:pPr>
      <w:r>
        <w:rPr>
          <w:rFonts w:eastAsia="Arial" w:cs="Times New Roman"/>
          <w:sz w:val="28"/>
          <w:szCs w:val="28"/>
          <w:lang w:eastAsia="zh-CN"/>
        </w:rPr>
        <w:t>1)  информационная, консультационная;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>
      <w:pPr>
        <w:pStyle w:val="Normal"/>
        <w:suppressAutoHyphens w:val="true"/>
        <w:spacing w:lineRule="auto" w:line="360" w:before="2" w:after="4"/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zh-CN"/>
        </w:rPr>
      </w:pPr>
      <w:r>
        <w:rPr>
          <w:rFonts w:eastAsia="Arial" w:cs="Times New Roman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7. В целях поощрения участников благотворительной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rFonts w:eastAsia="Times New Roman" w:cs="Times New Roman"/>
          <w:sz w:val="28"/>
          <w:szCs w:val="28"/>
          <w:lang w:eastAsia="ru-RU"/>
        </w:rPr>
        <w:t>органы местного самоуправления муниципального образования применяют следующие меры поощрения: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1)  благодарственное  письмо, грамота Администрации , представительного органа муниципального образования;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2) иные меры поощрения, предусмотренные законодательством Российской Федерации.</w:t>
      </w:r>
    </w:p>
    <w:p>
      <w:pPr>
        <w:pStyle w:val="Normal"/>
        <w:keepNext/>
        <w:numPr>
          <w:ilvl w:val="0"/>
          <w:numId w:val="0"/>
        </w:numPr>
        <w:spacing w:lineRule="atLeast" w:line="240" w:before="2" w:after="4"/>
        <w:jc w:val="center"/>
        <w:outlineLvl w:val="0"/>
        <w:rPr/>
      </w:pPr>
      <w:r>
        <w:rPr>
          <w:rFonts w:eastAsia="SimSun;宋体" w:cs="Times New Roman"/>
          <w:b/>
          <w:sz w:val="28"/>
          <w:szCs w:val="28"/>
          <w:lang w:eastAsia="zh-CN" w:bidi="hi-IN"/>
        </w:rPr>
        <w:t xml:space="preserve">Глава 3. </w:t>
      </w:r>
      <w:r>
        <w:rPr>
          <w:rFonts w:eastAsia="Times New Roman" w:cs="Times New Roman"/>
          <w:b/>
          <w:sz w:val="28"/>
          <w:szCs w:val="28"/>
          <w:lang w:eastAsia="ru-RU"/>
        </w:rPr>
        <w:t>Совет по поддержке благотворительной</w:t>
      </w:r>
      <w:r>
        <w:rPr>
          <w:rFonts w:eastAsia="SimSun;宋体" w:cs="Times New Roman"/>
          <w:b/>
          <w:sz w:val="28"/>
          <w:szCs w:val="28"/>
          <w:lang w:eastAsia="zh-CN" w:bidi="hi-IN"/>
        </w:rPr>
        <w:t xml:space="preserve"> и добровольческой (волонтерской) деятельности </w:t>
      </w:r>
      <w:r>
        <w:rPr>
          <w:rFonts w:eastAsia="Times New Roman" w:cs="Times New Roman"/>
          <w:b/>
          <w:sz w:val="28"/>
          <w:szCs w:val="28"/>
          <w:lang w:eastAsia="ru-RU"/>
        </w:rPr>
        <w:t>в муниципальном образовании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360" w:before="2" w:after="4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8. В целях поддержки и развития благотворительной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>
        <w:rPr>
          <w:rFonts w:eastAsia="Times New Roman" w:cs="Times New Roman"/>
          <w:sz w:val="28"/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>
        <w:rPr>
          <w:rFonts w:eastAsia="SimSun;宋体" w:cs="Times New Roman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создается Совет по поддержке благотворительной </w:t>
      </w:r>
      <w:r>
        <w:rPr>
          <w:rFonts w:eastAsia="SimSun;宋体" w:cs="Times New Roman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при местной администрации </w:t>
      </w:r>
      <w:r>
        <w:rPr>
          <w:rFonts w:eastAsia="Times New Roman" w:cs="Times New Roman"/>
          <w:sz w:val="28"/>
          <w:szCs w:val="28"/>
          <w:lang w:eastAsia="ru-RU"/>
        </w:rPr>
        <w:t>Углегорского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 сельского поселения </w:t>
      </w:r>
      <w:r>
        <w:rPr>
          <w:rFonts w:eastAsia="SimSun;宋体" w:cs="Times New Roman"/>
          <w:i/>
          <w:sz w:val="28"/>
          <w:szCs w:val="28"/>
          <w:lang w:eastAsia="zh-CN" w:bidi="hi-IN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(далее – Совет).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>
        <w:rPr>
          <w:rFonts w:eastAsia="SimSun;宋体" w:cs="Times New Roman"/>
          <w:sz w:val="28"/>
          <w:szCs w:val="28"/>
          <w:lang w:eastAsia="zh-CN" w:bidi="hi-IN"/>
        </w:rPr>
        <w:t>и добровольческой (волонтерской)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в муниципальном образовании. 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Решения Совета носят рекомендательный характер.</w:t>
      </w:r>
    </w:p>
    <w:p>
      <w:pPr>
        <w:pStyle w:val="Normal"/>
        <w:spacing w:lineRule="auto" w:line="360" w:before="2" w:after="4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10. Состав Совета и положение о нем утверждаются правовыми актами 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 Администрации </w:t>
      </w:r>
      <w:r>
        <w:rPr>
          <w:rFonts w:eastAsia="SimSun;宋体" w:cs="Times New Roman"/>
          <w:sz w:val="28"/>
          <w:szCs w:val="28"/>
          <w:lang w:eastAsia="zh-CN" w:bidi="hi-IN"/>
        </w:rPr>
        <w:t>Углегорского</w:t>
      </w:r>
      <w:r>
        <w:rPr>
          <w:rFonts w:eastAsia="SimSun;宋体" w:cs="Times New Roman"/>
          <w:sz w:val="28"/>
          <w:szCs w:val="28"/>
          <w:lang w:eastAsia="zh-CN" w:bidi="hi-IN"/>
        </w:rPr>
        <w:t xml:space="preserve"> сельского поселения .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11. Основными направлениями деятельности Совета являются:</w:t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>
      <w:pPr>
        <w:pStyle w:val="Normal"/>
        <w:spacing w:lineRule="auto" w:line="360" w:before="2" w:after="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>
      <w:pPr>
        <w:pStyle w:val="Normal"/>
        <w:numPr>
          <w:ilvl w:val="0"/>
          <w:numId w:val="0"/>
        </w:numPr>
        <w:spacing w:lineRule="auto" w:line="360" w:before="2" w:after="4"/>
        <w:ind w:firstLine="709"/>
        <w:jc w:val="both"/>
        <w:outlineLvl w:val="0"/>
        <w:rPr/>
      </w:pPr>
      <w:r>
        <w:rPr>
          <w:rFonts w:eastAsia="Times New Roman" w:cs="Times New Roman"/>
          <w:sz w:val="28"/>
          <w:szCs w:val="28"/>
          <w:lang w:eastAsia="ru-RU"/>
        </w:rPr>
        <w:t>9) иные направления, установленные положением о Совете.</w:t>
      </w:r>
    </w:p>
    <w:sectPr>
      <w:type w:val="nextPage"/>
      <w:pgSz w:w="11906" w:h="16838"/>
      <w:pgMar w:left="1304" w:right="567" w:header="0" w:top="567" w:footer="0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22c"/>
    <w:pPr>
      <w:widowControl w:val="fals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Times New Roman" w:cs="Times New Roman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locked/>
    <w:rsid w:val="00bc6ec3"/>
    <w:pPr>
      <w:keepNext/>
      <w:widowControl/>
      <w:spacing w:lineRule="auto" w:line="240" w:before="240" w:after="60"/>
      <w:jc w:val="left"/>
      <w:textAlignment w:val="auto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Normal"/>
    <w:link w:val="40"/>
    <w:qFormat/>
    <w:locked/>
    <w:rsid w:val="0012148f"/>
    <w:pPr>
      <w:keepNext/>
      <w:widowControl/>
      <w:numPr>
        <w:ilvl w:val="3"/>
        <w:numId w:val="1"/>
      </w:numPr>
      <w:suppressAutoHyphens w:val="true"/>
      <w:spacing w:lineRule="auto" w:line="240" w:before="0" w:after="120"/>
      <w:textAlignment w:val="auto"/>
      <w:outlineLvl w:val="3"/>
      <w:outlineLvl w:val="3"/>
    </w:pPr>
    <w:rPr>
      <w:color w:val="00000A"/>
      <w:sz w:val="28"/>
      <w:szCs w:val="20"/>
      <w:lang w:eastAsia="ar-SA"/>
    </w:rPr>
  </w:style>
  <w:style w:type="paragraph" w:styleId="5">
    <w:name w:val="Heading 5"/>
    <w:basedOn w:val="Normal"/>
    <w:link w:val="50"/>
    <w:qFormat/>
    <w:locked/>
    <w:rsid w:val="0012148f"/>
    <w:pPr>
      <w:keepNext/>
      <w:widowControl/>
      <w:numPr>
        <w:ilvl w:val="4"/>
        <w:numId w:val="1"/>
      </w:numPr>
      <w:suppressAutoHyphens w:val="true"/>
      <w:spacing w:lineRule="auto" w:line="240" w:before="0" w:after="120"/>
      <w:jc w:val="left"/>
      <w:textAlignment w:val="auto"/>
      <w:outlineLvl w:val="4"/>
      <w:outlineLvl w:val="4"/>
    </w:pPr>
    <w:rPr>
      <w:color w:val="00000A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uiPriority w:val="99"/>
    <w:qFormat/>
    <w:locked/>
    <w:rsid w:val="00970c39"/>
    <w:rPr>
      <w:rFonts w:cs="Times New Roman"/>
    </w:rPr>
  </w:style>
  <w:style w:type="character" w:styleId="Style12" w:customStyle="1">
    <w:name w:val="Нижний колонтитул Знак"/>
    <w:uiPriority w:val="99"/>
    <w:qFormat/>
    <w:locked/>
    <w:rsid w:val="00970c39"/>
    <w:rPr>
      <w:rFonts w:cs="Times New Roman"/>
    </w:rPr>
  </w:style>
  <w:style w:type="character" w:styleId="Style13" w:customStyle="1">
    <w:name w:val="Схема документа Знак"/>
    <w:uiPriority w:val="99"/>
    <w:semiHidden/>
    <w:qFormat/>
    <w:locked/>
    <w:rsid w:val="00972ce8"/>
    <w:rPr>
      <w:rFonts w:ascii="Times New Roman" w:hAnsi="Times New Roman" w:cs="Times New Roman"/>
      <w:sz w:val="2"/>
    </w:rPr>
  </w:style>
  <w:style w:type="character" w:styleId="Style14" w:customStyle="1">
    <w:name w:val="Текст выноски Знак"/>
    <w:uiPriority w:val="99"/>
    <w:semiHidden/>
    <w:qFormat/>
    <w:rsid w:val="000f60e1"/>
    <w:rPr>
      <w:sz w:val="16"/>
      <w:szCs w:val="16"/>
      <w:lang w:val="ru-RU" w:eastAsia="ru-RU"/>
    </w:rPr>
  </w:style>
  <w:style w:type="character" w:styleId="Style15">
    <w:name w:val="Интернет-ссылка"/>
    <w:basedOn w:val="DefaultParagraphFont"/>
    <w:uiPriority w:val="99"/>
    <w:unhideWhenUsed/>
    <w:rsid w:val="0012148f"/>
    <w:rPr>
      <w:color w:val="0000FF"/>
      <w:u w:val="single"/>
    </w:rPr>
  </w:style>
  <w:style w:type="character" w:styleId="Style16" w:customStyle="1">
    <w:name w:val="Название Знак"/>
    <w:link w:val="a8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styleId="Style17" w:customStyle="1">
    <w:name w:val="Основной текст Знак"/>
    <w:qFormat/>
    <w:rsid w:val="000f2cd7"/>
    <w:rPr>
      <w:rFonts w:ascii="Times New Roman" w:hAnsi="Times New Roman"/>
      <w:sz w:val="28"/>
      <w:szCs w:val="24"/>
      <w:lang w:val="ru-RU" w:eastAsia="ru-RU"/>
    </w:rPr>
  </w:style>
  <w:style w:type="character" w:styleId="Annotationreference">
    <w:name w:val="annotation reference"/>
    <w:uiPriority w:val="99"/>
    <w:semiHidden/>
    <w:unhideWhenUsed/>
    <w:qFormat/>
    <w:rsid w:val="002868c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2868c8"/>
    <w:rPr/>
  </w:style>
  <w:style w:type="character" w:styleId="Style19" w:customStyle="1">
    <w:name w:val="Тема примечания Знак"/>
    <w:uiPriority w:val="99"/>
    <w:semiHidden/>
    <w:qFormat/>
    <w:rsid w:val="002868c8"/>
    <w:rPr>
      <w:b/>
      <w:bCs/>
    </w:rPr>
  </w:style>
  <w:style w:type="character" w:styleId="11" w:customStyle="1">
    <w:name w:val="Заголовок 1 Знак"/>
    <w:basedOn w:val="DefaultParagraphFont"/>
    <w:qFormat/>
    <w:rsid w:val="00bc6ec3"/>
    <w:rPr>
      <w:rFonts w:ascii="Arial" w:hAnsi="Arial"/>
      <w:b/>
      <w:bCs/>
      <w:sz w:val="32"/>
      <w:szCs w:val="32"/>
    </w:rPr>
  </w:style>
  <w:style w:type="character" w:styleId="Style20" w:customStyle="1">
    <w:name w:val="Основной текст с отступом Знак"/>
    <w:basedOn w:val="DefaultParagraphFont"/>
    <w:uiPriority w:val="99"/>
    <w:semiHidden/>
    <w:qFormat/>
    <w:rsid w:val="00bc6ec3"/>
    <w:rPr>
      <w:rFonts w:ascii="Times New Roman" w:hAnsi="Times New Roman"/>
      <w:sz w:val="22"/>
      <w:szCs w:val="22"/>
      <w:lang w:val="ru-RU"/>
    </w:rPr>
  </w:style>
  <w:style w:type="character" w:styleId="ListLabel1" w:customStyle="1">
    <w:name w:val="ListLabel 1"/>
    <w:qFormat/>
    <w:rsid w:val="00f57156"/>
    <w:rPr>
      <w:rFonts w:cs="Times New Roman"/>
    </w:rPr>
  </w:style>
  <w:style w:type="character" w:styleId="ListLabel2" w:customStyle="1">
    <w:name w:val="ListLabel 2"/>
    <w:qFormat/>
    <w:rsid w:val="00f57156"/>
    <w:rPr>
      <w:rFonts w:cs="Times New Roman"/>
    </w:rPr>
  </w:style>
  <w:style w:type="character" w:styleId="ListLabel3" w:customStyle="1">
    <w:name w:val="ListLabel 3"/>
    <w:qFormat/>
    <w:rsid w:val="00f57156"/>
    <w:rPr>
      <w:rFonts w:cs="Times New Roman"/>
    </w:rPr>
  </w:style>
  <w:style w:type="character" w:styleId="ListLabel4" w:customStyle="1">
    <w:name w:val="ListLabel 4"/>
    <w:qFormat/>
    <w:rsid w:val="00f57156"/>
    <w:rPr>
      <w:rFonts w:cs="Times New Roman"/>
    </w:rPr>
  </w:style>
  <w:style w:type="character" w:styleId="ListLabel5" w:customStyle="1">
    <w:name w:val="ListLabel 5"/>
    <w:qFormat/>
    <w:rsid w:val="00f57156"/>
    <w:rPr>
      <w:rFonts w:cs="Times New Roman"/>
    </w:rPr>
  </w:style>
  <w:style w:type="character" w:styleId="Style21" w:customStyle="1">
    <w:name w:val="Посещённая гиперссылка"/>
    <w:rsid w:val="00f57156"/>
    <w:rPr>
      <w:color w:val="80000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9b1d1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464f8d"/>
    <w:rPr>
      <w:rFonts w:ascii="Times New Roman" w:hAnsi="Times New Roman"/>
      <w:sz w:val="22"/>
      <w:szCs w:val="22"/>
    </w:rPr>
  </w:style>
  <w:style w:type="character" w:styleId="ListLabel6" w:customStyle="1">
    <w:name w:val="ListLabel 6"/>
    <w:qFormat/>
    <w:rsid w:val="002760fb"/>
    <w:rPr>
      <w:rFonts w:cs="Times New Roman"/>
    </w:rPr>
  </w:style>
  <w:style w:type="character" w:styleId="ListLabel7" w:customStyle="1">
    <w:name w:val="ListLabel 7"/>
    <w:qFormat/>
    <w:rsid w:val="002760fb"/>
    <w:rPr>
      <w:rFonts w:cs="Times New Roman"/>
    </w:rPr>
  </w:style>
  <w:style w:type="character" w:styleId="ListLabel8" w:customStyle="1">
    <w:name w:val="ListLabel 8"/>
    <w:qFormat/>
    <w:rsid w:val="002760fb"/>
    <w:rPr>
      <w:rFonts w:cs="Times New Roman"/>
    </w:rPr>
  </w:style>
  <w:style w:type="character" w:styleId="ListLabel9" w:customStyle="1">
    <w:name w:val="ListLabel 9"/>
    <w:qFormat/>
    <w:rsid w:val="002760fb"/>
    <w:rPr>
      <w:rFonts w:cs="Times New Roman"/>
    </w:rPr>
  </w:style>
  <w:style w:type="character" w:styleId="ListLabel10" w:customStyle="1">
    <w:name w:val="ListLabel 10"/>
    <w:qFormat/>
    <w:rsid w:val="002760fb"/>
    <w:rPr>
      <w:rFonts w:cs="Times New Roman"/>
    </w:rPr>
  </w:style>
  <w:style w:type="character" w:styleId="WW8Num7z0" w:customStyle="1">
    <w:name w:val="WW8Num7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2z0" w:customStyle="1">
    <w:name w:val="WW8Num2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6z0" w:customStyle="1">
    <w:name w:val="WW8Num6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9z0" w:customStyle="1">
    <w:name w:val="WW8Num9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11z0" w:customStyle="1">
    <w:name w:val="WW8Num11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3z0" w:customStyle="1">
    <w:name w:val="WW8Num3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WW8Num8z0" w:customStyle="1">
    <w:name w:val="WW8Num8z0"/>
    <w:qFormat/>
    <w:rsid w:val="002760fb"/>
    <w:rPr>
      <w:rFonts w:ascii="Times New Roman" w:hAnsi="Times New Roman" w:eastAsia="Times New Roman" w:cs="Times New Roman"/>
      <w:i w:val="false"/>
      <w:color w:val="000000"/>
      <w:position w:val="0"/>
      <w:sz w:val="28"/>
      <w:sz w:val="28"/>
      <w:szCs w:val="28"/>
      <w:shd w:fill="FFFFFF" w:val="clear"/>
      <w:vertAlign w:val="baseline"/>
    </w:rPr>
  </w:style>
  <w:style w:type="character" w:styleId="ListLabel11" w:customStyle="1">
    <w:name w:val="ListLabel 11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2" w:customStyle="1">
    <w:name w:val="ListLabel 12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3" w:customStyle="1">
    <w:name w:val="ListLabel 13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4" w:customStyle="1">
    <w:name w:val="ListLabel 14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5" w:customStyle="1">
    <w:name w:val="ListLabel 15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6" w:customStyle="1">
    <w:name w:val="ListLabel 16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7" w:customStyle="1">
    <w:name w:val="ListLabel 17"/>
    <w:qFormat/>
    <w:rsid w:val="002760fb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41" w:customStyle="1">
    <w:name w:val="Заголовок 4 Знак"/>
    <w:basedOn w:val="DefaultParagraphFont"/>
    <w:link w:val="4"/>
    <w:qFormat/>
    <w:rsid w:val="0012148f"/>
    <w:rPr>
      <w:rFonts w:ascii="Times New Roman" w:hAnsi="Times New Roman"/>
      <w:sz w:val="28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12148f"/>
    <w:rPr>
      <w:rFonts w:ascii="Times New Roman" w:hAnsi="Times New Roman"/>
      <w:sz w:val="2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148f"/>
    <w:rPr>
      <w:color w:val="800080"/>
      <w:u w:val="single"/>
    </w:rPr>
  </w:style>
  <w:style w:type="character" w:styleId="14" w:customStyle="1">
    <w:name w:val="Гиперссылка1"/>
    <w:basedOn w:val="DefaultParagraphFont"/>
    <w:qFormat/>
    <w:rsid w:val="0012148f"/>
    <w:rPr/>
  </w:style>
  <w:style w:type="character" w:styleId="Blk" w:customStyle="1">
    <w:name w:val="blk"/>
    <w:basedOn w:val="DefaultParagraphFont"/>
    <w:qFormat/>
    <w:rsid w:val="0012148f"/>
    <w:rPr/>
  </w:style>
  <w:style w:type="character" w:styleId="15" w:customStyle="1">
    <w:name w:val="Строгий1"/>
    <w:basedOn w:val="DefaultParagraphFont"/>
    <w:qFormat/>
    <w:rsid w:val="0012148f"/>
    <w:rPr/>
  </w:style>
  <w:style w:type="character" w:styleId="Findbutton" w:customStyle="1">
    <w:name w:val="find-button"/>
    <w:basedOn w:val="DefaultParagraphFont"/>
    <w:qFormat/>
    <w:rsid w:val="0012148f"/>
    <w:rPr/>
  </w:style>
  <w:style w:type="character" w:styleId="16" w:customStyle="1">
    <w:name w:val="Название Знак1"/>
    <w:basedOn w:val="DefaultParagraphFont"/>
    <w:link w:val="a8"/>
    <w:qFormat/>
    <w:rsid w:val="0012148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highlight w:val="white"/>
      <w:u w:val="none" w:color="000000"/>
      <w:vertAlign w:val="baseline"/>
    </w:rPr>
  </w:style>
  <w:style w:type="paragraph" w:styleId="Style22" w:customStyle="1">
    <w:name w:val="Заголовок"/>
    <w:basedOn w:val="Normal"/>
    <w:next w:val="Style23"/>
    <w:qFormat/>
    <w:locked/>
    <w:rsid w:val="000f2cd7"/>
    <w:pPr>
      <w:spacing w:lineRule="auto" w:line="240" w:before="0" w:after="0"/>
      <w:jc w:val="center"/>
    </w:pPr>
    <w:rPr>
      <w:sz w:val="28"/>
      <w:szCs w:val="24"/>
    </w:rPr>
  </w:style>
  <w:style w:type="paragraph" w:styleId="Style23">
    <w:name w:val="Body Text"/>
    <w:basedOn w:val="Normal"/>
    <w:unhideWhenUsed/>
    <w:rsid w:val="000f2cd7"/>
    <w:pPr>
      <w:spacing w:lineRule="auto" w:line="240" w:before="0" w:after="0"/>
      <w:ind w:right="5755" w:hanging="0"/>
    </w:pPr>
    <w:rPr>
      <w:sz w:val="28"/>
      <w:szCs w:val="24"/>
    </w:rPr>
  </w:style>
  <w:style w:type="paragraph" w:styleId="Style24">
    <w:name w:val="List"/>
    <w:basedOn w:val="Style23"/>
    <w:rsid w:val="00f57156"/>
    <w:pPr/>
    <w:rPr>
      <w:rFonts w:cs="Lucida Sans"/>
    </w:rPr>
  </w:style>
  <w:style w:type="paragraph" w:styleId="Style25" w:customStyle="1">
    <w:name w:val="Caption"/>
    <w:basedOn w:val="Normal"/>
    <w:qFormat/>
    <w:rsid w:val="00f571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57156"/>
    <w:pPr>
      <w:suppressLineNumbers/>
    </w:pPr>
    <w:rPr>
      <w:rFonts w:cs="Lucida Sans"/>
    </w:rPr>
  </w:style>
  <w:style w:type="paragraph" w:styleId="Style27" w:customStyle="1">
    <w:name w:val="Header"/>
    <w:basedOn w:val="Normal"/>
    <w:uiPriority w:val="99"/>
    <w:rsid w:val="00464f8d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/>
      <w:sz w:val="20"/>
      <w:szCs w:val="20"/>
    </w:rPr>
  </w:style>
  <w:style w:type="paragraph" w:styleId="Style28" w:customStyle="1">
    <w:name w:val="Footer"/>
    <w:basedOn w:val="Normal"/>
    <w:uiPriority w:val="99"/>
    <w:rsid w:val="00464f8d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uiPriority w:val="99"/>
    <w:semiHidden/>
    <w:qFormat/>
    <w:rsid w:val="00135fda"/>
    <w:pPr>
      <w:shd w:val="clear" w:color="auto" w:fill="000080"/>
    </w:pPr>
    <w:rPr>
      <w:sz w:val="2"/>
      <w:szCs w:val="20"/>
    </w:rPr>
  </w:style>
  <w:style w:type="paragraph" w:styleId="ListParagraph">
    <w:name w:val="List Paragraph"/>
    <w:basedOn w:val="Normal"/>
    <w:uiPriority w:val="34"/>
    <w:qFormat/>
    <w:rsid w:val="003e083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0e1"/>
    <w:pPr>
      <w:spacing w:lineRule="auto" w:line="240" w:before="0" w:after="0"/>
    </w:pPr>
    <w:rPr>
      <w:rFonts w:ascii="Calibri" w:hAnsi="Calibri"/>
      <w:sz w:val="16"/>
      <w:szCs w:val="16"/>
    </w:rPr>
  </w:style>
  <w:style w:type="paragraph" w:styleId="ConsPlusNormal" w:customStyle="1">
    <w:name w:val="ConsPlusNormal"/>
    <w:qFormat/>
    <w:rsid w:val="009a1f59"/>
    <w:pPr>
      <w:widowControl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8"/>
      <w:szCs w:val="28"/>
      <w:lang w:val="ru-RU" w:eastAsia="hy-AM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2868c8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2868c8"/>
    <w:pPr/>
    <w:rPr>
      <w:rFonts w:ascii="Calibri" w:hAnsi="Calibri"/>
      <w:b/>
      <w:bCs/>
    </w:rPr>
  </w:style>
  <w:style w:type="paragraph" w:styleId="Style29">
    <w:name w:val="Body Text Indent"/>
    <w:basedOn w:val="Normal"/>
    <w:uiPriority w:val="99"/>
    <w:semiHidden/>
    <w:unhideWhenUsed/>
    <w:rsid w:val="00bc6ec3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464f8d"/>
    <w:pPr>
      <w:widowControl/>
      <w:spacing w:lineRule="auto" w:line="240" w:beforeAutospacing="1" w:afterAutospacing="1"/>
      <w:jc w:val="left"/>
      <w:textAlignment w:val="auto"/>
    </w:pPr>
    <w:rPr>
      <w:sz w:val="24"/>
      <w:szCs w:val="24"/>
    </w:rPr>
  </w:style>
  <w:style w:type="paragraph" w:styleId="17" w:customStyle="1">
    <w:name w:val="Название1"/>
    <w:basedOn w:val="Normal"/>
    <w:qFormat/>
    <w:rsid w:val="0012148f"/>
    <w:pPr>
      <w:widowControl/>
      <w:spacing w:lineRule="auto" w:line="240" w:beforeAutospacing="1" w:afterAutospacing="1"/>
      <w:jc w:val="left"/>
      <w:textAlignment w:val="auto"/>
    </w:pPr>
    <w:rPr>
      <w:color w:val="00000A"/>
      <w:sz w:val="24"/>
      <w:szCs w:val="24"/>
    </w:rPr>
  </w:style>
  <w:style w:type="paragraph" w:styleId="Consplusnormal1" w:customStyle="1">
    <w:name w:val="consplusnormal"/>
    <w:basedOn w:val="Normal"/>
    <w:qFormat/>
    <w:rsid w:val="0012148f"/>
    <w:pPr>
      <w:widowControl/>
      <w:spacing w:lineRule="auto" w:line="240" w:beforeAutospacing="1" w:afterAutospacing="1"/>
      <w:jc w:val="left"/>
      <w:textAlignment w:val="auto"/>
    </w:pPr>
    <w:rPr>
      <w:color w:val="00000A"/>
      <w:sz w:val="24"/>
      <w:szCs w:val="24"/>
    </w:rPr>
  </w:style>
  <w:style w:type="paragraph" w:styleId="Consplustitle" w:customStyle="1">
    <w:name w:val="consplustitle"/>
    <w:basedOn w:val="Normal"/>
    <w:qFormat/>
    <w:rsid w:val="0012148f"/>
    <w:pPr>
      <w:widowControl/>
      <w:spacing w:lineRule="auto" w:line="240" w:beforeAutospacing="1" w:afterAutospacing="1"/>
      <w:jc w:val="left"/>
      <w:textAlignment w:val="auto"/>
    </w:pPr>
    <w:rPr>
      <w:color w:val="00000A"/>
      <w:sz w:val="24"/>
      <w:szCs w:val="24"/>
    </w:rPr>
  </w:style>
  <w:style w:type="paragraph" w:styleId="Nospacing" w:customStyle="1">
    <w:name w:val="nospacing"/>
    <w:basedOn w:val="Normal"/>
    <w:qFormat/>
    <w:rsid w:val="0012148f"/>
    <w:pPr>
      <w:widowControl/>
      <w:spacing w:lineRule="auto" w:line="240" w:beforeAutospacing="1" w:afterAutospacing="1"/>
      <w:jc w:val="left"/>
      <w:textAlignment w:val="auto"/>
    </w:pPr>
    <w:rPr>
      <w:color w:val="00000A"/>
      <w:sz w:val="24"/>
      <w:szCs w:val="24"/>
    </w:rPr>
  </w:style>
  <w:style w:type="paragraph" w:styleId="Consplustitle0" w:customStyle="1">
    <w:name w:val="consplustitle0"/>
    <w:basedOn w:val="Normal"/>
    <w:qFormat/>
    <w:rsid w:val="0012148f"/>
    <w:pPr>
      <w:widowControl/>
      <w:spacing w:lineRule="auto" w:line="240" w:beforeAutospacing="1" w:afterAutospacing="1"/>
      <w:jc w:val="left"/>
      <w:textAlignment w:val="auto"/>
    </w:pPr>
    <w:rPr>
      <w:color w:val="00000A"/>
      <w:sz w:val="24"/>
      <w:szCs w:val="24"/>
    </w:rPr>
  </w:style>
  <w:style w:type="paragraph" w:styleId="Style30">
    <w:name w:val="Title"/>
    <w:basedOn w:val="Normal"/>
    <w:link w:val="a7"/>
    <w:qFormat/>
    <w:locked/>
    <w:rsid w:val="0012148f"/>
    <w:pPr>
      <w:widowControl/>
      <w:spacing w:lineRule="auto" w:line="240" w:before="0" w:after="0"/>
      <w:jc w:val="center"/>
      <w:textAlignment w:val="auto"/>
    </w:pPr>
    <w:rPr>
      <w:color w:val="00000A"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7" w:customStyle="1">
    <w:name w:val="WW8Num7"/>
    <w:qFormat/>
    <w:rsid w:val="002760fb"/>
  </w:style>
  <w:style w:type="numbering" w:styleId="WW8Num2" w:customStyle="1">
    <w:name w:val="WW8Num2"/>
    <w:qFormat/>
    <w:rsid w:val="002760fb"/>
  </w:style>
  <w:style w:type="numbering" w:styleId="WW8Num6" w:customStyle="1">
    <w:name w:val="WW8Num6"/>
    <w:qFormat/>
    <w:rsid w:val="002760fb"/>
  </w:style>
  <w:style w:type="numbering" w:styleId="WW8Num9" w:customStyle="1">
    <w:name w:val="WW8Num9"/>
    <w:qFormat/>
    <w:rsid w:val="002760fb"/>
  </w:style>
  <w:style w:type="numbering" w:styleId="WW8Num11" w:customStyle="1">
    <w:name w:val="WW8Num11"/>
    <w:qFormat/>
    <w:rsid w:val="002760fb"/>
  </w:style>
  <w:style w:type="numbering" w:styleId="WW8Num3" w:customStyle="1">
    <w:name w:val="WW8Num3"/>
    <w:qFormat/>
    <w:rsid w:val="002760fb"/>
  </w:style>
  <w:style w:type="numbering" w:styleId="WW8Num8" w:customStyle="1">
    <w:name w:val="WW8Num8"/>
    <w:qFormat/>
    <w:rsid w:val="002760f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e822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74D-D428-4D2F-A0CC-0E1444E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LibreOffice/5.3.0.3$Windows_X86_64 LibreOffice_project/7074905676c47b82bbcfbea1aeefc84afe1c50e1</Application>
  <Pages>5</Pages>
  <Words>882</Words>
  <Characters>7781</Characters>
  <CharactersWithSpaces>8737</CharactersWithSpaces>
  <Paragraphs>70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2023-06-29T10:03:00Z</dcterms:created>
  <dc:creator>User</dc:creator>
  <dc:description/>
  <dc:language>ru-RU</dc:language>
  <cp:lastModifiedBy/>
  <cp:lastPrinted>2021-06-15T12:15:00Z</cp:lastPrinted>
  <dcterms:modified xsi:type="dcterms:W3CDTF">2024-07-24T15:18:35Z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