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21" w:rsidRDefault="005B4CE1">
      <w:pPr>
        <w:jc w:val="center"/>
        <w:rPr>
          <w:b/>
          <w:sz w:val="28"/>
          <w:szCs w:val="28"/>
        </w:rPr>
      </w:pPr>
      <w:r>
        <w:rPr>
          <w:b/>
          <w:sz w:val="28"/>
          <w:szCs w:val="28"/>
        </w:rPr>
        <w:t>РОССИЙСКАЯ ФЕДЕРАЦИЯ</w:t>
      </w:r>
    </w:p>
    <w:p w:rsidR="00C12121" w:rsidRDefault="005B4CE1">
      <w:pPr>
        <w:jc w:val="center"/>
      </w:pPr>
      <w:r>
        <w:rPr>
          <w:b/>
          <w:sz w:val="28"/>
          <w:szCs w:val="28"/>
        </w:rPr>
        <w:t>РОСТОВСКАЯ ОБЛАСТЬ</w:t>
      </w:r>
    </w:p>
    <w:p w:rsidR="00C12121" w:rsidRDefault="005B4CE1">
      <w:pPr>
        <w:jc w:val="center"/>
        <w:rPr>
          <w:b/>
          <w:sz w:val="28"/>
          <w:szCs w:val="28"/>
        </w:rPr>
      </w:pPr>
      <w:r>
        <w:rPr>
          <w:b/>
          <w:sz w:val="28"/>
          <w:szCs w:val="28"/>
        </w:rPr>
        <w:t>ТАЦИНСКИЙ РАЙОН</w:t>
      </w:r>
    </w:p>
    <w:p w:rsidR="00C12121" w:rsidRDefault="005B4CE1">
      <w:pPr>
        <w:jc w:val="center"/>
        <w:rPr>
          <w:b/>
          <w:sz w:val="28"/>
          <w:szCs w:val="28"/>
        </w:rPr>
      </w:pPr>
      <w:r>
        <w:rPr>
          <w:b/>
          <w:sz w:val="28"/>
          <w:szCs w:val="28"/>
        </w:rPr>
        <w:t xml:space="preserve">МУНИЦИПАЛЬНОЕ ОБРАЗОВАНИЕ </w:t>
      </w:r>
    </w:p>
    <w:p w:rsidR="00C12121" w:rsidRDefault="005B4CE1">
      <w:pPr>
        <w:jc w:val="center"/>
        <w:rPr>
          <w:b/>
          <w:sz w:val="28"/>
          <w:szCs w:val="28"/>
        </w:rPr>
      </w:pPr>
      <w:r>
        <w:rPr>
          <w:b/>
          <w:sz w:val="28"/>
          <w:szCs w:val="28"/>
        </w:rPr>
        <w:t>«УГЛЕГОРСКОЕ СЕЛЬСКОЕ ПОСЕЛЕНИЕ»</w:t>
      </w:r>
    </w:p>
    <w:p w:rsidR="00C12121" w:rsidRDefault="005B4CE1">
      <w:pPr>
        <w:rPr>
          <w:b/>
          <w:sz w:val="28"/>
          <w:szCs w:val="28"/>
        </w:rPr>
      </w:pPr>
      <w:r>
        <w:rPr>
          <w:b/>
          <w:sz w:val="28"/>
          <w:szCs w:val="28"/>
        </w:rPr>
        <w:t>СОБРАНИЕ ДЕПУТАТОВ УГЛЕГОРСКОГО СЕЛЬСКОГО ПОСЕЛЕНИЯ</w:t>
      </w:r>
    </w:p>
    <w:p w:rsidR="00C12121" w:rsidRDefault="005B4CE1">
      <w:pPr>
        <w:rPr>
          <w:b/>
          <w:sz w:val="28"/>
          <w:szCs w:val="28"/>
        </w:rPr>
      </w:pPr>
      <w:r>
        <w:rPr>
          <w:sz w:val="32"/>
          <w:szCs w:val="32"/>
        </w:rPr>
        <w:t xml:space="preserve">___________________________________________________________                      </w:t>
      </w:r>
    </w:p>
    <w:p w:rsidR="00C12121" w:rsidRDefault="005B4CE1">
      <w:pPr>
        <w:jc w:val="center"/>
        <w:rPr>
          <w:b/>
          <w:sz w:val="32"/>
          <w:szCs w:val="32"/>
        </w:rPr>
      </w:pPr>
      <w:r>
        <w:rPr>
          <w:b/>
          <w:sz w:val="32"/>
          <w:szCs w:val="32"/>
        </w:rPr>
        <w:t xml:space="preserve">Решение </w:t>
      </w:r>
    </w:p>
    <w:p w:rsidR="00C12121" w:rsidRDefault="00C12121">
      <w:pPr>
        <w:rPr>
          <w:b/>
          <w:sz w:val="28"/>
          <w:szCs w:val="28"/>
        </w:rPr>
      </w:pPr>
    </w:p>
    <w:p w:rsidR="00C12121" w:rsidRDefault="00D33B52">
      <w:pPr>
        <w:rPr>
          <w:b/>
          <w:sz w:val="28"/>
          <w:szCs w:val="28"/>
        </w:rPr>
      </w:pPr>
      <w:r>
        <w:rPr>
          <w:b/>
          <w:sz w:val="28"/>
          <w:szCs w:val="28"/>
        </w:rPr>
        <w:t>17  апреля</w:t>
      </w:r>
      <w:r w:rsidR="0006272C">
        <w:rPr>
          <w:b/>
          <w:sz w:val="28"/>
          <w:szCs w:val="28"/>
        </w:rPr>
        <w:t xml:space="preserve"> </w:t>
      </w:r>
      <w:r w:rsidR="00C25856">
        <w:rPr>
          <w:b/>
          <w:sz w:val="28"/>
          <w:szCs w:val="28"/>
        </w:rPr>
        <w:t xml:space="preserve"> 2023</w:t>
      </w:r>
      <w:r w:rsidR="005B4CE1">
        <w:rPr>
          <w:b/>
          <w:sz w:val="28"/>
          <w:szCs w:val="28"/>
        </w:rPr>
        <w:t xml:space="preserve"> </w:t>
      </w:r>
      <w:r w:rsidR="005B4CE1" w:rsidRPr="00D10A4F">
        <w:rPr>
          <w:b/>
          <w:sz w:val="28"/>
          <w:szCs w:val="28"/>
        </w:rPr>
        <w:t xml:space="preserve">год                                      </w:t>
      </w:r>
      <w:r w:rsidR="00B22D1F">
        <w:rPr>
          <w:b/>
          <w:sz w:val="28"/>
          <w:szCs w:val="28"/>
        </w:rPr>
        <w:t xml:space="preserve">№ </w:t>
      </w:r>
      <w:r w:rsidR="006F4F96">
        <w:rPr>
          <w:b/>
          <w:sz w:val="28"/>
          <w:szCs w:val="28"/>
        </w:rPr>
        <w:t>84</w:t>
      </w:r>
      <w:r w:rsidR="005B4CE1">
        <w:rPr>
          <w:b/>
          <w:sz w:val="28"/>
          <w:szCs w:val="28"/>
        </w:rPr>
        <w:t xml:space="preserve">                                 п. Углегорский</w:t>
      </w:r>
    </w:p>
    <w:p w:rsidR="0084361B" w:rsidRDefault="0084361B"/>
    <w:p w:rsidR="00C12121" w:rsidRDefault="00C12121">
      <w:pPr>
        <w:rPr>
          <w:b/>
          <w:sz w:val="28"/>
          <w:szCs w:val="28"/>
        </w:rPr>
      </w:pPr>
    </w:p>
    <w:tbl>
      <w:tblPr>
        <w:tblW w:w="5534" w:type="dxa"/>
        <w:tblInd w:w="108" w:type="dxa"/>
        <w:tblCellMar>
          <w:left w:w="113" w:type="dxa"/>
        </w:tblCellMar>
        <w:tblLook w:val="0000"/>
      </w:tblPr>
      <w:tblGrid>
        <w:gridCol w:w="5534"/>
      </w:tblGrid>
      <w:tr w:rsidR="00C12121" w:rsidTr="00FD737B">
        <w:tc>
          <w:tcPr>
            <w:tcW w:w="5534" w:type="dxa"/>
            <w:shd w:val="clear" w:color="auto" w:fill="auto"/>
          </w:tcPr>
          <w:p w:rsidR="00C12121" w:rsidRDefault="00D33B52" w:rsidP="00D33B52">
            <w:pPr>
              <w:pStyle w:val="a5"/>
              <w:rPr>
                <w:rFonts w:ascii="Times New Roman" w:hAnsi="Times New Roman" w:cs="Times New Roman"/>
              </w:rPr>
            </w:pPr>
            <w:r w:rsidRPr="00D33B52">
              <w:rPr>
                <w:rFonts w:ascii="Times New Roman" w:hAnsi="Times New Roman" w:cs="Times New Roman"/>
              </w:rPr>
              <w:t>О денежном содержании  и дополнительных гарантиях муниципальных служащих муниципального образования «</w:t>
            </w:r>
            <w:r>
              <w:rPr>
                <w:rFonts w:ascii="Times New Roman" w:hAnsi="Times New Roman" w:cs="Times New Roman"/>
              </w:rPr>
              <w:t xml:space="preserve">Углегорское </w:t>
            </w:r>
            <w:r w:rsidRPr="00D33B52">
              <w:rPr>
                <w:rFonts w:ascii="Times New Roman" w:hAnsi="Times New Roman" w:cs="Times New Roman"/>
              </w:rPr>
              <w:t xml:space="preserve"> сельское поселение»  </w:t>
            </w:r>
          </w:p>
        </w:tc>
      </w:tr>
    </w:tbl>
    <w:p w:rsidR="00C12121" w:rsidRDefault="00C12121"/>
    <w:p w:rsidR="00C12121" w:rsidRDefault="00C12121"/>
    <w:p w:rsidR="0084361B" w:rsidRDefault="0084361B"/>
    <w:p w:rsidR="00C12121" w:rsidRDefault="00D33B52" w:rsidP="00D33B52">
      <w:pPr>
        <w:jc w:val="both"/>
        <w:outlineLvl w:val="0"/>
        <w:rPr>
          <w:b/>
          <w:sz w:val="28"/>
        </w:rPr>
      </w:pPr>
      <w:r>
        <w:rPr>
          <w:sz w:val="28"/>
          <w:szCs w:val="28"/>
        </w:rPr>
        <w:t xml:space="preserve">          </w:t>
      </w:r>
      <w:proofErr w:type="gramStart"/>
      <w:r w:rsidRPr="00E32DBF">
        <w:rPr>
          <w:sz w:val="28"/>
          <w:szCs w:val="28"/>
        </w:rPr>
        <w:t>В соответствии с Федеральным законом от 02.03.2007 № 25-ФЗ «О муниципальной службе в Российской Федерации» и на основании областных законов от 09.10.2007 № 786-ЗС «О муниципальной службе в Ростовской области», Постановления Правительства Ростовской области от 10.11.2011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roofErr w:type="gramEnd"/>
    </w:p>
    <w:p w:rsidR="0084361B" w:rsidRDefault="0084361B">
      <w:pPr>
        <w:jc w:val="center"/>
        <w:outlineLvl w:val="0"/>
        <w:rPr>
          <w:b/>
          <w:sz w:val="28"/>
        </w:rPr>
      </w:pPr>
    </w:p>
    <w:p w:rsidR="00B22D1F" w:rsidRDefault="00B22D1F" w:rsidP="00B22D1F">
      <w:pPr>
        <w:tabs>
          <w:tab w:val="left" w:pos="3953"/>
          <w:tab w:val="center" w:pos="5233"/>
        </w:tabs>
        <w:outlineLvl w:val="0"/>
        <w:rPr>
          <w:b/>
          <w:sz w:val="28"/>
        </w:rPr>
      </w:pPr>
      <w:r>
        <w:rPr>
          <w:b/>
          <w:sz w:val="28"/>
        </w:rPr>
        <w:tab/>
      </w:r>
    </w:p>
    <w:p w:rsidR="00C12121" w:rsidRDefault="005B4CE1" w:rsidP="00D33B52">
      <w:pPr>
        <w:tabs>
          <w:tab w:val="left" w:pos="3953"/>
          <w:tab w:val="center" w:pos="5233"/>
        </w:tabs>
        <w:jc w:val="center"/>
        <w:outlineLvl w:val="0"/>
        <w:rPr>
          <w:b/>
          <w:sz w:val="28"/>
        </w:rPr>
      </w:pPr>
      <w:r>
        <w:rPr>
          <w:b/>
          <w:sz w:val="28"/>
        </w:rPr>
        <w:t>РЕШИЛО:</w:t>
      </w:r>
    </w:p>
    <w:p w:rsidR="00D33B52" w:rsidRPr="00E32DBF" w:rsidRDefault="00D33B52" w:rsidP="00D33B52">
      <w:pPr>
        <w:autoSpaceDE w:val="0"/>
        <w:autoSpaceDN w:val="0"/>
        <w:adjustRightInd w:val="0"/>
        <w:ind w:firstLine="540"/>
        <w:jc w:val="both"/>
        <w:outlineLvl w:val="0"/>
        <w:rPr>
          <w:sz w:val="28"/>
          <w:szCs w:val="28"/>
        </w:rPr>
      </w:pPr>
      <w:r w:rsidRPr="00E32DBF">
        <w:rPr>
          <w:sz w:val="28"/>
          <w:szCs w:val="28"/>
        </w:rPr>
        <w:tab/>
        <w:t>1. Утвердить:</w:t>
      </w:r>
    </w:p>
    <w:p w:rsidR="00D33B52" w:rsidRPr="00E32DBF" w:rsidRDefault="00D33B52" w:rsidP="00D33B52">
      <w:pPr>
        <w:autoSpaceDE w:val="0"/>
        <w:autoSpaceDN w:val="0"/>
        <w:adjustRightInd w:val="0"/>
        <w:ind w:firstLine="720"/>
        <w:jc w:val="both"/>
        <w:outlineLvl w:val="0"/>
        <w:rPr>
          <w:sz w:val="28"/>
          <w:szCs w:val="28"/>
        </w:rPr>
      </w:pPr>
      <w:r w:rsidRPr="00E32DBF">
        <w:rPr>
          <w:sz w:val="28"/>
          <w:szCs w:val="28"/>
        </w:rPr>
        <w:t>1.1. Положение о денежном содержании и дополнительных гарантиях муниципальных служащих муниципального образования «</w:t>
      </w:r>
      <w:r>
        <w:rPr>
          <w:sz w:val="28"/>
          <w:szCs w:val="28"/>
        </w:rPr>
        <w:t>Углегорское</w:t>
      </w:r>
      <w:r w:rsidRPr="00E32DBF">
        <w:rPr>
          <w:sz w:val="28"/>
          <w:szCs w:val="28"/>
        </w:rPr>
        <w:t xml:space="preserve"> сельское поселение» согласно приложению 1.</w:t>
      </w:r>
    </w:p>
    <w:p w:rsidR="00D33B52" w:rsidRPr="00E32DBF" w:rsidRDefault="00D33B52" w:rsidP="00D33B52">
      <w:pPr>
        <w:ind w:firstLine="720"/>
        <w:jc w:val="both"/>
        <w:rPr>
          <w:sz w:val="28"/>
          <w:szCs w:val="28"/>
        </w:rPr>
      </w:pPr>
      <w:r w:rsidRPr="00E32DBF">
        <w:rPr>
          <w:sz w:val="28"/>
          <w:szCs w:val="28"/>
        </w:rPr>
        <w:t>1.3. Таблицу коэффициентов, применяемых при исчислении должностных окладов муниципальных служащих муниципального образования «</w:t>
      </w:r>
      <w:r>
        <w:rPr>
          <w:sz w:val="28"/>
          <w:szCs w:val="28"/>
        </w:rPr>
        <w:t xml:space="preserve">Углегорское </w:t>
      </w:r>
      <w:r w:rsidRPr="00E32DBF">
        <w:rPr>
          <w:sz w:val="28"/>
          <w:szCs w:val="28"/>
        </w:rPr>
        <w:t>сельское поселение» и размеры ежемесячного денежного поощрения муниципальных служащих муниципального образования «</w:t>
      </w:r>
      <w:r>
        <w:rPr>
          <w:sz w:val="28"/>
          <w:szCs w:val="28"/>
        </w:rPr>
        <w:t>Углегорское</w:t>
      </w:r>
      <w:r w:rsidRPr="00E32DBF">
        <w:rPr>
          <w:sz w:val="28"/>
          <w:szCs w:val="28"/>
        </w:rPr>
        <w:t xml:space="preserve"> сельское поселение» согласно приложению 2.</w:t>
      </w:r>
    </w:p>
    <w:p w:rsidR="00D33B52" w:rsidRPr="00E32DBF" w:rsidRDefault="00D33B52" w:rsidP="00D33B52">
      <w:pPr>
        <w:autoSpaceDE w:val="0"/>
        <w:autoSpaceDN w:val="0"/>
        <w:adjustRightInd w:val="0"/>
        <w:ind w:firstLine="720"/>
        <w:jc w:val="both"/>
        <w:outlineLvl w:val="1"/>
        <w:rPr>
          <w:sz w:val="28"/>
          <w:szCs w:val="28"/>
        </w:rPr>
      </w:pPr>
      <w:r w:rsidRPr="00E32DBF">
        <w:rPr>
          <w:sz w:val="28"/>
          <w:szCs w:val="28"/>
        </w:rPr>
        <w:t>1.4. Порядок выплаты муниципальным служащим муниципального образования «</w:t>
      </w:r>
      <w:r>
        <w:rPr>
          <w:sz w:val="28"/>
          <w:szCs w:val="28"/>
        </w:rPr>
        <w:t>Углегорское</w:t>
      </w:r>
      <w:r w:rsidRPr="00E32DBF">
        <w:rPr>
          <w:sz w:val="28"/>
          <w:szCs w:val="28"/>
        </w:rPr>
        <w:t xml:space="preserve"> сельское поселение» премий за выполнение особо важных и сложных заданий согласно приложению 3.</w:t>
      </w:r>
    </w:p>
    <w:p w:rsidR="00D33B52" w:rsidRDefault="00D33B52" w:rsidP="00D33B52">
      <w:pPr>
        <w:autoSpaceDE w:val="0"/>
        <w:autoSpaceDN w:val="0"/>
        <w:adjustRightInd w:val="0"/>
        <w:outlineLvl w:val="0"/>
        <w:rPr>
          <w:sz w:val="28"/>
          <w:szCs w:val="28"/>
        </w:rPr>
      </w:pPr>
      <w:r w:rsidRPr="00E32DBF">
        <w:rPr>
          <w:sz w:val="28"/>
          <w:szCs w:val="28"/>
        </w:rPr>
        <w:t xml:space="preserve">          2.          2.</w:t>
      </w:r>
      <w:r w:rsidRPr="00D678F4">
        <w:rPr>
          <w:sz w:val="28"/>
          <w:szCs w:val="28"/>
        </w:rPr>
        <w:t xml:space="preserve"> </w:t>
      </w:r>
      <w:r w:rsidRPr="00E32DBF">
        <w:rPr>
          <w:sz w:val="28"/>
          <w:szCs w:val="28"/>
        </w:rPr>
        <w:t>Считать утратившим</w:t>
      </w:r>
      <w:r>
        <w:rPr>
          <w:sz w:val="28"/>
          <w:szCs w:val="28"/>
        </w:rPr>
        <w:t>и силу решения</w:t>
      </w:r>
      <w:r w:rsidRPr="00E32DBF">
        <w:rPr>
          <w:sz w:val="28"/>
          <w:szCs w:val="28"/>
        </w:rPr>
        <w:t xml:space="preserve"> Собрания депутатов </w:t>
      </w:r>
      <w:r>
        <w:rPr>
          <w:sz w:val="28"/>
          <w:szCs w:val="28"/>
        </w:rPr>
        <w:t>Углегорского</w:t>
      </w:r>
      <w:r w:rsidRPr="00E32DBF">
        <w:rPr>
          <w:sz w:val="28"/>
          <w:szCs w:val="28"/>
        </w:rPr>
        <w:t xml:space="preserve"> сельского поселения</w:t>
      </w:r>
      <w:r>
        <w:rPr>
          <w:sz w:val="28"/>
          <w:szCs w:val="28"/>
        </w:rPr>
        <w:t>:</w:t>
      </w:r>
    </w:p>
    <w:p w:rsidR="00D33B52" w:rsidRDefault="00D33B52" w:rsidP="00DE57C5">
      <w:pPr>
        <w:autoSpaceDE w:val="0"/>
        <w:autoSpaceDN w:val="0"/>
        <w:adjustRightInd w:val="0"/>
        <w:jc w:val="both"/>
        <w:outlineLvl w:val="0"/>
        <w:rPr>
          <w:sz w:val="28"/>
          <w:szCs w:val="28"/>
        </w:rPr>
      </w:pPr>
      <w:r>
        <w:rPr>
          <w:sz w:val="28"/>
          <w:szCs w:val="28"/>
        </w:rPr>
        <w:t xml:space="preserve">        - </w:t>
      </w:r>
      <w:r w:rsidRPr="00E32DBF">
        <w:rPr>
          <w:sz w:val="28"/>
          <w:szCs w:val="28"/>
        </w:rPr>
        <w:t xml:space="preserve"> от </w:t>
      </w:r>
      <w:r w:rsidR="00DE57C5">
        <w:rPr>
          <w:sz w:val="28"/>
          <w:szCs w:val="28"/>
        </w:rPr>
        <w:t>26.12</w:t>
      </w:r>
      <w:r w:rsidR="00AA4BDA">
        <w:rPr>
          <w:sz w:val="28"/>
          <w:szCs w:val="28"/>
        </w:rPr>
        <w:t>.</w:t>
      </w:r>
      <w:r w:rsidR="00DE57C5">
        <w:rPr>
          <w:sz w:val="28"/>
          <w:szCs w:val="28"/>
        </w:rPr>
        <w:t>2019</w:t>
      </w:r>
      <w:r w:rsidRPr="00E32DBF">
        <w:rPr>
          <w:sz w:val="28"/>
          <w:szCs w:val="28"/>
        </w:rPr>
        <w:t xml:space="preserve"> </w:t>
      </w:r>
      <w:r>
        <w:rPr>
          <w:sz w:val="28"/>
          <w:szCs w:val="28"/>
        </w:rPr>
        <w:t xml:space="preserve">г. </w:t>
      </w:r>
      <w:r w:rsidR="00DE57C5">
        <w:rPr>
          <w:sz w:val="28"/>
          <w:szCs w:val="28"/>
        </w:rPr>
        <w:t>№ 159</w:t>
      </w:r>
      <w:r w:rsidRPr="00E32DBF">
        <w:rPr>
          <w:sz w:val="28"/>
          <w:szCs w:val="28"/>
        </w:rPr>
        <w:t xml:space="preserve"> «</w:t>
      </w:r>
      <w:r w:rsidR="00DE57C5">
        <w:rPr>
          <w:sz w:val="28"/>
          <w:szCs w:val="28"/>
        </w:rPr>
        <w:t>Об утверждении Положения об оплате труда муниципальных служащих и дополнительных гарантиях, предоставляемых муниципальным служащим муниципального образования «Углегорское сельское поселение</w:t>
      </w:r>
      <w:r>
        <w:rPr>
          <w:sz w:val="28"/>
          <w:szCs w:val="28"/>
        </w:rPr>
        <w:t>»;</w:t>
      </w:r>
    </w:p>
    <w:p w:rsidR="00D33B52" w:rsidRDefault="00D33B52" w:rsidP="00D33B52">
      <w:pPr>
        <w:autoSpaceDE w:val="0"/>
        <w:autoSpaceDN w:val="0"/>
        <w:adjustRightInd w:val="0"/>
        <w:jc w:val="both"/>
        <w:outlineLvl w:val="0"/>
        <w:rPr>
          <w:sz w:val="28"/>
          <w:szCs w:val="28"/>
        </w:rPr>
      </w:pPr>
      <w:r>
        <w:rPr>
          <w:sz w:val="28"/>
          <w:szCs w:val="28"/>
        </w:rPr>
        <w:lastRenderedPageBreak/>
        <w:t xml:space="preserve">       - от </w:t>
      </w:r>
      <w:r w:rsidR="00DE57C5">
        <w:rPr>
          <w:sz w:val="28"/>
          <w:szCs w:val="28"/>
        </w:rPr>
        <w:t>26.12.2019 г.  №158</w:t>
      </w:r>
      <w:r>
        <w:rPr>
          <w:sz w:val="28"/>
          <w:szCs w:val="28"/>
        </w:rPr>
        <w:t xml:space="preserve"> «</w:t>
      </w:r>
      <w:r w:rsidR="00DE57C5">
        <w:rPr>
          <w:sz w:val="28"/>
          <w:szCs w:val="28"/>
        </w:rPr>
        <w:t>Об утверждении Положения о денежном содержании главы Администрации Углегорского сельского поселения, назначаемого по контракту</w:t>
      </w:r>
      <w:r>
        <w:rPr>
          <w:sz w:val="28"/>
          <w:szCs w:val="28"/>
        </w:rPr>
        <w:t>»;</w:t>
      </w:r>
    </w:p>
    <w:p w:rsidR="00DE57C5" w:rsidRDefault="00D33B52" w:rsidP="00DE57C5">
      <w:pPr>
        <w:autoSpaceDE w:val="0"/>
        <w:autoSpaceDN w:val="0"/>
        <w:adjustRightInd w:val="0"/>
        <w:jc w:val="both"/>
        <w:outlineLvl w:val="0"/>
        <w:rPr>
          <w:sz w:val="28"/>
          <w:szCs w:val="28"/>
        </w:rPr>
      </w:pPr>
      <w:r>
        <w:rPr>
          <w:sz w:val="28"/>
          <w:szCs w:val="28"/>
        </w:rPr>
        <w:t xml:space="preserve">       - от </w:t>
      </w:r>
      <w:r w:rsidR="00DE57C5">
        <w:rPr>
          <w:sz w:val="28"/>
          <w:szCs w:val="28"/>
        </w:rPr>
        <w:t>25.11.2021 г. 17</w:t>
      </w:r>
      <w:r>
        <w:rPr>
          <w:sz w:val="28"/>
          <w:szCs w:val="28"/>
        </w:rPr>
        <w:t xml:space="preserve"> «</w:t>
      </w:r>
      <w:r w:rsidR="00DE57C5">
        <w:rPr>
          <w:sz w:val="28"/>
          <w:szCs w:val="28"/>
        </w:rPr>
        <w:t>О внесении изменений в решения Собрания депутатов Углегорского сельского поселения от 26.12.2019 № 158, от 26.12.2019 № 159»</w:t>
      </w:r>
      <w:r w:rsidR="00D92B15">
        <w:rPr>
          <w:sz w:val="28"/>
          <w:szCs w:val="28"/>
        </w:rPr>
        <w:t>;</w:t>
      </w:r>
    </w:p>
    <w:p w:rsidR="00D92B15" w:rsidRDefault="00D92B15" w:rsidP="00DE57C5">
      <w:pPr>
        <w:autoSpaceDE w:val="0"/>
        <w:autoSpaceDN w:val="0"/>
        <w:adjustRightInd w:val="0"/>
        <w:jc w:val="both"/>
        <w:outlineLvl w:val="0"/>
        <w:rPr>
          <w:sz w:val="28"/>
          <w:szCs w:val="28"/>
        </w:rPr>
      </w:pPr>
      <w:r>
        <w:rPr>
          <w:sz w:val="28"/>
          <w:szCs w:val="28"/>
        </w:rPr>
        <w:t xml:space="preserve">       - от 09.02.2023 г. № 79 «О внесении изменений в решение Собрания депутатов Углегорского сельского поселения от 26.12.2019г. № 159 «Об утверждении Положения об оплате труда муниципальных служащих и дополнительных гарантиях, предоставляемых муниципальным служащим муниципального образования «Углегорское сельское поселение»»;</w:t>
      </w:r>
    </w:p>
    <w:p w:rsidR="00D92B15" w:rsidRDefault="00D92B15" w:rsidP="00DE57C5">
      <w:pPr>
        <w:autoSpaceDE w:val="0"/>
        <w:autoSpaceDN w:val="0"/>
        <w:adjustRightInd w:val="0"/>
        <w:jc w:val="both"/>
        <w:outlineLvl w:val="0"/>
        <w:rPr>
          <w:sz w:val="28"/>
          <w:szCs w:val="28"/>
        </w:rPr>
      </w:pPr>
      <w:r>
        <w:rPr>
          <w:sz w:val="28"/>
          <w:szCs w:val="28"/>
        </w:rPr>
        <w:t xml:space="preserve">       - от 09.02.2023 г. № 80 «Об утверждении Положения о денежном содержании главы Администрации Углегорского сельского поселения, назначаемого по контракту».</w:t>
      </w:r>
    </w:p>
    <w:p w:rsidR="00D33B52" w:rsidRDefault="00D33B52" w:rsidP="00DE57C5">
      <w:pPr>
        <w:autoSpaceDE w:val="0"/>
        <w:autoSpaceDN w:val="0"/>
        <w:adjustRightInd w:val="0"/>
        <w:jc w:val="both"/>
        <w:outlineLvl w:val="0"/>
        <w:rPr>
          <w:sz w:val="28"/>
          <w:szCs w:val="28"/>
        </w:rPr>
      </w:pPr>
      <w:r>
        <w:rPr>
          <w:sz w:val="28"/>
          <w:szCs w:val="28"/>
        </w:rPr>
        <w:t xml:space="preserve">      </w:t>
      </w:r>
      <w:r w:rsidRPr="00E32DBF">
        <w:rPr>
          <w:sz w:val="28"/>
          <w:szCs w:val="28"/>
        </w:rPr>
        <w:t xml:space="preserve">3. Настоящее решение подлежит официальному </w:t>
      </w:r>
      <w:r>
        <w:rPr>
          <w:sz w:val="28"/>
          <w:szCs w:val="28"/>
        </w:rPr>
        <w:t>опубликованию.</w:t>
      </w:r>
      <w:r w:rsidRPr="00E32DBF">
        <w:rPr>
          <w:sz w:val="28"/>
          <w:szCs w:val="28"/>
        </w:rPr>
        <w:t xml:space="preserve">   </w:t>
      </w:r>
    </w:p>
    <w:p w:rsidR="00D33B52" w:rsidRDefault="00D33B52" w:rsidP="00D33B52">
      <w:pPr>
        <w:pStyle w:val="2"/>
        <w:spacing w:after="0" w:line="240" w:lineRule="auto"/>
        <w:ind w:left="284"/>
        <w:jc w:val="both"/>
        <w:rPr>
          <w:sz w:val="28"/>
          <w:szCs w:val="28"/>
        </w:rPr>
      </w:pPr>
      <w:r>
        <w:rPr>
          <w:sz w:val="28"/>
          <w:szCs w:val="28"/>
        </w:rPr>
        <w:t xml:space="preserve"> </w:t>
      </w:r>
      <w:r w:rsidRPr="00E32DBF">
        <w:rPr>
          <w:sz w:val="28"/>
          <w:szCs w:val="28"/>
        </w:rPr>
        <w:t xml:space="preserve"> 4. Контроль за исполнением решения возложить на </w:t>
      </w:r>
      <w:proofErr w:type="gramStart"/>
      <w:r w:rsidRPr="00E32DBF">
        <w:rPr>
          <w:sz w:val="28"/>
          <w:szCs w:val="28"/>
        </w:rPr>
        <w:t>постоянную</w:t>
      </w:r>
      <w:proofErr w:type="gramEnd"/>
      <w:r w:rsidRPr="00E32DBF">
        <w:rPr>
          <w:sz w:val="28"/>
          <w:szCs w:val="28"/>
        </w:rPr>
        <w:t xml:space="preserve"> депутатскую </w:t>
      </w:r>
    </w:p>
    <w:p w:rsidR="00C12121" w:rsidRDefault="00D33B52" w:rsidP="00DE57C5">
      <w:pPr>
        <w:pStyle w:val="2"/>
        <w:spacing w:after="0" w:line="240" w:lineRule="auto"/>
        <w:ind w:left="0"/>
        <w:jc w:val="both"/>
        <w:rPr>
          <w:spacing w:val="1"/>
          <w:sz w:val="28"/>
          <w:szCs w:val="28"/>
        </w:rPr>
      </w:pPr>
      <w:r w:rsidRPr="00E32DBF">
        <w:rPr>
          <w:sz w:val="28"/>
          <w:szCs w:val="28"/>
        </w:rPr>
        <w:t>комиссию по местному самоуправлению, экологии, благоустройству, социальным вопросам и</w:t>
      </w:r>
      <w:r>
        <w:rPr>
          <w:sz w:val="28"/>
          <w:szCs w:val="28"/>
        </w:rPr>
        <w:t xml:space="preserve"> охране общественного порядка (</w:t>
      </w:r>
      <w:r w:rsidR="00DE57C5">
        <w:rPr>
          <w:sz w:val="28"/>
          <w:szCs w:val="28"/>
        </w:rPr>
        <w:t xml:space="preserve">М.В. </w:t>
      </w:r>
      <w:proofErr w:type="spellStart"/>
      <w:r w:rsidR="00DE57C5">
        <w:rPr>
          <w:sz w:val="28"/>
          <w:szCs w:val="28"/>
        </w:rPr>
        <w:t>Ефанову</w:t>
      </w:r>
      <w:proofErr w:type="spellEnd"/>
      <w:r w:rsidRPr="00E32DBF">
        <w:rPr>
          <w:sz w:val="28"/>
          <w:szCs w:val="28"/>
        </w:rPr>
        <w:t>).</w:t>
      </w: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Pr="00E32DBF" w:rsidRDefault="00DE57C5" w:rsidP="00DE57C5">
      <w:pPr>
        <w:ind w:right="-5"/>
        <w:rPr>
          <w:sz w:val="28"/>
          <w:szCs w:val="28"/>
        </w:rPr>
      </w:pPr>
      <w:r w:rsidRPr="00E32DBF">
        <w:rPr>
          <w:sz w:val="28"/>
          <w:szCs w:val="28"/>
        </w:rPr>
        <w:t xml:space="preserve">Председатель Собрания депутатов – </w:t>
      </w:r>
    </w:p>
    <w:p w:rsidR="00DE57C5" w:rsidRDefault="00DE57C5" w:rsidP="00DE57C5">
      <w:pPr>
        <w:pStyle w:val="2"/>
        <w:spacing w:after="0" w:line="240" w:lineRule="auto"/>
        <w:ind w:left="0"/>
        <w:jc w:val="both"/>
        <w:rPr>
          <w:sz w:val="28"/>
          <w:szCs w:val="28"/>
        </w:rPr>
      </w:pPr>
      <w:r>
        <w:rPr>
          <w:sz w:val="28"/>
          <w:szCs w:val="28"/>
        </w:rPr>
        <w:t>Глава</w:t>
      </w:r>
      <w:r w:rsidRPr="00E32DBF">
        <w:rPr>
          <w:sz w:val="28"/>
          <w:szCs w:val="28"/>
        </w:rPr>
        <w:t xml:space="preserve"> </w:t>
      </w:r>
      <w:r>
        <w:rPr>
          <w:sz w:val="28"/>
          <w:szCs w:val="28"/>
        </w:rPr>
        <w:t>Углегорского</w:t>
      </w:r>
      <w:r w:rsidRPr="00E32DBF">
        <w:rPr>
          <w:sz w:val="28"/>
          <w:szCs w:val="28"/>
        </w:rPr>
        <w:t xml:space="preserve"> сельского поселения</w:t>
      </w:r>
      <w:r>
        <w:rPr>
          <w:sz w:val="28"/>
          <w:szCs w:val="28"/>
        </w:rPr>
        <w:t xml:space="preserve">                                                       Е.В. </w:t>
      </w:r>
      <w:proofErr w:type="spellStart"/>
      <w:r>
        <w:rPr>
          <w:sz w:val="28"/>
          <w:szCs w:val="28"/>
        </w:rPr>
        <w:t>Храмова</w:t>
      </w:r>
      <w:proofErr w:type="spellEnd"/>
      <w:r>
        <w:rPr>
          <w:sz w:val="28"/>
          <w:szCs w:val="28"/>
        </w:rPr>
        <w:t xml:space="preserve">       </w:t>
      </w: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Default="00DE57C5" w:rsidP="00DE57C5">
      <w:pPr>
        <w:pStyle w:val="2"/>
        <w:spacing w:after="0" w:line="240" w:lineRule="auto"/>
        <w:ind w:left="0"/>
        <w:jc w:val="both"/>
        <w:rPr>
          <w:sz w:val="28"/>
          <w:szCs w:val="28"/>
        </w:rPr>
      </w:pPr>
    </w:p>
    <w:p w:rsidR="00DE57C5" w:rsidRPr="00E00FD0" w:rsidRDefault="00DE57C5" w:rsidP="00DE57C5">
      <w:pPr>
        <w:ind w:right="-5"/>
        <w:jc w:val="right"/>
        <w:rPr>
          <w:sz w:val="28"/>
          <w:szCs w:val="28"/>
        </w:rPr>
      </w:pPr>
      <w:r w:rsidRPr="00E00FD0">
        <w:rPr>
          <w:sz w:val="28"/>
          <w:szCs w:val="28"/>
        </w:rPr>
        <w:lastRenderedPageBreak/>
        <w:t xml:space="preserve">Приложение № </w:t>
      </w:r>
      <w:r>
        <w:rPr>
          <w:sz w:val="28"/>
          <w:szCs w:val="28"/>
        </w:rPr>
        <w:t>1</w:t>
      </w:r>
    </w:p>
    <w:p w:rsidR="00DE57C5" w:rsidRDefault="00DE57C5" w:rsidP="00DE57C5">
      <w:pPr>
        <w:ind w:left="4140" w:right="-5"/>
        <w:jc w:val="right"/>
        <w:rPr>
          <w:sz w:val="28"/>
          <w:szCs w:val="28"/>
        </w:rPr>
      </w:pPr>
      <w:r>
        <w:rPr>
          <w:sz w:val="28"/>
          <w:szCs w:val="28"/>
        </w:rPr>
        <w:t xml:space="preserve">                      </w:t>
      </w:r>
      <w:r w:rsidRPr="00E00FD0">
        <w:rPr>
          <w:sz w:val="28"/>
          <w:szCs w:val="28"/>
        </w:rPr>
        <w:t xml:space="preserve">к решению Собрания депутатов </w:t>
      </w:r>
    </w:p>
    <w:p w:rsidR="00DE57C5" w:rsidRPr="00E00FD0" w:rsidRDefault="00DE57C5" w:rsidP="00DE57C5">
      <w:pPr>
        <w:ind w:left="4140" w:right="-5"/>
        <w:jc w:val="right"/>
        <w:rPr>
          <w:sz w:val="28"/>
          <w:szCs w:val="28"/>
        </w:rPr>
      </w:pPr>
      <w:r>
        <w:rPr>
          <w:sz w:val="28"/>
          <w:szCs w:val="28"/>
        </w:rPr>
        <w:t xml:space="preserve">                      Углегорского</w:t>
      </w:r>
      <w:r w:rsidRPr="00E00FD0">
        <w:rPr>
          <w:sz w:val="28"/>
          <w:szCs w:val="28"/>
        </w:rPr>
        <w:t xml:space="preserve"> сельского поселения</w:t>
      </w:r>
    </w:p>
    <w:p w:rsidR="00DE57C5" w:rsidRPr="00E00FD0" w:rsidRDefault="00DE57C5" w:rsidP="00DE57C5">
      <w:pPr>
        <w:ind w:left="4140" w:right="-5"/>
        <w:jc w:val="right"/>
        <w:rPr>
          <w:sz w:val="28"/>
          <w:szCs w:val="28"/>
        </w:rPr>
      </w:pPr>
      <w:r>
        <w:rPr>
          <w:sz w:val="28"/>
          <w:szCs w:val="28"/>
        </w:rPr>
        <w:t xml:space="preserve">                      </w:t>
      </w:r>
      <w:r w:rsidRPr="00E00FD0">
        <w:rPr>
          <w:sz w:val="28"/>
          <w:szCs w:val="28"/>
        </w:rPr>
        <w:t xml:space="preserve">от </w:t>
      </w:r>
      <w:r>
        <w:rPr>
          <w:sz w:val="28"/>
          <w:szCs w:val="28"/>
        </w:rPr>
        <w:t>17.04.</w:t>
      </w:r>
      <w:r w:rsidRPr="00E00FD0">
        <w:rPr>
          <w:sz w:val="28"/>
          <w:szCs w:val="28"/>
        </w:rPr>
        <w:t>20</w:t>
      </w:r>
      <w:r>
        <w:rPr>
          <w:sz w:val="28"/>
          <w:szCs w:val="28"/>
        </w:rPr>
        <w:t>23</w:t>
      </w:r>
      <w:r w:rsidRPr="00E00FD0">
        <w:rPr>
          <w:sz w:val="28"/>
          <w:szCs w:val="28"/>
        </w:rPr>
        <w:t xml:space="preserve"> </w:t>
      </w:r>
      <w:r w:rsidRPr="006F4F96">
        <w:rPr>
          <w:sz w:val="28"/>
          <w:szCs w:val="28"/>
        </w:rPr>
        <w:t xml:space="preserve">№ </w:t>
      </w:r>
      <w:r w:rsidR="006F4F96" w:rsidRPr="006F4F96">
        <w:rPr>
          <w:sz w:val="28"/>
          <w:szCs w:val="28"/>
        </w:rPr>
        <w:t>84</w:t>
      </w:r>
    </w:p>
    <w:p w:rsidR="00DE57C5" w:rsidRPr="00E00FD0" w:rsidRDefault="00DE57C5" w:rsidP="00DE57C5">
      <w:pPr>
        <w:ind w:left="4140" w:right="-5" w:hanging="1134"/>
        <w:jc w:val="right"/>
        <w:rPr>
          <w:sz w:val="28"/>
          <w:szCs w:val="28"/>
        </w:rPr>
      </w:pPr>
    </w:p>
    <w:p w:rsidR="00DE57C5" w:rsidRPr="00E00FD0" w:rsidRDefault="00DE57C5" w:rsidP="00DE57C5">
      <w:pPr>
        <w:autoSpaceDE w:val="0"/>
        <w:autoSpaceDN w:val="0"/>
        <w:adjustRightInd w:val="0"/>
        <w:outlineLvl w:val="0"/>
        <w:rPr>
          <w:sz w:val="28"/>
          <w:szCs w:val="28"/>
        </w:rPr>
      </w:pPr>
    </w:p>
    <w:p w:rsidR="00DE57C5" w:rsidRPr="00E00FD0" w:rsidRDefault="00DE57C5" w:rsidP="00DE57C5">
      <w:pPr>
        <w:jc w:val="center"/>
        <w:rPr>
          <w:sz w:val="28"/>
          <w:szCs w:val="28"/>
        </w:rPr>
      </w:pPr>
      <w:r w:rsidRPr="00E00FD0">
        <w:rPr>
          <w:sz w:val="28"/>
          <w:szCs w:val="28"/>
        </w:rPr>
        <w:t>ПОЛОЖЕНИЕ</w:t>
      </w:r>
    </w:p>
    <w:p w:rsidR="00DE57C5" w:rsidRDefault="00DE57C5" w:rsidP="00DE57C5">
      <w:pPr>
        <w:autoSpaceDE w:val="0"/>
        <w:autoSpaceDN w:val="0"/>
        <w:adjustRightInd w:val="0"/>
        <w:ind w:firstLine="540"/>
        <w:jc w:val="center"/>
        <w:outlineLvl w:val="0"/>
        <w:rPr>
          <w:sz w:val="28"/>
          <w:szCs w:val="28"/>
        </w:rPr>
      </w:pPr>
      <w:r w:rsidRPr="00E00FD0">
        <w:rPr>
          <w:sz w:val="28"/>
          <w:szCs w:val="28"/>
        </w:rPr>
        <w:t xml:space="preserve">о денежном содержании муниципальных служащих и  дополнительных гарантиях, предоставляемых муниципальным служащим </w:t>
      </w:r>
    </w:p>
    <w:p w:rsidR="00DE57C5" w:rsidRPr="00E00FD0" w:rsidRDefault="00410D4F" w:rsidP="00DE57C5">
      <w:pPr>
        <w:autoSpaceDE w:val="0"/>
        <w:autoSpaceDN w:val="0"/>
        <w:adjustRightInd w:val="0"/>
        <w:ind w:firstLine="540"/>
        <w:jc w:val="center"/>
        <w:outlineLvl w:val="0"/>
        <w:rPr>
          <w:sz w:val="28"/>
          <w:szCs w:val="28"/>
        </w:rPr>
      </w:pPr>
      <w:r>
        <w:rPr>
          <w:sz w:val="28"/>
          <w:szCs w:val="28"/>
        </w:rPr>
        <w:t>Углегорского</w:t>
      </w:r>
      <w:r w:rsidR="00DE57C5" w:rsidRPr="00E00FD0">
        <w:rPr>
          <w:sz w:val="28"/>
          <w:szCs w:val="28"/>
        </w:rPr>
        <w:t xml:space="preserve"> сельского поселения</w:t>
      </w:r>
    </w:p>
    <w:p w:rsidR="00DE57C5" w:rsidRPr="00E00FD0" w:rsidRDefault="00DE57C5" w:rsidP="00DE57C5">
      <w:pPr>
        <w:autoSpaceDE w:val="0"/>
        <w:autoSpaceDN w:val="0"/>
        <w:adjustRightInd w:val="0"/>
        <w:outlineLvl w:val="0"/>
        <w:rPr>
          <w:sz w:val="28"/>
          <w:szCs w:val="28"/>
        </w:rPr>
      </w:pP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Статья 1. Денежное содержание муниципального служащего муниципального образования «</w:t>
      </w:r>
      <w:r w:rsidR="00410D4F">
        <w:rPr>
          <w:sz w:val="28"/>
          <w:szCs w:val="28"/>
        </w:rPr>
        <w:t>Углегорское</w:t>
      </w:r>
      <w:r w:rsidRPr="00E00FD0">
        <w:rPr>
          <w:sz w:val="28"/>
          <w:szCs w:val="28"/>
        </w:rPr>
        <w:t xml:space="preserve"> сельское поселение»</w:t>
      </w:r>
    </w:p>
    <w:p w:rsidR="00DE57C5" w:rsidRPr="00E00FD0" w:rsidRDefault="00DE57C5" w:rsidP="00DE57C5">
      <w:pPr>
        <w:autoSpaceDE w:val="0"/>
        <w:autoSpaceDN w:val="0"/>
        <w:adjustRightInd w:val="0"/>
        <w:ind w:firstLine="720"/>
        <w:jc w:val="both"/>
        <w:outlineLvl w:val="2"/>
        <w:rPr>
          <w:sz w:val="28"/>
          <w:szCs w:val="28"/>
        </w:rPr>
      </w:pP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1. Денежное содержание муниципального служащего муниципального образования «</w:t>
      </w:r>
      <w:r w:rsidR="00410D4F">
        <w:rPr>
          <w:sz w:val="28"/>
          <w:szCs w:val="28"/>
        </w:rPr>
        <w:t>Углегорское</w:t>
      </w:r>
      <w:r w:rsidRPr="00E00FD0">
        <w:rPr>
          <w:sz w:val="28"/>
          <w:szCs w:val="28"/>
        </w:rPr>
        <w:t xml:space="preserve"> сельское поселение» (далее - муниципальный служащий)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2. К дополнительным выплатам относятся:</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1) ежемесячная квалификационная надбавка к должностному окладу;</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2) ежемесячная надбавка к должностному окладу за выслугу лет;</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4) ежемесячное денежное поощрение;</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5) ежемесячная процентная надбавка к должностному окладу за работу со сведениями, составляющими государственную тайну;</w:t>
      </w:r>
    </w:p>
    <w:p w:rsidR="00DE57C5" w:rsidRPr="005E6453" w:rsidRDefault="00DE57C5" w:rsidP="00DE57C5">
      <w:pPr>
        <w:autoSpaceDE w:val="0"/>
        <w:autoSpaceDN w:val="0"/>
        <w:adjustRightInd w:val="0"/>
        <w:ind w:firstLine="720"/>
        <w:jc w:val="both"/>
        <w:outlineLvl w:val="2"/>
        <w:rPr>
          <w:sz w:val="28"/>
          <w:szCs w:val="28"/>
        </w:rPr>
      </w:pPr>
      <w:r w:rsidRPr="00410D4F">
        <w:rPr>
          <w:sz w:val="28"/>
          <w:szCs w:val="28"/>
        </w:rPr>
        <w:t xml:space="preserve">6) </w:t>
      </w:r>
      <w:r w:rsidRPr="00410D4F">
        <w:rPr>
          <w:sz w:val="28"/>
          <w:szCs w:val="28"/>
          <w:shd w:val="clear" w:color="auto" w:fill="FFFFFF"/>
        </w:rPr>
        <w:t>премии, в том числе за выполнение особо важных и сложных заданий</w:t>
      </w:r>
      <w:r w:rsidRPr="00410D4F">
        <w:rPr>
          <w:sz w:val="28"/>
          <w:szCs w:val="28"/>
        </w:rPr>
        <w:t>;</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7) единовременная выплата при предоставлении ежегодного оплачиваемого отпуска;</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8) материальная помощь.</w:t>
      </w:r>
    </w:p>
    <w:p w:rsidR="00DE57C5" w:rsidRPr="00E00FD0" w:rsidRDefault="00DE57C5" w:rsidP="00DE57C5">
      <w:pPr>
        <w:autoSpaceDE w:val="0"/>
        <w:autoSpaceDN w:val="0"/>
        <w:adjustRightInd w:val="0"/>
        <w:jc w:val="both"/>
        <w:outlineLvl w:val="2"/>
        <w:rPr>
          <w:sz w:val="28"/>
          <w:szCs w:val="28"/>
        </w:rPr>
      </w:pPr>
    </w:p>
    <w:p w:rsidR="00DE57C5" w:rsidRPr="00E00FD0" w:rsidRDefault="00DE57C5" w:rsidP="00DE57C5">
      <w:pPr>
        <w:autoSpaceDE w:val="0"/>
        <w:autoSpaceDN w:val="0"/>
        <w:adjustRightInd w:val="0"/>
        <w:ind w:firstLine="720"/>
        <w:outlineLvl w:val="2"/>
        <w:rPr>
          <w:sz w:val="28"/>
          <w:szCs w:val="28"/>
        </w:rPr>
      </w:pPr>
      <w:r w:rsidRPr="00E00FD0">
        <w:rPr>
          <w:sz w:val="28"/>
          <w:szCs w:val="28"/>
        </w:rPr>
        <w:t xml:space="preserve">Статья 2. Должностной оклад муниципального служащего </w:t>
      </w:r>
    </w:p>
    <w:p w:rsidR="00DE57C5" w:rsidRPr="00E00FD0" w:rsidRDefault="00DE57C5" w:rsidP="00DE57C5">
      <w:pPr>
        <w:autoSpaceDE w:val="0"/>
        <w:autoSpaceDN w:val="0"/>
        <w:adjustRightInd w:val="0"/>
        <w:ind w:firstLine="720"/>
        <w:jc w:val="both"/>
        <w:outlineLvl w:val="2"/>
        <w:rPr>
          <w:sz w:val="28"/>
          <w:szCs w:val="28"/>
        </w:rPr>
      </w:pP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 xml:space="preserve">1. </w:t>
      </w:r>
      <w:proofErr w:type="gramStart"/>
      <w:r w:rsidRPr="00E00FD0">
        <w:rPr>
          <w:sz w:val="28"/>
          <w:szCs w:val="28"/>
        </w:rPr>
        <w:t>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гражданского служащего, замещающего должность государственной гражданской службы Ростовской области «специалист», установленному Областным законом от 10.12.2010 № 538-ЗС «О денежном содержании государственных гражданских служащих Ростовской области</w:t>
      </w:r>
      <w:r w:rsidRPr="00D835BC">
        <w:rPr>
          <w:sz w:val="28"/>
          <w:szCs w:val="28"/>
        </w:rPr>
        <w:t xml:space="preserve">» в размере </w:t>
      </w:r>
      <w:r w:rsidRPr="00410D4F">
        <w:rPr>
          <w:sz w:val="28"/>
          <w:szCs w:val="28"/>
        </w:rPr>
        <w:t>7318</w:t>
      </w:r>
      <w:r w:rsidRPr="00D835BC">
        <w:rPr>
          <w:sz w:val="28"/>
          <w:szCs w:val="28"/>
        </w:rPr>
        <w:t xml:space="preserve"> рублей,</w:t>
      </w:r>
      <w:r w:rsidRPr="00D835BC">
        <w:rPr>
          <w:i/>
          <w:sz w:val="28"/>
          <w:szCs w:val="28"/>
        </w:rPr>
        <w:t xml:space="preserve"> </w:t>
      </w:r>
      <w:r w:rsidRPr="00D835BC">
        <w:rPr>
          <w:sz w:val="28"/>
          <w:szCs w:val="28"/>
        </w:rPr>
        <w:t>с учетом уровня индексации, производимой в соответствии с областным законом об областном бюджете</w:t>
      </w:r>
      <w:proofErr w:type="gramEnd"/>
      <w:r w:rsidRPr="00D835BC">
        <w:rPr>
          <w:sz w:val="28"/>
          <w:szCs w:val="28"/>
        </w:rPr>
        <w:t>.</w:t>
      </w:r>
      <w:r w:rsidRPr="00E00FD0">
        <w:rPr>
          <w:sz w:val="28"/>
          <w:szCs w:val="28"/>
        </w:rPr>
        <w:t xml:space="preserve">  </w:t>
      </w:r>
      <w:r w:rsidRPr="00E460B4">
        <w:rPr>
          <w:sz w:val="28"/>
          <w:szCs w:val="28"/>
        </w:rPr>
        <w:t>При установлении должностных окладов муниципальных служащих их размеры подлежат округлению до целого рубля в сторону увеличения</w:t>
      </w:r>
      <w:r w:rsidRPr="00E00FD0">
        <w:rPr>
          <w:sz w:val="28"/>
          <w:szCs w:val="28"/>
        </w:rPr>
        <w:t>.</w:t>
      </w:r>
    </w:p>
    <w:p w:rsidR="00DE57C5" w:rsidRPr="00E00FD0" w:rsidRDefault="00DE57C5" w:rsidP="00DE57C5">
      <w:pPr>
        <w:ind w:right="-5" w:firstLine="720"/>
        <w:jc w:val="both"/>
        <w:rPr>
          <w:sz w:val="28"/>
          <w:szCs w:val="28"/>
        </w:rPr>
      </w:pPr>
      <w:r w:rsidRPr="00E00FD0">
        <w:rPr>
          <w:sz w:val="28"/>
          <w:szCs w:val="28"/>
        </w:rPr>
        <w:lastRenderedPageBreak/>
        <w:t xml:space="preserve">2. </w:t>
      </w:r>
      <w:hyperlink r:id="rId7" w:history="1">
        <w:r w:rsidRPr="00E00FD0">
          <w:rPr>
            <w:sz w:val="28"/>
            <w:szCs w:val="28"/>
          </w:rPr>
          <w:t>Коэффициенты</w:t>
        </w:r>
      </w:hyperlink>
      <w:r w:rsidRPr="00E00FD0">
        <w:rPr>
          <w:sz w:val="28"/>
          <w:szCs w:val="28"/>
        </w:rPr>
        <w:t xml:space="preserve">, применяемые при исчислении должностных окладов муниципальных служащих, устанавливаются согласно приложению </w:t>
      </w:r>
      <w:r>
        <w:rPr>
          <w:sz w:val="28"/>
          <w:szCs w:val="28"/>
        </w:rPr>
        <w:t>2</w:t>
      </w:r>
      <w:r w:rsidRPr="00E00FD0">
        <w:rPr>
          <w:sz w:val="28"/>
          <w:szCs w:val="28"/>
        </w:rPr>
        <w:t xml:space="preserve"> к настоящему решению.</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 xml:space="preserve">3. Размеры должностных окладов муниципальных служащих ежегодно увеличиваются (индексируются) в сроки, </w:t>
      </w:r>
      <w:r w:rsidRPr="00D835BC">
        <w:rPr>
          <w:sz w:val="28"/>
          <w:szCs w:val="28"/>
        </w:rPr>
        <w:t xml:space="preserve"> установленные областным законом об областном бюджете,</w:t>
      </w:r>
      <w:r w:rsidRPr="00E00FD0">
        <w:rPr>
          <w:sz w:val="28"/>
          <w:szCs w:val="28"/>
        </w:rPr>
        <w:t xml:space="preserve"> в пределах размера повышения (индексации) должностных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E57C5" w:rsidRPr="00E00FD0" w:rsidRDefault="00DE57C5" w:rsidP="00DE57C5">
      <w:pPr>
        <w:autoSpaceDE w:val="0"/>
        <w:autoSpaceDN w:val="0"/>
        <w:adjustRightInd w:val="0"/>
        <w:ind w:firstLine="540"/>
        <w:jc w:val="both"/>
        <w:outlineLvl w:val="2"/>
        <w:rPr>
          <w:sz w:val="28"/>
          <w:szCs w:val="28"/>
        </w:rPr>
      </w:pPr>
    </w:p>
    <w:p w:rsidR="00DE57C5" w:rsidRPr="00E00FD0" w:rsidRDefault="00DE57C5" w:rsidP="00DE57C5">
      <w:pPr>
        <w:ind w:firstLine="720"/>
        <w:rPr>
          <w:sz w:val="28"/>
          <w:szCs w:val="28"/>
        </w:rPr>
      </w:pPr>
      <w:r w:rsidRPr="00E00FD0">
        <w:rPr>
          <w:sz w:val="28"/>
          <w:szCs w:val="28"/>
        </w:rPr>
        <w:t>Статья 3. Ежемесячная квалификационная надбавка к должностному окладу</w:t>
      </w:r>
    </w:p>
    <w:p w:rsidR="00DE57C5" w:rsidRPr="00E00FD0" w:rsidRDefault="00DE57C5" w:rsidP="00DE57C5">
      <w:pPr>
        <w:ind w:firstLine="720"/>
        <w:rPr>
          <w:sz w:val="28"/>
          <w:szCs w:val="28"/>
        </w:rPr>
      </w:pPr>
      <w:r w:rsidRPr="00E00FD0">
        <w:rPr>
          <w:sz w:val="28"/>
          <w:szCs w:val="28"/>
        </w:rPr>
        <w:t xml:space="preserve"> </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1. Ежемесячная квалификационная надбавка к должностному окладу устанавливается не более 50 процентов должностного оклада.</w:t>
      </w:r>
    </w:p>
    <w:p w:rsidR="00DE57C5" w:rsidRDefault="00DE57C5" w:rsidP="00DE57C5">
      <w:pPr>
        <w:ind w:firstLine="720"/>
        <w:jc w:val="both"/>
        <w:rPr>
          <w:sz w:val="28"/>
          <w:szCs w:val="28"/>
        </w:rPr>
      </w:pPr>
      <w:r w:rsidRPr="008D0DBE">
        <w:rPr>
          <w:sz w:val="28"/>
          <w:szCs w:val="28"/>
        </w:rPr>
        <w:t xml:space="preserve">2. Ежемесячная квалификационная надбавка к должностному окладу устанавливается </w:t>
      </w:r>
      <w:r>
        <w:rPr>
          <w:sz w:val="28"/>
          <w:szCs w:val="28"/>
        </w:rPr>
        <w:t>главе</w:t>
      </w:r>
      <w:r w:rsidRPr="008D0DBE">
        <w:rPr>
          <w:sz w:val="28"/>
          <w:szCs w:val="28"/>
        </w:rPr>
        <w:t xml:space="preserve"> </w:t>
      </w:r>
      <w:r>
        <w:rPr>
          <w:sz w:val="28"/>
          <w:szCs w:val="28"/>
        </w:rPr>
        <w:t xml:space="preserve">Администрации </w:t>
      </w:r>
      <w:r w:rsidR="00410D4F">
        <w:rPr>
          <w:sz w:val="28"/>
          <w:szCs w:val="28"/>
        </w:rPr>
        <w:t>Углегорского</w:t>
      </w:r>
      <w:r>
        <w:rPr>
          <w:sz w:val="28"/>
          <w:szCs w:val="28"/>
        </w:rPr>
        <w:t xml:space="preserve"> сельского поселения </w:t>
      </w:r>
      <w:r w:rsidRPr="008D0DBE">
        <w:rPr>
          <w:sz w:val="28"/>
          <w:szCs w:val="28"/>
        </w:rPr>
        <w:t>при назначении на должность</w:t>
      </w:r>
      <w:r>
        <w:rPr>
          <w:sz w:val="28"/>
          <w:szCs w:val="28"/>
        </w:rPr>
        <w:t xml:space="preserve"> Пред</w:t>
      </w:r>
      <w:r w:rsidR="00410D4F">
        <w:rPr>
          <w:sz w:val="28"/>
          <w:szCs w:val="28"/>
        </w:rPr>
        <w:t>седателем Собрания депутатов – Г</w:t>
      </w:r>
      <w:r>
        <w:rPr>
          <w:sz w:val="28"/>
          <w:szCs w:val="28"/>
        </w:rPr>
        <w:t xml:space="preserve">лавой </w:t>
      </w:r>
      <w:r w:rsidR="00410D4F">
        <w:rPr>
          <w:sz w:val="28"/>
          <w:szCs w:val="28"/>
        </w:rPr>
        <w:t>Углегорского</w:t>
      </w:r>
      <w:r>
        <w:rPr>
          <w:sz w:val="28"/>
          <w:szCs w:val="28"/>
        </w:rPr>
        <w:t xml:space="preserve"> сельского поселения.</w:t>
      </w:r>
    </w:p>
    <w:p w:rsidR="00DE57C5" w:rsidRPr="008D0DBE" w:rsidRDefault="00DE57C5" w:rsidP="00DE57C5">
      <w:pPr>
        <w:ind w:firstLine="720"/>
        <w:jc w:val="both"/>
        <w:rPr>
          <w:sz w:val="28"/>
          <w:szCs w:val="28"/>
        </w:rPr>
      </w:pPr>
      <w:r>
        <w:rPr>
          <w:sz w:val="28"/>
          <w:szCs w:val="28"/>
        </w:rPr>
        <w:t>3</w:t>
      </w:r>
      <w:r w:rsidRPr="008D0DBE">
        <w:rPr>
          <w:sz w:val="28"/>
          <w:szCs w:val="28"/>
        </w:rPr>
        <w:t xml:space="preserve">. Ежемесячная квалификационная надбавка к должностному окладу устанавливается главой Администрации </w:t>
      </w:r>
      <w:r w:rsidR="00410D4F">
        <w:rPr>
          <w:sz w:val="28"/>
          <w:szCs w:val="28"/>
        </w:rPr>
        <w:t>Углегорского</w:t>
      </w:r>
      <w:r w:rsidRPr="008D0DBE">
        <w:rPr>
          <w:sz w:val="28"/>
          <w:szCs w:val="28"/>
        </w:rPr>
        <w:t xml:space="preserve">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DE57C5" w:rsidRPr="00E00FD0" w:rsidRDefault="00DE57C5" w:rsidP="00DE57C5">
      <w:pPr>
        <w:ind w:firstLine="720"/>
        <w:jc w:val="both"/>
        <w:rPr>
          <w:sz w:val="28"/>
          <w:szCs w:val="28"/>
        </w:rPr>
      </w:pPr>
    </w:p>
    <w:p w:rsidR="00DE57C5" w:rsidRPr="00E00FD0" w:rsidRDefault="00DE57C5" w:rsidP="00DE57C5">
      <w:pPr>
        <w:ind w:firstLine="720"/>
        <w:jc w:val="both"/>
        <w:rPr>
          <w:sz w:val="28"/>
          <w:szCs w:val="28"/>
        </w:rPr>
      </w:pPr>
      <w:r w:rsidRPr="00E00FD0">
        <w:rPr>
          <w:sz w:val="28"/>
          <w:szCs w:val="28"/>
        </w:rPr>
        <w:t>Статья 4. Ежемесячная надбавка к должностному окладу муниципального служащего за выслугу лет</w:t>
      </w:r>
    </w:p>
    <w:p w:rsidR="00DE57C5" w:rsidRPr="00E00FD0" w:rsidRDefault="00DE57C5" w:rsidP="00DE57C5">
      <w:pPr>
        <w:ind w:firstLine="720"/>
        <w:jc w:val="both"/>
        <w:rPr>
          <w:sz w:val="28"/>
          <w:szCs w:val="28"/>
        </w:rPr>
      </w:pP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1) при стаже муниципальной службы от 1 года до 5 лет – не более 10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2) при стаже муниципальной службы от 5 до 10 лет - не более 15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3) при стаже муниципальной службы от 10 до 15 лет - не более 20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4) при стаже муниципальной службы свыше 15 лет - не более 30 процентов должностного оклада.</w:t>
      </w:r>
    </w:p>
    <w:p w:rsidR="00DE57C5" w:rsidRDefault="00DE57C5" w:rsidP="00DE57C5">
      <w:pPr>
        <w:autoSpaceDE w:val="0"/>
        <w:autoSpaceDN w:val="0"/>
        <w:adjustRightInd w:val="0"/>
        <w:ind w:firstLine="720"/>
        <w:jc w:val="both"/>
        <w:outlineLvl w:val="3"/>
        <w:rPr>
          <w:sz w:val="28"/>
          <w:szCs w:val="28"/>
        </w:rPr>
      </w:pPr>
      <w:r w:rsidRPr="00E00FD0">
        <w:rPr>
          <w:sz w:val="28"/>
          <w:szCs w:val="28"/>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DE57C5" w:rsidRPr="00E00FD0" w:rsidRDefault="00DE57C5" w:rsidP="00DE57C5">
      <w:pPr>
        <w:autoSpaceDE w:val="0"/>
        <w:autoSpaceDN w:val="0"/>
        <w:adjustRightInd w:val="0"/>
        <w:ind w:firstLine="720"/>
        <w:jc w:val="both"/>
        <w:outlineLvl w:val="3"/>
        <w:rPr>
          <w:sz w:val="28"/>
          <w:szCs w:val="28"/>
        </w:rPr>
      </w:pPr>
    </w:p>
    <w:p w:rsidR="00DE57C5" w:rsidRPr="00E00FD0" w:rsidRDefault="00DE57C5" w:rsidP="00DE57C5">
      <w:pPr>
        <w:autoSpaceDE w:val="0"/>
        <w:autoSpaceDN w:val="0"/>
        <w:adjustRightInd w:val="0"/>
        <w:jc w:val="both"/>
        <w:outlineLvl w:val="2"/>
        <w:rPr>
          <w:color w:val="FF0000"/>
          <w:sz w:val="28"/>
          <w:szCs w:val="28"/>
        </w:rPr>
      </w:pPr>
      <w:r w:rsidRPr="00E00FD0">
        <w:rPr>
          <w:sz w:val="28"/>
          <w:szCs w:val="28"/>
        </w:rPr>
        <w:lastRenderedPageBreak/>
        <w:t xml:space="preserve">           Статья 5. Ежемесячная надбавка к должностному окладу за особые условия муниципальной службы</w:t>
      </w:r>
      <w:r w:rsidRPr="00E00FD0">
        <w:rPr>
          <w:color w:val="FF0000"/>
          <w:sz w:val="28"/>
          <w:szCs w:val="28"/>
        </w:rPr>
        <w:t xml:space="preserve"> </w:t>
      </w:r>
      <w:r w:rsidRPr="00E00FD0">
        <w:rPr>
          <w:sz w:val="28"/>
          <w:szCs w:val="28"/>
        </w:rPr>
        <w:t>(сложность, напряженность, специальный режим работы и иные особые условия)</w:t>
      </w:r>
    </w:p>
    <w:p w:rsidR="00DE57C5" w:rsidRPr="00E00FD0" w:rsidRDefault="00DE57C5" w:rsidP="00DE57C5">
      <w:pPr>
        <w:autoSpaceDE w:val="0"/>
        <w:autoSpaceDN w:val="0"/>
        <w:adjustRightInd w:val="0"/>
        <w:ind w:firstLine="540"/>
        <w:jc w:val="both"/>
        <w:outlineLvl w:val="2"/>
        <w:rPr>
          <w:sz w:val="28"/>
          <w:szCs w:val="28"/>
        </w:rPr>
      </w:pPr>
    </w:p>
    <w:p w:rsidR="00DE57C5" w:rsidRPr="00E00FD0" w:rsidRDefault="00DE57C5" w:rsidP="00DE57C5">
      <w:pPr>
        <w:autoSpaceDE w:val="0"/>
        <w:autoSpaceDN w:val="0"/>
        <w:adjustRightInd w:val="0"/>
        <w:ind w:firstLine="540"/>
        <w:jc w:val="both"/>
        <w:outlineLvl w:val="2"/>
        <w:rPr>
          <w:sz w:val="28"/>
          <w:szCs w:val="28"/>
        </w:rPr>
      </w:pPr>
      <w:r w:rsidRPr="00E00FD0">
        <w:rPr>
          <w:color w:val="FF0000"/>
          <w:sz w:val="28"/>
          <w:szCs w:val="28"/>
        </w:rPr>
        <w:t xml:space="preserve">   </w:t>
      </w:r>
      <w:r w:rsidRPr="00E00FD0">
        <w:rPr>
          <w:sz w:val="28"/>
          <w:szCs w:val="28"/>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1) муниципальным служащим, замещающим высшие должности муниципальной службы, - не более 200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2) муниципальным служащим, замещающим главные должности муниципальной службы, - не  более 150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3) муниципальным служащим, замещающим ведущие должности муниципальной службы, - не более 120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4) муниципальным служащим, замещающим старшие должности муниципальной службы, -  не более 90 процентов должностного оклада;</w:t>
      </w:r>
    </w:p>
    <w:p w:rsidR="00DE57C5" w:rsidRPr="00E00FD0" w:rsidRDefault="00DE57C5" w:rsidP="00DE57C5">
      <w:pPr>
        <w:autoSpaceDE w:val="0"/>
        <w:autoSpaceDN w:val="0"/>
        <w:adjustRightInd w:val="0"/>
        <w:ind w:firstLine="720"/>
        <w:jc w:val="both"/>
        <w:outlineLvl w:val="0"/>
        <w:rPr>
          <w:sz w:val="28"/>
          <w:szCs w:val="28"/>
        </w:rPr>
      </w:pPr>
      <w:r w:rsidRPr="00E00FD0">
        <w:rPr>
          <w:sz w:val="28"/>
          <w:szCs w:val="28"/>
        </w:rPr>
        <w:t>5) муниципальным служащим, замещающим младшие должности муниципальной службы, - не более 60 процентов должностного оклада.</w:t>
      </w:r>
    </w:p>
    <w:p w:rsidR="00DE57C5" w:rsidRPr="00F030B9" w:rsidRDefault="00DE57C5" w:rsidP="00DE57C5">
      <w:pPr>
        <w:ind w:firstLine="720"/>
        <w:jc w:val="both"/>
        <w:rPr>
          <w:sz w:val="28"/>
          <w:szCs w:val="28"/>
        </w:rPr>
      </w:pPr>
      <w:r w:rsidRPr="00F030B9">
        <w:rPr>
          <w:sz w:val="28"/>
          <w:szCs w:val="28"/>
        </w:rPr>
        <w:t>2. Размер ежемесячной надбавки к должностному окладу за особые условия муниципальной службы</w:t>
      </w:r>
      <w:r w:rsidRPr="00F030B9">
        <w:rPr>
          <w:color w:val="FF0000"/>
          <w:sz w:val="28"/>
          <w:szCs w:val="28"/>
        </w:rPr>
        <w:t xml:space="preserve"> </w:t>
      </w:r>
      <w:r w:rsidRPr="00F030B9">
        <w:rPr>
          <w:sz w:val="28"/>
          <w:szCs w:val="28"/>
        </w:rPr>
        <w:t>(сложность, напряженность, специальный режим работы и иные особые условия)</w:t>
      </w:r>
      <w:r w:rsidRPr="00F030B9">
        <w:rPr>
          <w:color w:val="FF0000"/>
          <w:sz w:val="28"/>
          <w:szCs w:val="28"/>
        </w:rPr>
        <w:t xml:space="preserve"> </w:t>
      </w:r>
      <w:r w:rsidRPr="00FD54B6">
        <w:rPr>
          <w:sz w:val="28"/>
          <w:szCs w:val="28"/>
        </w:rPr>
        <w:t>имеет персональный характер и</w:t>
      </w:r>
      <w:r>
        <w:rPr>
          <w:color w:val="FF0000"/>
          <w:sz w:val="28"/>
          <w:szCs w:val="28"/>
        </w:rPr>
        <w:t xml:space="preserve"> </w:t>
      </w:r>
      <w:r w:rsidRPr="00F030B9">
        <w:rPr>
          <w:sz w:val="28"/>
          <w:szCs w:val="28"/>
        </w:rPr>
        <w:t>устанавливается:</w:t>
      </w:r>
    </w:p>
    <w:p w:rsidR="00DE57C5" w:rsidRDefault="00DE57C5" w:rsidP="00DE57C5">
      <w:pPr>
        <w:ind w:firstLine="720"/>
        <w:jc w:val="both"/>
        <w:rPr>
          <w:sz w:val="28"/>
          <w:szCs w:val="28"/>
        </w:rPr>
      </w:pPr>
      <w:r>
        <w:rPr>
          <w:sz w:val="28"/>
          <w:szCs w:val="28"/>
        </w:rPr>
        <w:t>главе</w:t>
      </w:r>
      <w:r w:rsidRPr="008D0DBE">
        <w:rPr>
          <w:sz w:val="28"/>
          <w:szCs w:val="28"/>
        </w:rPr>
        <w:t xml:space="preserve"> </w:t>
      </w:r>
      <w:r>
        <w:rPr>
          <w:sz w:val="28"/>
          <w:szCs w:val="28"/>
        </w:rPr>
        <w:t xml:space="preserve">Администрации </w:t>
      </w:r>
      <w:r w:rsidR="00410D4F">
        <w:rPr>
          <w:sz w:val="28"/>
          <w:szCs w:val="28"/>
        </w:rPr>
        <w:t>Углегорского</w:t>
      </w:r>
      <w:r>
        <w:rPr>
          <w:sz w:val="28"/>
          <w:szCs w:val="28"/>
        </w:rPr>
        <w:t xml:space="preserve"> сельского поселения, </w:t>
      </w:r>
      <w:r w:rsidRPr="008D0DBE">
        <w:rPr>
          <w:sz w:val="28"/>
          <w:szCs w:val="28"/>
        </w:rPr>
        <w:t>при назначении на должность</w:t>
      </w:r>
      <w:r>
        <w:rPr>
          <w:sz w:val="28"/>
          <w:szCs w:val="28"/>
        </w:rPr>
        <w:t xml:space="preserve">, Председателем Собрания депутатов – главой </w:t>
      </w:r>
      <w:r w:rsidR="00410D4F">
        <w:rPr>
          <w:sz w:val="28"/>
          <w:szCs w:val="28"/>
        </w:rPr>
        <w:t>Углегорского</w:t>
      </w:r>
      <w:r>
        <w:rPr>
          <w:sz w:val="28"/>
          <w:szCs w:val="28"/>
        </w:rPr>
        <w:t xml:space="preserve"> сельского поселения.</w:t>
      </w:r>
    </w:p>
    <w:p w:rsidR="00DE57C5" w:rsidRPr="00E00FD0" w:rsidRDefault="00DE57C5" w:rsidP="00DE57C5">
      <w:pPr>
        <w:ind w:firstLine="720"/>
        <w:jc w:val="both"/>
        <w:rPr>
          <w:sz w:val="28"/>
          <w:szCs w:val="28"/>
        </w:rPr>
      </w:pPr>
      <w:r w:rsidRPr="00F030B9">
        <w:rPr>
          <w:sz w:val="28"/>
          <w:szCs w:val="28"/>
        </w:rPr>
        <w:t xml:space="preserve">муниципальным служащим Администрации </w:t>
      </w:r>
      <w:r w:rsidR="00410D4F">
        <w:rPr>
          <w:sz w:val="28"/>
          <w:szCs w:val="28"/>
        </w:rPr>
        <w:t>Углегорского</w:t>
      </w:r>
      <w:r w:rsidRPr="00F030B9">
        <w:rPr>
          <w:sz w:val="28"/>
          <w:szCs w:val="28"/>
        </w:rPr>
        <w:t xml:space="preserve"> сельского поселения, при назначении на должность муниципальной службы либо при перемещении на другую должность муниципальной службы, главой Администрации </w:t>
      </w:r>
      <w:r w:rsidR="00410D4F">
        <w:rPr>
          <w:sz w:val="28"/>
          <w:szCs w:val="28"/>
        </w:rPr>
        <w:t>Углегорского</w:t>
      </w:r>
      <w:r w:rsidRPr="00F030B9">
        <w:rPr>
          <w:sz w:val="28"/>
          <w:szCs w:val="28"/>
        </w:rPr>
        <w:t xml:space="preserve"> сельского поселения. </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 xml:space="preserve">3. </w:t>
      </w:r>
      <w:proofErr w:type="gramStart"/>
      <w:r w:rsidRPr="00E00FD0">
        <w:rPr>
          <w:sz w:val="28"/>
          <w:szCs w:val="28"/>
        </w:rPr>
        <w:t>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w:t>
      </w:r>
      <w:proofErr w:type="gramEnd"/>
      <w:r w:rsidRPr="00E00FD0">
        <w:rPr>
          <w:sz w:val="28"/>
          <w:szCs w:val="28"/>
        </w:rPr>
        <w:t xml:space="preserve"> группе должностей муниципальной  службы, в зависимости от понижения сложности и напряженности в службе.</w:t>
      </w:r>
    </w:p>
    <w:p w:rsidR="00DE57C5" w:rsidRPr="00E00FD0" w:rsidRDefault="00DE57C5" w:rsidP="00DE57C5">
      <w:pPr>
        <w:autoSpaceDE w:val="0"/>
        <w:autoSpaceDN w:val="0"/>
        <w:adjustRightInd w:val="0"/>
        <w:ind w:firstLine="720"/>
        <w:jc w:val="both"/>
        <w:outlineLvl w:val="2"/>
        <w:rPr>
          <w:sz w:val="28"/>
          <w:szCs w:val="28"/>
        </w:rPr>
      </w:pPr>
    </w:p>
    <w:p w:rsidR="00DE57C5" w:rsidRDefault="00DE57C5" w:rsidP="00DE57C5">
      <w:pPr>
        <w:jc w:val="both"/>
        <w:rPr>
          <w:sz w:val="28"/>
          <w:szCs w:val="28"/>
        </w:rPr>
      </w:pPr>
      <w:r w:rsidRPr="00E00FD0">
        <w:rPr>
          <w:sz w:val="28"/>
          <w:szCs w:val="28"/>
        </w:rPr>
        <w:t xml:space="preserve">          Статья 6. Ежемесячное денежное поощрение</w:t>
      </w:r>
    </w:p>
    <w:p w:rsidR="00DE57C5" w:rsidRPr="00E00FD0" w:rsidRDefault="00DE57C5" w:rsidP="00DE57C5">
      <w:pPr>
        <w:jc w:val="both"/>
        <w:rPr>
          <w:sz w:val="28"/>
          <w:szCs w:val="28"/>
        </w:rPr>
      </w:pPr>
    </w:p>
    <w:p w:rsidR="00DE57C5" w:rsidRPr="00E00FD0" w:rsidRDefault="00DE57C5" w:rsidP="00DE57C5">
      <w:pPr>
        <w:ind w:right="-5" w:firstLine="720"/>
        <w:jc w:val="both"/>
        <w:rPr>
          <w:sz w:val="28"/>
          <w:szCs w:val="28"/>
        </w:rPr>
      </w:pPr>
      <w:r w:rsidRPr="00E00FD0">
        <w:rPr>
          <w:sz w:val="28"/>
          <w:szCs w:val="28"/>
        </w:rPr>
        <w:t xml:space="preserve">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w:t>
      </w:r>
      <w:r>
        <w:rPr>
          <w:sz w:val="28"/>
          <w:szCs w:val="28"/>
        </w:rPr>
        <w:t>2</w:t>
      </w:r>
      <w:r w:rsidRPr="00E00FD0">
        <w:rPr>
          <w:sz w:val="28"/>
          <w:szCs w:val="28"/>
        </w:rPr>
        <w:t xml:space="preserve"> к настоящему решению и имеет персональный характер.</w:t>
      </w:r>
    </w:p>
    <w:p w:rsidR="00DE57C5" w:rsidRPr="00E00FD0" w:rsidRDefault="00DE57C5" w:rsidP="00DE57C5">
      <w:pPr>
        <w:ind w:right="-5" w:firstLine="720"/>
        <w:jc w:val="both"/>
        <w:rPr>
          <w:sz w:val="28"/>
          <w:szCs w:val="28"/>
        </w:rPr>
      </w:pPr>
    </w:p>
    <w:p w:rsidR="00DE57C5" w:rsidRPr="00E00FD0" w:rsidRDefault="00DE57C5" w:rsidP="00DE57C5">
      <w:pPr>
        <w:autoSpaceDE w:val="0"/>
        <w:autoSpaceDN w:val="0"/>
        <w:adjustRightInd w:val="0"/>
        <w:jc w:val="both"/>
        <w:outlineLvl w:val="2"/>
        <w:rPr>
          <w:sz w:val="28"/>
          <w:szCs w:val="28"/>
        </w:rPr>
      </w:pPr>
      <w:r w:rsidRPr="00E00FD0">
        <w:rPr>
          <w:sz w:val="28"/>
          <w:szCs w:val="28"/>
        </w:rPr>
        <w:t xml:space="preserve">          Статья 7. Ежемесячная процентная надбавка к должностному окладу работу со сведениями, составляющими государственную тайну</w:t>
      </w:r>
    </w:p>
    <w:p w:rsidR="00DE57C5" w:rsidRPr="00E00FD0" w:rsidRDefault="00DE57C5" w:rsidP="00DE57C5">
      <w:pPr>
        <w:autoSpaceDE w:val="0"/>
        <w:autoSpaceDN w:val="0"/>
        <w:adjustRightInd w:val="0"/>
        <w:ind w:firstLine="720"/>
        <w:jc w:val="both"/>
        <w:outlineLvl w:val="2"/>
        <w:rPr>
          <w:sz w:val="28"/>
          <w:szCs w:val="28"/>
        </w:rPr>
      </w:pPr>
    </w:p>
    <w:p w:rsidR="00DE57C5" w:rsidRPr="0067329E" w:rsidRDefault="00DE57C5" w:rsidP="00DE57C5">
      <w:pPr>
        <w:autoSpaceDE w:val="0"/>
        <w:autoSpaceDN w:val="0"/>
        <w:adjustRightInd w:val="0"/>
        <w:ind w:firstLine="720"/>
        <w:jc w:val="both"/>
        <w:outlineLvl w:val="0"/>
        <w:rPr>
          <w:sz w:val="28"/>
          <w:szCs w:val="28"/>
        </w:rPr>
      </w:pPr>
      <w:proofErr w:type="gramStart"/>
      <w:r w:rsidRPr="0067329E">
        <w:rPr>
          <w:sz w:val="28"/>
          <w:szCs w:val="28"/>
        </w:rPr>
        <w:lastRenderedPageBreak/>
        <w:t xml:space="preserve">Ежемесячная процентная надбавка к должностному окладу за работу со сведениями, составляющими государственную тайну, устанавливается главе Администрации </w:t>
      </w:r>
      <w:r w:rsidR="00410D4F">
        <w:rPr>
          <w:sz w:val="28"/>
          <w:szCs w:val="28"/>
        </w:rPr>
        <w:t>Углегорского</w:t>
      </w:r>
      <w:r w:rsidRPr="0067329E">
        <w:rPr>
          <w:sz w:val="28"/>
          <w:szCs w:val="28"/>
        </w:rPr>
        <w:t xml:space="preserve"> сельского поселения Председателем Собрания депутатов – главой </w:t>
      </w:r>
      <w:r w:rsidR="00410D4F">
        <w:rPr>
          <w:sz w:val="28"/>
          <w:szCs w:val="28"/>
        </w:rPr>
        <w:t>Углегорского</w:t>
      </w:r>
      <w:r w:rsidRPr="0067329E">
        <w:rPr>
          <w:sz w:val="28"/>
          <w:szCs w:val="28"/>
        </w:rPr>
        <w:t xml:space="preserve"> сельского поселения в размерах и порядке, определяемых </w:t>
      </w:r>
      <w:hyperlink r:id="rId8" w:history="1">
        <w:r w:rsidRPr="0067329E">
          <w:rPr>
            <w:sz w:val="28"/>
            <w:szCs w:val="28"/>
          </w:rPr>
          <w:t>постановлением</w:t>
        </w:r>
      </w:hyperlink>
      <w:r w:rsidRPr="0067329E">
        <w:rPr>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DE57C5" w:rsidRPr="00E00FD0" w:rsidRDefault="00DE57C5" w:rsidP="00DE57C5">
      <w:pPr>
        <w:autoSpaceDE w:val="0"/>
        <w:autoSpaceDN w:val="0"/>
        <w:adjustRightInd w:val="0"/>
        <w:ind w:firstLine="540"/>
        <w:jc w:val="both"/>
        <w:outlineLvl w:val="0"/>
        <w:rPr>
          <w:sz w:val="28"/>
          <w:szCs w:val="28"/>
        </w:rPr>
      </w:pP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Статья 8. Единовременная выплата при предоставлении ежегодного оплачиваемого отпуска и материальная помощь</w:t>
      </w:r>
    </w:p>
    <w:p w:rsidR="00DE57C5" w:rsidRPr="00E00FD0" w:rsidRDefault="00DE57C5" w:rsidP="00DE57C5">
      <w:pPr>
        <w:autoSpaceDE w:val="0"/>
        <w:autoSpaceDN w:val="0"/>
        <w:adjustRightInd w:val="0"/>
        <w:jc w:val="both"/>
        <w:outlineLvl w:val="1"/>
        <w:rPr>
          <w:sz w:val="28"/>
          <w:szCs w:val="28"/>
        </w:rPr>
      </w:pP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2 должностных окладов на основании его письменного заявления.</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 xml:space="preserve">При уходе муниципального служащего в ежегодный оплачиваемый отпуск с последующим освобождением его от должности единовременная выплата производится </w:t>
      </w:r>
      <w:proofErr w:type="gramStart"/>
      <w:r w:rsidRPr="00E00FD0">
        <w:rPr>
          <w:sz w:val="28"/>
          <w:szCs w:val="28"/>
        </w:rPr>
        <w:t>пропорционально полным месяцам</w:t>
      </w:r>
      <w:proofErr w:type="gramEnd"/>
      <w:r w:rsidRPr="00E00FD0">
        <w:rPr>
          <w:sz w:val="28"/>
          <w:szCs w:val="28"/>
        </w:rPr>
        <w:t>, прошедшим с начала календарного года до дня увольнения с муниципальной службы.</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 xml:space="preserve">При увольнении муниципального служащего с муниципальной службы, у муниципального служащего, получившего единовременную выплату при предоставлении ежегодного оплачиваемого отпуска, производится её удержание обратно </w:t>
      </w:r>
      <w:proofErr w:type="gramStart"/>
      <w:r w:rsidRPr="00E00FD0">
        <w:rPr>
          <w:sz w:val="28"/>
          <w:szCs w:val="28"/>
        </w:rPr>
        <w:t>пропорционально полным месяцам</w:t>
      </w:r>
      <w:proofErr w:type="gramEnd"/>
      <w:r w:rsidRPr="00E00FD0">
        <w:rPr>
          <w:sz w:val="28"/>
          <w:szCs w:val="28"/>
        </w:rPr>
        <w:t>, прошедшим с начала календарного года до дня увольнения с муниципальной службы.</w:t>
      </w:r>
    </w:p>
    <w:p w:rsidR="00DE57C5" w:rsidRPr="00E00FD0" w:rsidRDefault="00DE57C5" w:rsidP="00DE57C5">
      <w:pPr>
        <w:autoSpaceDE w:val="0"/>
        <w:autoSpaceDN w:val="0"/>
        <w:adjustRightInd w:val="0"/>
        <w:ind w:firstLine="720"/>
        <w:jc w:val="both"/>
        <w:outlineLvl w:val="1"/>
        <w:rPr>
          <w:sz w:val="28"/>
          <w:szCs w:val="28"/>
        </w:rPr>
      </w:pPr>
      <w:proofErr w:type="gramStart"/>
      <w:r w:rsidRPr="00E00FD0">
        <w:rPr>
          <w:sz w:val="28"/>
          <w:szCs w:val="28"/>
        </w:rPr>
        <w:t>Муниципальному служащему, получившему единовременную выплату при предоставлении ежегодного оплачиваемого отпуска, в случае предоставления им листа нетрудоспособности по беременности и родам с последующим уходом в отпуск по уходу за ребенком до достижения им возраста полутора лет, производится ее удержание обратно пропорционально полным месяцам, прошедшим с начала календарного года до дня ухода в отпуск по уходу за ребенком до достижения им возраста</w:t>
      </w:r>
      <w:proofErr w:type="gramEnd"/>
      <w:r w:rsidRPr="00E00FD0">
        <w:rPr>
          <w:sz w:val="28"/>
          <w:szCs w:val="28"/>
        </w:rPr>
        <w:t xml:space="preserve"> полутора лет.</w:t>
      </w:r>
    </w:p>
    <w:p w:rsidR="00DE57C5" w:rsidRPr="00E00FD0" w:rsidRDefault="00DE57C5" w:rsidP="00DE57C5">
      <w:pPr>
        <w:autoSpaceDE w:val="0"/>
        <w:autoSpaceDN w:val="0"/>
        <w:adjustRightInd w:val="0"/>
        <w:ind w:firstLine="720"/>
        <w:jc w:val="both"/>
        <w:outlineLvl w:val="1"/>
        <w:rPr>
          <w:sz w:val="28"/>
          <w:szCs w:val="28"/>
        </w:rPr>
      </w:pPr>
      <w:proofErr w:type="gramStart"/>
      <w:r w:rsidRPr="00E00FD0">
        <w:rPr>
          <w:sz w:val="28"/>
          <w:szCs w:val="28"/>
        </w:rPr>
        <w:t>При предоставлении муниципальному служащему в течение календарного года листа нетрудоспособности по беременности и родам с последующим уходом в отпуск по уходу за ребенком до достижения им возраста полутора лет, единовременная выплата при предоставлении ежегодного оплачиваемого отпуска производится после подачи заявления об отпуске по уходу за ребенком до достижения им возраста полутора лет в размере пропорционально полным месяцам, прошедшим с начала</w:t>
      </w:r>
      <w:proofErr w:type="gramEnd"/>
      <w:r w:rsidRPr="00E00FD0">
        <w:rPr>
          <w:sz w:val="28"/>
          <w:szCs w:val="28"/>
        </w:rPr>
        <w:t xml:space="preserve"> календарного года </w:t>
      </w:r>
      <w:proofErr w:type="gramStart"/>
      <w:r w:rsidRPr="00E00FD0">
        <w:rPr>
          <w:sz w:val="28"/>
          <w:szCs w:val="28"/>
        </w:rPr>
        <w:t>до дня ухода в отпуск по уходу за ребенком до достижения</w:t>
      </w:r>
      <w:proofErr w:type="gramEnd"/>
      <w:r w:rsidRPr="00E00FD0">
        <w:rPr>
          <w:sz w:val="28"/>
          <w:szCs w:val="28"/>
        </w:rPr>
        <w:t xml:space="preserve"> им возраста полутора лет.</w:t>
      </w:r>
    </w:p>
    <w:p w:rsidR="00DE57C5" w:rsidRPr="00E00FD0" w:rsidRDefault="00DE57C5" w:rsidP="00DE57C5">
      <w:pPr>
        <w:autoSpaceDE w:val="0"/>
        <w:autoSpaceDN w:val="0"/>
        <w:adjustRightInd w:val="0"/>
        <w:ind w:firstLine="720"/>
        <w:jc w:val="both"/>
        <w:outlineLvl w:val="1"/>
        <w:rPr>
          <w:sz w:val="28"/>
          <w:szCs w:val="28"/>
        </w:rPr>
      </w:pPr>
      <w:r>
        <w:rPr>
          <w:sz w:val="28"/>
          <w:szCs w:val="28"/>
        </w:rPr>
        <w:t>2</w:t>
      </w:r>
      <w:r w:rsidRPr="00E00FD0">
        <w:rPr>
          <w:sz w:val="28"/>
          <w:szCs w:val="28"/>
        </w:rPr>
        <w:t>. Размер единовременной выплаты при предоставлении ежегодного оплачиваемого отпуска определяется исходя из размера должностного оклада установленного на день подачи муниципальным служащим соответствующего заявления.</w:t>
      </w:r>
    </w:p>
    <w:p w:rsidR="00DE57C5" w:rsidRPr="00E00FD0" w:rsidRDefault="00DE57C5" w:rsidP="00DE57C5">
      <w:pPr>
        <w:pStyle w:val="ConsPlusNormal"/>
        <w:ind w:firstLine="709"/>
        <w:jc w:val="both"/>
        <w:rPr>
          <w:rFonts w:ascii="Times New Roman" w:hAnsi="Times New Roman"/>
          <w:sz w:val="28"/>
          <w:szCs w:val="28"/>
        </w:rPr>
      </w:pPr>
      <w:r>
        <w:rPr>
          <w:rFonts w:ascii="Times New Roman" w:hAnsi="Times New Roman"/>
          <w:sz w:val="28"/>
          <w:szCs w:val="28"/>
        </w:rPr>
        <w:t>3</w:t>
      </w:r>
      <w:r w:rsidRPr="00E00FD0">
        <w:rPr>
          <w:rFonts w:ascii="Times New Roman" w:hAnsi="Times New Roman"/>
          <w:sz w:val="28"/>
          <w:szCs w:val="28"/>
        </w:rPr>
        <w:t>. Материальная помощь выплачивается муниципальному служащему один раз в квартал в размере 0,25 должностного оклада.</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 xml:space="preserve">Муниципальному служащему, принятому на муниципальную службу в течение </w:t>
      </w:r>
      <w:r w:rsidRPr="00E00FD0">
        <w:rPr>
          <w:rFonts w:ascii="Times New Roman" w:hAnsi="Times New Roman"/>
          <w:sz w:val="28"/>
          <w:szCs w:val="28"/>
        </w:rPr>
        <w:lastRenderedPageBreak/>
        <w:t xml:space="preserve">квартала, выплата материальной помощи производится пропорционально отработанному времени в квартале со дня поступления на муниципальную службу. </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При увольнении  муниципального служащего с муниципальной службы выплата материальной помощи производится пропорционально отработанному времени в квартале до дня увольнения с муниципальной службы.</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В период отпуска по уходу за ребенком материальная помощь не выплачивается.</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материальная помощь выплачивается пропорционально отработанному времени в квартале до дня ухода в отпуск.</w:t>
      </w:r>
      <w:r>
        <w:rPr>
          <w:sz w:val="28"/>
          <w:szCs w:val="28"/>
        </w:rPr>
        <w:t xml:space="preserve"> </w:t>
      </w:r>
      <w:r w:rsidRPr="00E460B4">
        <w:rPr>
          <w:sz w:val="28"/>
          <w:szCs w:val="28"/>
        </w:rPr>
        <w:t>В случае увольнения с муниципальной службы по основаниям, предусмотренным пунктами 2–4 части 1 статьи 19 Федерального закона «О муниципальной службе в Российской Федерации», материальная помощь не выплачивается</w:t>
      </w:r>
      <w:r>
        <w:rPr>
          <w:sz w:val="28"/>
          <w:szCs w:val="28"/>
        </w:rPr>
        <w:t>.</w:t>
      </w:r>
    </w:p>
    <w:p w:rsidR="00DE57C5" w:rsidRPr="00E00FD0" w:rsidRDefault="00DE57C5" w:rsidP="00DE57C5">
      <w:pPr>
        <w:autoSpaceDE w:val="0"/>
        <w:autoSpaceDN w:val="0"/>
        <w:adjustRightInd w:val="0"/>
        <w:ind w:firstLine="720"/>
        <w:jc w:val="both"/>
        <w:outlineLvl w:val="1"/>
        <w:rPr>
          <w:sz w:val="28"/>
          <w:szCs w:val="28"/>
        </w:rPr>
      </w:pPr>
    </w:p>
    <w:p w:rsidR="00DE57C5" w:rsidRPr="005E6453" w:rsidRDefault="00DE57C5" w:rsidP="00DE57C5">
      <w:pPr>
        <w:jc w:val="both"/>
        <w:rPr>
          <w:sz w:val="28"/>
          <w:szCs w:val="28"/>
        </w:rPr>
      </w:pPr>
      <w:r w:rsidRPr="005E6453">
        <w:rPr>
          <w:sz w:val="28"/>
          <w:szCs w:val="28"/>
        </w:rPr>
        <w:t xml:space="preserve">           Статья 9. </w:t>
      </w:r>
      <w:r w:rsidRPr="00DE0746">
        <w:rPr>
          <w:color w:val="22272F"/>
          <w:sz w:val="28"/>
          <w:szCs w:val="28"/>
          <w:shd w:val="clear" w:color="auto" w:fill="FFFFFF"/>
        </w:rPr>
        <w:t>Премии, в том числе за выполнение особо важных и сложных заданий</w:t>
      </w:r>
    </w:p>
    <w:p w:rsidR="00DE57C5" w:rsidRPr="005E6453" w:rsidRDefault="00DE57C5" w:rsidP="00DE57C5">
      <w:pPr>
        <w:autoSpaceDE w:val="0"/>
        <w:autoSpaceDN w:val="0"/>
        <w:adjustRightInd w:val="0"/>
        <w:jc w:val="both"/>
        <w:outlineLvl w:val="2"/>
        <w:rPr>
          <w:sz w:val="28"/>
          <w:szCs w:val="28"/>
        </w:rPr>
      </w:pPr>
    </w:p>
    <w:p w:rsidR="00DE57C5" w:rsidRPr="005E6453" w:rsidRDefault="00DE57C5" w:rsidP="00DE57C5">
      <w:pPr>
        <w:ind w:firstLine="720"/>
        <w:jc w:val="both"/>
        <w:rPr>
          <w:sz w:val="28"/>
          <w:szCs w:val="28"/>
        </w:rPr>
      </w:pPr>
      <w:r w:rsidRPr="005E6453">
        <w:rPr>
          <w:sz w:val="28"/>
          <w:szCs w:val="28"/>
        </w:rPr>
        <w:t>1. Премии</w:t>
      </w:r>
      <w:r w:rsidRPr="00DE0746">
        <w:rPr>
          <w:color w:val="22272F"/>
          <w:sz w:val="28"/>
          <w:szCs w:val="28"/>
          <w:shd w:val="clear" w:color="auto" w:fill="FFFFFF"/>
        </w:rPr>
        <w:t>, в том числе</w:t>
      </w:r>
      <w:r w:rsidRPr="005E6453">
        <w:rPr>
          <w:sz w:val="28"/>
          <w:szCs w:val="28"/>
        </w:rPr>
        <w:t xml:space="preserve">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w:t>
      </w:r>
      <w:r w:rsidR="00DE0746">
        <w:rPr>
          <w:sz w:val="28"/>
          <w:szCs w:val="28"/>
        </w:rPr>
        <w:t>Углегорского</w:t>
      </w:r>
      <w:r w:rsidRPr="005E6453">
        <w:rPr>
          <w:sz w:val="28"/>
          <w:szCs w:val="28"/>
        </w:rPr>
        <w:t xml:space="preserve"> сельского поселения и качестве выполнения им должностных обязанностей.</w:t>
      </w:r>
    </w:p>
    <w:p w:rsidR="00DE57C5" w:rsidRPr="005E6453" w:rsidRDefault="00DE57C5" w:rsidP="00DE57C5">
      <w:pPr>
        <w:autoSpaceDE w:val="0"/>
        <w:autoSpaceDN w:val="0"/>
        <w:adjustRightInd w:val="0"/>
        <w:ind w:firstLine="720"/>
        <w:jc w:val="both"/>
        <w:outlineLvl w:val="1"/>
        <w:rPr>
          <w:sz w:val="28"/>
          <w:szCs w:val="28"/>
        </w:rPr>
      </w:pPr>
      <w:r w:rsidRPr="005E6453">
        <w:rPr>
          <w:sz w:val="28"/>
          <w:szCs w:val="28"/>
        </w:rPr>
        <w:t>2. Премии выплачиваются ежеквартально и единовременно.</w:t>
      </w:r>
    </w:p>
    <w:p w:rsidR="00DE57C5" w:rsidRPr="00E00FD0" w:rsidRDefault="00DE57C5" w:rsidP="00DE57C5">
      <w:pPr>
        <w:ind w:right="-5" w:firstLine="720"/>
        <w:jc w:val="both"/>
        <w:rPr>
          <w:sz w:val="28"/>
          <w:szCs w:val="28"/>
        </w:rPr>
      </w:pPr>
      <w:r w:rsidRPr="00E00FD0">
        <w:rPr>
          <w:sz w:val="28"/>
          <w:szCs w:val="28"/>
        </w:rPr>
        <w:t>3.</w:t>
      </w:r>
      <w:r>
        <w:rPr>
          <w:sz w:val="28"/>
          <w:szCs w:val="28"/>
        </w:rPr>
        <w:t xml:space="preserve"> </w:t>
      </w:r>
      <w:r w:rsidRPr="00E00FD0">
        <w:rPr>
          <w:sz w:val="28"/>
          <w:szCs w:val="28"/>
        </w:rPr>
        <w:t xml:space="preserve">Размер </w:t>
      </w:r>
      <w:r w:rsidRPr="007826CF">
        <w:rPr>
          <w:sz w:val="28"/>
          <w:szCs w:val="28"/>
        </w:rPr>
        <w:t>премии за выполнение особо важных и сложных заданий, в расчете</w:t>
      </w:r>
      <w:r w:rsidRPr="00E00FD0">
        <w:rPr>
          <w:sz w:val="28"/>
          <w:szCs w:val="28"/>
        </w:rPr>
        <w:t xml:space="preserve"> на год, – не более </w:t>
      </w:r>
      <w:r w:rsidRPr="00DE0746">
        <w:rPr>
          <w:sz w:val="28"/>
          <w:szCs w:val="28"/>
        </w:rPr>
        <w:t>12 должностных окладов.</w:t>
      </w:r>
    </w:p>
    <w:p w:rsidR="00DE57C5" w:rsidRPr="00E00FD0" w:rsidRDefault="00DE57C5" w:rsidP="00DE57C5">
      <w:pPr>
        <w:ind w:right="-5" w:firstLine="720"/>
        <w:jc w:val="both"/>
        <w:rPr>
          <w:sz w:val="28"/>
          <w:szCs w:val="28"/>
        </w:rPr>
      </w:pPr>
      <w:r w:rsidRPr="00E00FD0">
        <w:rPr>
          <w:sz w:val="28"/>
          <w:szCs w:val="28"/>
        </w:rPr>
        <w:t xml:space="preserve">4.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w:t>
      </w:r>
      <w:r>
        <w:rPr>
          <w:sz w:val="28"/>
          <w:szCs w:val="28"/>
        </w:rPr>
        <w:t>3</w:t>
      </w:r>
      <w:r w:rsidRPr="00E00FD0">
        <w:rPr>
          <w:sz w:val="28"/>
          <w:szCs w:val="28"/>
        </w:rPr>
        <w:t xml:space="preserve"> к настоящему решению.</w:t>
      </w:r>
    </w:p>
    <w:p w:rsidR="00DE57C5" w:rsidRPr="00E00FD0" w:rsidRDefault="00DE57C5" w:rsidP="00DE57C5">
      <w:pPr>
        <w:ind w:right="-5" w:firstLine="720"/>
        <w:jc w:val="both"/>
        <w:rPr>
          <w:sz w:val="28"/>
          <w:szCs w:val="28"/>
        </w:rPr>
      </w:pPr>
    </w:p>
    <w:p w:rsidR="00DE57C5" w:rsidRPr="00E00FD0" w:rsidRDefault="00DE57C5" w:rsidP="00DE57C5">
      <w:pPr>
        <w:tabs>
          <w:tab w:val="left" w:pos="720"/>
        </w:tabs>
        <w:ind w:right="126" w:firstLine="567"/>
        <w:jc w:val="both"/>
        <w:rPr>
          <w:sz w:val="28"/>
          <w:szCs w:val="28"/>
        </w:rPr>
      </w:pPr>
      <w:r w:rsidRPr="00E00FD0">
        <w:rPr>
          <w:sz w:val="28"/>
          <w:szCs w:val="28"/>
        </w:rPr>
        <w:t>Статья 10.</w:t>
      </w:r>
      <w:r w:rsidRPr="00E00FD0">
        <w:rPr>
          <w:b/>
          <w:sz w:val="28"/>
          <w:szCs w:val="28"/>
        </w:rPr>
        <w:t xml:space="preserve"> </w:t>
      </w:r>
      <w:r w:rsidRPr="00E00FD0">
        <w:rPr>
          <w:sz w:val="28"/>
          <w:szCs w:val="28"/>
        </w:rPr>
        <w:t>Дополнительные гарантии, предоставляемые муниципальному служащему</w:t>
      </w:r>
    </w:p>
    <w:p w:rsidR="00DE57C5" w:rsidRPr="00E00FD0" w:rsidRDefault="00DE57C5" w:rsidP="00DE57C5">
      <w:pPr>
        <w:tabs>
          <w:tab w:val="left" w:pos="720"/>
        </w:tabs>
        <w:ind w:right="126" w:firstLine="567"/>
        <w:jc w:val="both"/>
        <w:rPr>
          <w:sz w:val="28"/>
          <w:szCs w:val="28"/>
        </w:rPr>
      </w:pPr>
    </w:p>
    <w:p w:rsidR="00DE57C5" w:rsidRPr="00E00FD0" w:rsidRDefault="00DE57C5" w:rsidP="00DE57C5">
      <w:pPr>
        <w:numPr>
          <w:ilvl w:val="0"/>
          <w:numId w:val="1"/>
        </w:numPr>
        <w:tabs>
          <w:tab w:val="left" w:pos="720"/>
        </w:tabs>
        <w:ind w:right="126"/>
        <w:jc w:val="both"/>
        <w:textAlignment w:val="auto"/>
        <w:rPr>
          <w:b/>
          <w:sz w:val="28"/>
          <w:szCs w:val="28"/>
        </w:rPr>
      </w:pPr>
      <w:r w:rsidRPr="00E00FD0">
        <w:rPr>
          <w:sz w:val="28"/>
          <w:szCs w:val="28"/>
        </w:rPr>
        <w:t>Дополнительно муниципальному служащему гарантируются:</w:t>
      </w:r>
    </w:p>
    <w:p w:rsidR="00DE57C5" w:rsidRPr="00E00FD0" w:rsidRDefault="00DE57C5" w:rsidP="00DE57C5">
      <w:pPr>
        <w:tabs>
          <w:tab w:val="left" w:pos="720"/>
        </w:tabs>
        <w:ind w:left="567" w:right="126"/>
        <w:jc w:val="both"/>
        <w:rPr>
          <w:sz w:val="28"/>
          <w:szCs w:val="28"/>
        </w:rPr>
      </w:pPr>
      <w:r w:rsidRPr="00E00FD0">
        <w:rPr>
          <w:sz w:val="28"/>
          <w:szCs w:val="28"/>
        </w:rPr>
        <w:t>- ежегодная компенсация на лечение;</w:t>
      </w:r>
    </w:p>
    <w:p w:rsidR="00DE57C5" w:rsidRPr="007826CF" w:rsidRDefault="00DE57C5" w:rsidP="00DE57C5">
      <w:pPr>
        <w:tabs>
          <w:tab w:val="left" w:pos="720"/>
        </w:tabs>
        <w:ind w:left="567" w:right="126"/>
        <w:jc w:val="both"/>
        <w:rPr>
          <w:b/>
          <w:sz w:val="28"/>
          <w:szCs w:val="28"/>
        </w:rPr>
      </w:pPr>
      <w:r w:rsidRPr="007826CF">
        <w:rPr>
          <w:sz w:val="28"/>
          <w:szCs w:val="28"/>
        </w:rPr>
        <w:t>- единовременное пособие муниципальному служащему, достигшему пенсионного возраста, предусмо</w:t>
      </w:r>
      <w:r w:rsidRPr="007826CF">
        <w:rPr>
          <w:sz w:val="28"/>
          <w:szCs w:val="28"/>
        </w:rPr>
        <w:t>т</w:t>
      </w:r>
      <w:r w:rsidRPr="007826CF">
        <w:rPr>
          <w:sz w:val="28"/>
          <w:szCs w:val="28"/>
        </w:rPr>
        <w:t>ренного частью 1 статьи 8 Федерального закона от 28 декабря 2013 года № 400-ФЗ «О страховых пенсиях».</w:t>
      </w:r>
    </w:p>
    <w:p w:rsidR="00DE57C5" w:rsidRPr="007826CF" w:rsidRDefault="00DE57C5" w:rsidP="00DE57C5">
      <w:pPr>
        <w:numPr>
          <w:ilvl w:val="0"/>
          <w:numId w:val="1"/>
        </w:numPr>
        <w:tabs>
          <w:tab w:val="left" w:pos="720"/>
        </w:tabs>
        <w:ind w:right="126"/>
        <w:jc w:val="both"/>
        <w:textAlignment w:val="auto"/>
        <w:rPr>
          <w:b/>
          <w:sz w:val="28"/>
          <w:szCs w:val="28"/>
        </w:rPr>
      </w:pPr>
      <w:r w:rsidRPr="007826CF">
        <w:rPr>
          <w:sz w:val="28"/>
          <w:szCs w:val="28"/>
        </w:rPr>
        <w:t>Ежегодная компенсация на лечение.</w:t>
      </w:r>
      <w:r w:rsidRPr="007826CF">
        <w:rPr>
          <w:b/>
          <w:sz w:val="28"/>
          <w:szCs w:val="28"/>
        </w:rPr>
        <w:t xml:space="preserve"> </w:t>
      </w:r>
    </w:p>
    <w:p w:rsidR="00DE57C5" w:rsidRPr="00E00FD0" w:rsidRDefault="00DE57C5" w:rsidP="00DE57C5">
      <w:pPr>
        <w:pStyle w:val="ConsPlusNormal"/>
        <w:ind w:firstLine="0"/>
        <w:jc w:val="both"/>
        <w:rPr>
          <w:rFonts w:ascii="Times New Roman" w:hAnsi="Times New Roman"/>
          <w:sz w:val="28"/>
          <w:szCs w:val="28"/>
        </w:rPr>
      </w:pPr>
      <w:r w:rsidRPr="00E00FD0">
        <w:rPr>
          <w:rFonts w:ascii="Times New Roman" w:hAnsi="Times New Roman"/>
          <w:sz w:val="28"/>
          <w:szCs w:val="28"/>
        </w:rPr>
        <w:t xml:space="preserve">         Выплата ежегодной компенсации на лечение муниципальному служащему производится один раз в квартал в размере 1,2 должностного оклада.</w:t>
      </w:r>
    </w:p>
    <w:p w:rsidR="00DE57C5" w:rsidRPr="00E00FD0" w:rsidRDefault="00DE57C5" w:rsidP="00DE57C5">
      <w:pPr>
        <w:pStyle w:val="ConsPlusNormal"/>
        <w:jc w:val="both"/>
        <w:rPr>
          <w:rFonts w:ascii="Times New Roman" w:hAnsi="Times New Roman"/>
          <w:sz w:val="28"/>
          <w:szCs w:val="28"/>
        </w:rPr>
      </w:pPr>
      <w:r w:rsidRPr="00E00FD0">
        <w:rPr>
          <w:rFonts w:ascii="Times New Roman" w:hAnsi="Times New Roman"/>
          <w:sz w:val="28"/>
          <w:szCs w:val="28"/>
        </w:rPr>
        <w:t>Размер компенсации на лечение определяется исходя из размера должностного оклада, установленного на день данной выплаты.</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w:t>
      </w:r>
      <w:r w:rsidRPr="00E00FD0">
        <w:rPr>
          <w:rFonts w:ascii="Times New Roman" w:hAnsi="Times New Roman"/>
          <w:sz w:val="28"/>
          <w:szCs w:val="28"/>
        </w:rPr>
        <w:lastRenderedPageBreak/>
        <w:t xml:space="preserve">службу. </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При увольнении муниципального служащего с муниципальной службы выплата ежегодной компенсации на лечение производится пропорционально отработанному времени в квартале до дня увольнения с муниципальной службы.</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В период отпуска по уходу за ребенком ежегодная компенсация на лечение не выплачивается.</w:t>
      </w:r>
    </w:p>
    <w:p w:rsidR="00DE57C5" w:rsidRPr="00E00FD0" w:rsidRDefault="00DE57C5" w:rsidP="00DE57C5">
      <w:pPr>
        <w:pStyle w:val="ConsPlusNormal"/>
        <w:ind w:firstLine="709"/>
        <w:jc w:val="both"/>
        <w:rPr>
          <w:rFonts w:ascii="Times New Roman" w:hAnsi="Times New Roman"/>
          <w:sz w:val="28"/>
          <w:szCs w:val="28"/>
        </w:rPr>
      </w:pPr>
      <w:r w:rsidRPr="00E00FD0">
        <w:rPr>
          <w:rFonts w:ascii="Times New Roman" w:hAnsi="Times New Roman"/>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ежегодная компенсация на лечение выплачивается пропорционально отработанному времени в квартале до дня ухода в отпуск.</w:t>
      </w:r>
    </w:p>
    <w:p w:rsidR="00DE57C5" w:rsidRPr="00E00FD0" w:rsidRDefault="00DE57C5" w:rsidP="00DE57C5">
      <w:pPr>
        <w:pStyle w:val="2"/>
        <w:tabs>
          <w:tab w:val="left" w:pos="720"/>
        </w:tabs>
        <w:spacing w:after="0" w:line="240" w:lineRule="auto"/>
        <w:ind w:left="0" w:firstLine="567"/>
        <w:jc w:val="both"/>
        <w:rPr>
          <w:spacing w:val="-5"/>
          <w:sz w:val="28"/>
          <w:szCs w:val="28"/>
        </w:rPr>
      </w:pPr>
    </w:p>
    <w:p w:rsidR="00DE57C5" w:rsidRPr="007826CF" w:rsidRDefault="00DE57C5" w:rsidP="00DE57C5">
      <w:pPr>
        <w:spacing w:after="120"/>
        <w:ind w:left="567" w:right="126"/>
        <w:jc w:val="both"/>
        <w:rPr>
          <w:sz w:val="28"/>
          <w:szCs w:val="28"/>
          <w:lang/>
        </w:rPr>
      </w:pPr>
      <w:r>
        <w:rPr>
          <w:sz w:val="28"/>
          <w:szCs w:val="28"/>
          <w:lang/>
        </w:rPr>
        <w:t xml:space="preserve">   </w:t>
      </w:r>
      <w:r w:rsidRPr="007826CF">
        <w:rPr>
          <w:sz w:val="28"/>
          <w:szCs w:val="28"/>
          <w:lang/>
        </w:rPr>
        <w:t xml:space="preserve">«3. </w:t>
      </w:r>
      <w:r w:rsidRPr="007826CF">
        <w:rPr>
          <w:sz w:val="28"/>
          <w:szCs w:val="28"/>
          <w:lang/>
        </w:rPr>
        <w:t>Единовременное пособие за целые годы стажа муниципальной службы при увольнении с муниципальной службы</w:t>
      </w:r>
    </w:p>
    <w:p w:rsidR="00DE57C5" w:rsidRPr="007826CF" w:rsidRDefault="00DE57C5" w:rsidP="00DE57C5">
      <w:pPr>
        <w:pStyle w:val="ConsNormal"/>
        <w:ind w:right="126" w:firstLine="540"/>
        <w:jc w:val="both"/>
        <w:rPr>
          <w:rFonts w:ascii="Times New Roman" w:hAnsi="Times New Roman" w:cs="Times New Roman"/>
          <w:sz w:val="28"/>
          <w:szCs w:val="28"/>
        </w:rPr>
      </w:pPr>
      <w:proofErr w:type="gramStart"/>
      <w:r w:rsidRPr="007826CF">
        <w:rPr>
          <w:rFonts w:ascii="Times New Roman" w:hAnsi="Times New Roman" w:cs="Times New Roman"/>
          <w:sz w:val="28"/>
          <w:szCs w:val="28"/>
        </w:rPr>
        <w:t>Муниципальным служащим, достигшим пенсионного возраста, предусмо</w:t>
      </w:r>
      <w:r w:rsidRPr="007826CF">
        <w:rPr>
          <w:rFonts w:ascii="Times New Roman" w:hAnsi="Times New Roman" w:cs="Times New Roman"/>
          <w:sz w:val="28"/>
          <w:szCs w:val="28"/>
        </w:rPr>
        <w:t>т</w:t>
      </w:r>
      <w:r w:rsidRPr="007826CF">
        <w:rPr>
          <w:rFonts w:ascii="Times New Roman" w:hAnsi="Times New Roman" w:cs="Times New Roman"/>
          <w:sz w:val="28"/>
          <w:szCs w:val="28"/>
        </w:rPr>
        <w:t>ренного частью 1 статьи 8 Федерального закона от 28 декабря 2013 года № 400-ФЗ «О страховых пенсиях», за счет средств бюджета муниципального образования выплачивается единовременное пособие за полные годы стажа муниципальной службы (далее – единовременное пособие) при увольнении с муниципальной службы по следующим основаниям:</w:t>
      </w:r>
      <w:proofErr w:type="gramEnd"/>
    </w:p>
    <w:p w:rsidR="00DE57C5" w:rsidRPr="007826CF" w:rsidRDefault="00DE57C5" w:rsidP="00DE57C5">
      <w:pPr>
        <w:pStyle w:val="ConsPlusNormal"/>
        <w:widowControl/>
        <w:ind w:right="126" w:firstLine="540"/>
        <w:jc w:val="both"/>
        <w:rPr>
          <w:rFonts w:ascii="Times New Roman" w:hAnsi="Times New Roman"/>
          <w:sz w:val="28"/>
          <w:szCs w:val="28"/>
        </w:rPr>
      </w:pPr>
      <w:r w:rsidRPr="007826CF">
        <w:rPr>
          <w:rFonts w:ascii="Times New Roman" w:hAnsi="Times New Roman"/>
          <w:sz w:val="28"/>
          <w:szCs w:val="28"/>
        </w:rPr>
        <w:t xml:space="preserve"> 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DE57C5" w:rsidRPr="007826CF" w:rsidRDefault="00DE57C5" w:rsidP="00DE57C5">
      <w:pPr>
        <w:pStyle w:val="ConsPlusNormal"/>
        <w:widowControl/>
        <w:ind w:right="126" w:firstLine="540"/>
        <w:jc w:val="both"/>
        <w:rPr>
          <w:rFonts w:ascii="Times New Roman" w:hAnsi="Times New Roman"/>
          <w:sz w:val="28"/>
          <w:szCs w:val="28"/>
        </w:rPr>
      </w:pPr>
      <w:r w:rsidRPr="007826CF">
        <w:rPr>
          <w:rFonts w:ascii="Times New Roman" w:hAnsi="Times New Roman"/>
          <w:sz w:val="28"/>
          <w:szCs w:val="28"/>
        </w:rPr>
        <w:t xml:space="preserve"> 2) истечение срока трудового договора;</w:t>
      </w:r>
    </w:p>
    <w:p w:rsidR="00DE57C5" w:rsidRPr="007826CF" w:rsidRDefault="00DE57C5" w:rsidP="00DE57C5">
      <w:pPr>
        <w:pStyle w:val="ConsPlusNormal"/>
        <w:widowControl/>
        <w:ind w:right="126" w:firstLine="0"/>
        <w:jc w:val="both"/>
        <w:rPr>
          <w:rFonts w:ascii="Times New Roman" w:hAnsi="Times New Roman"/>
          <w:sz w:val="28"/>
          <w:szCs w:val="28"/>
        </w:rPr>
      </w:pPr>
      <w:r w:rsidRPr="007826CF">
        <w:rPr>
          <w:rFonts w:ascii="Times New Roman" w:hAnsi="Times New Roman"/>
          <w:sz w:val="28"/>
          <w:szCs w:val="28"/>
        </w:rPr>
        <w:t xml:space="preserve">        3) достижение муниципальным служащим предельного возраста, установленного для замещения должности муниципальной службы;</w:t>
      </w:r>
    </w:p>
    <w:p w:rsidR="00DE57C5" w:rsidRPr="007826CF" w:rsidRDefault="00DE57C5" w:rsidP="00DE57C5">
      <w:pPr>
        <w:pStyle w:val="ConsPlusNormal"/>
        <w:widowControl/>
        <w:ind w:right="126" w:firstLine="540"/>
        <w:jc w:val="both"/>
        <w:rPr>
          <w:rFonts w:ascii="Times New Roman" w:hAnsi="Times New Roman"/>
          <w:sz w:val="28"/>
          <w:szCs w:val="28"/>
        </w:rPr>
      </w:pPr>
      <w:r w:rsidRPr="007826CF">
        <w:rPr>
          <w:rFonts w:ascii="Times New Roman" w:hAnsi="Times New Roman"/>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E57C5" w:rsidRPr="007826CF" w:rsidRDefault="00DE57C5" w:rsidP="00DE57C5">
      <w:pPr>
        <w:pStyle w:val="ConsPlusNormal"/>
        <w:widowControl/>
        <w:ind w:right="126" w:firstLine="540"/>
        <w:jc w:val="both"/>
        <w:rPr>
          <w:rFonts w:ascii="Times New Roman" w:hAnsi="Times New Roman"/>
          <w:sz w:val="28"/>
          <w:szCs w:val="28"/>
        </w:rPr>
      </w:pPr>
      <w:r w:rsidRPr="007826CF">
        <w:rPr>
          <w:rFonts w:ascii="Times New Roman" w:hAnsi="Times New Roman"/>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E57C5" w:rsidRPr="007826CF" w:rsidRDefault="00DE57C5" w:rsidP="00DE57C5">
      <w:pPr>
        <w:pStyle w:val="ConsPlusNormal"/>
        <w:widowControl/>
        <w:ind w:right="126" w:firstLine="540"/>
        <w:jc w:val="both"/>
        <w:rPr>
          <w:rFonts w:ascii="Times New Roman" w:hAnsi="Times New Roman"/>
          <w:sz w:val="28"/>
          <w:szCs w:val="28"/>
        </w:rPr>
      </w:pPr>
      <w:r w:rsidRPr="007826CF">
        <w:rPr>
          <w:rFonts w:ascii="Times New Roman" w:hAnsi="Times New Roman"/>
          <w:sz w:val="28"/>
          <w:szCs w:val="28"/>
        </w:rPr>
        <w:t>6) расторжение трудового договора по инициативе муниципального служащего в связи с выходом на пенсию.</w:t>
      </w:r>
    </w:p>
    <w:p w:rsidR="00DE57C5" w:rsidRPr="007826CF" w:rsidRDefault="00DE57C5" w:rsidP="00DE57C5">
      <w:pPr>
        <w:pStyle w:val="ConsPlusNormal"/>
        <w:widowControl/>
        <w:tabs>
          <w:tab w:val="left" w:pos="720"/>
        </w:tabs>
        <w:ind w:right="126" w:firstLine="540"/>
        <w:jc w:val="both"/>
        <w:rPr>
          <w:rFonts w:ascii="Times New Roman" w:hAnsi="Times New Roman"/>
          <w:sz w:val="28"/>
          <w:szCs w:val="28"/>
        </w:rPr>
      </w:pPr>
      <w:proofErr w:type="gramStart"/>
      <w:r w:rsidRPr="007826CF">
        <w:rPr>
          <w:rFonts w:ascii="Times New Roman" w:hAnsi="Times New Roman"/>
          <w:sz w:val="28"/>
          <w:szCs w:val="28"/>
        </w:rPr>
        <w:t>В случае увольнения с муниципальной службы в связи с назначением пенсии по инвалидности</w:t>
      </w:r>
      <w:proofErr w:type="gramEnd"/>
      <w:r w:rsidRPr="007826CF">
        <w:rPr>
          <w:rFonts w:ascii="Times New Roman" w:hAnsi="Times New Roman"/>
          <w:sz w:val="28"/>
          <w:szCs w:val="28"/>
        </w:rPr>
        <w:t xml:space="preserve">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DE57C5" w:rsidRPr="00E460B4" w:rsidRDefault="00DE57C5" w:rsidP="00DE57C5">
      <w:pPr>
        <w:pStyle w:val="ConsNormal"/>
        <w:tabs>
          <w:tab w:val="left" w:pos="720"/>
        </w:tabs>
        <w:ind w:right="126" w:firstLine="540"/>
        <w:jc w:val="both"/>
        <w:rPr>
          <w:rFonts w:ascii="Times New Roman" w:hAnsi="Times New Roman" w:cs="Times New Roman"/>
          <w:sz w:val="28"/>
          <w:szCs w:val="28"/>
        </w:rPr>
      </w:pPr>
      <w:r w:rsidRPr="00E460B4">
        <w:rPr>
          <w:rFonts w:ascii="Times New Roman" w:hAnsi="Times New Roman" w:cs="Times New Roman"/>
          <w:sz w:val="28"/>
          <w:szCs w:val="28"/>
        </w:rPr>
        <w:t xml:space="preserve">Размер единовременного пособия </w:t>
      </w:r>
      <w:proofErr w:type="gramStart"/>
      <w:r w:rsidRPr="00E460B4">
        <w:rPr>
          <w:rFonts w:ascii="Times New Roman" w:hAnsi="Times New Roman" w:cs="Times New Roman"/>
          <w:sz w:val="28"/>
          <w:szCs w:val="28"/>
        </w:rPr>
        <w:t>за полные годы</w:t>
      </w:r>
      <w:proofErr w:type="gramEnd"/>
      <w:r w:rsidRPr="00E460B4">
        <w:rPr>
          <w:rFonts w:ascii="Times New Roman" w:hAnsi="Times New Roman" w:cs="Times New Roman"/>
          <w:sz w:val="28"/>
          <w:szCs w:val="28"/>
        </w:rPr>
        <w:t xml:space="preserve"> стажа муниципальной службы при увольнении составляет:</w:t>
      </w:r>
    </w:p>
    <w:p w:rsidR="00DE57C5" w:rsidRPr="00E460B4" w:rsidRDefault="00DE57C5" w:rsidP="00DE57C5">
      <w:pPr>
        <w:pStyle w:val="ConsNormal"/>
        <w:widowControl/>
        <w:autoSpaceDE/>
        <w:autoSpaceDN/>
        <w:adjustRightInd/>
        <w:ind w:right="126" w:firstLine="0"/>
        <w:jc w:val="both"/>
        <w:rPr>
          <w:rFonts w:ascii="Times New Roman" w:hAnsi="Times New Roman" w:cs="Times New Roman"/>
          <w:sz w:val="28"/>
          <w:szCs w:val="28"/>
        </w:rPr>
      </w:pPr>
      <w:r w:rsidRPr="00E460B4">
        <w:rPr>
          <w:rFonts w:ascii="Times New Roman" w:hAnsi="Times New Roman" w:cs="Times New Roman"/>
          <w:sz w:val="28"/>
          <w:szCs w:val="28"/>
        </w:rPr>
        <w:lastRenderedPageBreak/>
        <w:t xml:space="preserve">       - при стаже работы муниципальной службы от 5 до 9 лет – в размере 3,5 – кратного месячного должностного оклада;</w:t>
      </w:r>
    </w:p>
    <w:p w:rsidR="00DE57C5" w:rsidRPr="00E460B4" w:rsidRDefault="00DE57C5" w:rsidP="00DE57C5">
      <w:pPr>
        <w:pStyle w:val="ConsNormal"/>
        <w:widowControl/>
        <w:autoSpaceDE/>
        <w:autoSpaceDN/>
        <w:adjustRightInd/>
        <w:ind w:right="126" w:firstLine="0"/>
        <w:jc w:val="both"/>
        <w:rPr>
          <w:rFonts w:ascii="Times New Roman" w:hAnsi="Times New Roman" w:cs="Times New Roman"/>
          <w:sz w:val="28"/>
          <w:szCs w:val="28"/>
        </w:rPr>
      </w:pPr>
      <w:r w:rsidRPr="00E460B4">
        <w:rPr>
          <w:rFonts w:ascii="Times New Roman" w:hAnsi="Times New Roman" w:cs="Times New Roman"/>
          <w:sz w:val="28"/>
          <w:szCs w:val="28"/>
        </w:rPr>
        <w:t xml:space="preserve">       - при стаже работы муниципальной службы от 10 до 19 лет – в размере 7 – кратных месячных должностных окладов;</w:t>
      </w:r>
    </w:p>
    <w:p w:rsidR="00DE57C5" w:rsidRPr="00E460B4" w:rsidRDefault="00DE57C5" w:rsidP="00DE57C5">
      <w:pPr>
        <w:pStyle w:val="ConsNormal"/>
        <w:widowControl/>
        <w:autoSpaceDE/>
        <w:autoSpaceDN/>
        <w:adjustRightInd/>
        <w:ind w:right="126" w:firstLine="0"/>
        <w:jc w:val="both"/>
        <w:rPr>
          <w:rFonts w:ascii="Times New Roman" w:hAnsi="Times New Roman" w:cs="Times New Roman"/>
          <w:sz w:val="28"/>
          <w:szCs w:val="28"/>
        </w:rPr>
      </w:pPr>
      <w:r w:rsidRPr="00E460B4">
        <w:rPr>
          <w:rFonts w:ascii="Times New Roman" w:hAnsi="Times New Roman" w:cs="Times New Roman"/>
          <w:sz w:val="28"/>
          <w:szCs w:val="28"/>
        </w:rPr>
        <w:t xml:space="preserve">       - при стаже работы муниципальной службы от 20 и более лет – в размере 14 – кратных месячных должностных окладов.</w:t>
      </w:r>
    </w:p>
    <w:p w:rsidR="00DE57C5" w:rsidRPr="007826CF" w:rsidRDefault="00DE57C5" w:rsidP="00DE57C5">
      <w:pPr>
        <w:pStyle w:val="ConsNormal"/>
        <w:widowControl/>
        <w:autoSpaceDE/>
        <w:autoSpaceDN/>
        <w:adjustRightInd/>
        <w:ind w:right="126"/>
        <w:jc w:val="both"/>
        <w:rPr>
          <w:rFonts w:ascii="Times New Roman" w:hAnsi="Times New Roman" w:cs="Times New Roman"/>
          <w:sz w:val="28"/>
          <w:szCs w:val="28"/>
        </w:rPr>
      </w:pPr>
      <w:r w:rsidRPr="007826CF">
        <w:rPr>
          <w:rFonts w:ascii="Times New Roman" w:hAnsi="Times New Roman" w:cs="Times New Roman"/>
          <w:sz w:val="28"/>
          <w:szCs w:val="28"/>
        </w:rPr>
        <w:t xml:space="preserve">Данное пособие выплачивается однократно при увольнении. При последующих увольнениях 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 данное пособие не выплачивается. </w:t>
      </w:r>
    </w:p>
    <w:p w:rsidR="00DE57C5" w:rsidRDefault="00DE57C5" w:rsidP="00DE57C5">
      <w:pPr>
        <w:ind w:right="126" w:firstLine="540"/>
        <w:jc w:val="both"/>
        <w:rPr>
          <w:sz w:val="28"/>
          <w:szCs w:val="28"/>
        </w:rPr>
      </w:pPr>
      <w:r w:rsidRPr="007826CF">
        <w:rPr>
          <w:sz w:val="28"/>
          <w:szCs w:val="28"/>
        </w:rPr>
        <w:t>Единовременное пособие, согласно настоящему порядку, не учитывается при исчислении средней заработной платы муниципальных служащих.</w:t>
      </w:r>
    </w:p>
    <w:p w:rsidR="00DE57C5" w:rsidRDefault="00DE57C5" w:rsidP="00DE57C5">
      <w:pPr>
        <w:ind w:right="126" w:firstLine="540"/>
        <w:jc w:val="both"/>
        <w:rPr>
          <w:sz w:val="28"/>
          <w:szCs w:val="28"/>
        </w:rPr>
      </w:pPr>
    </w:p>
    <w:p w:rsidR="00DE57C5" w:rsidRPr="00AA33E6" w:rsidRDefault="00DE57C5" w:rsidP="00DE57C5">
      <w:pPr>
        <w:suppressAutoHyphens/>
        <w:jc w:val="both"/>
        <w:rPr>
          <w:rStyle w:val="ab"/>
          <w:sz w:val="28"/>
          <w:szCs w:val="28"/>
        </w:rPr>
      </w:pPr>
      <w:r>
        <w:rPr>
          <w:sz w:val="28"/>
          <w:szCs w:val="28"/>
        </w:rPr>
        <w:t xml:space="preserve">      Статья 10.1</w:t>
      </w:r>
      <w:r w:rsidRPr="00AA33E6">
        <w:rPr>
          <w:sz w:val="28"/>
          <w:szCs w:val="28"/>
        </w:rPr>
        <w:t>.</w:t>
      </w:r>
      <w:r w:rsidRPr="00AA33E6">
        <w:rPr>
          <w:rStyle w:val="ab"/>
          <w:sz w:val="28"/>
          <w:szCs w:val="28"/>
        </w:rPr>
        <w:t xml:space="preserve"> Отпуска муниципального служащего</w:t>
      </w:r>
    </w:p>
    <w:p w:rsidR="00DE57C5" w:rsidRPr="00AA33E6" w:rsidRDefault="00DE57C5" w:rsidP="00DE57C5">
      <w:pPr>
        <w:suppressAutoHyphens/>
        <w:ind w:firstLine="737"/>
        <w:jc w:val="both"/>
        <w:rPr>
          <w:sz w:val="28"/>
          <w:szCs w:val="28"/>
        </w:rPr>
      </w:pPr>
    </w:p>
    <w:p w:rsidR="00DE57C5" w:rsidRPr="00AA33E6" w:rsidRDefault="00DE57C5" w:rsidP="00DE57C5">
      <w:pPr>
        <w:suppressAutoHyphens/>
        <w:ind w:firstLine="737"/>
        <w:jc w:val="both"/>
        <w:rPr>
          <w:sz w:val="28"/>
          <w:szCs w:val="28"/>
        </w:rPr>
      </w:pPr>
      <w:r w:rsidRPr="00AA33E6">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E57C5" w:rsidRPr="00AA33E6" w:rsidRDefault="00DE57C5" w:rsidP="00DE57C5">
      <w:pPr>
        <w:suppressAutoHyphens/>
        <w:ind w:firstLine="737"/>
        <w:jc w:val="both"/>
        <w:rPr>
          <w:sz w:val="28"/>
          <w:szCs w:val="28"/>
        </w:rPr>
      </w:pPr>
      <w:r w:rsidRPr="00AA33E6">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E57C5" w:rsidRPr="00AA33E6" w:rsidRDefault="00DE57C5" w:rsidP="00DE57C5">
      <w:pPr>
        <w:suppressAutoHyphens/>
        <w:ind w:firstLine="737"/>
        <w:jc w:val="both"/>
        <w:rPr>
          <w:sz w:val="28"/>
          <w:szCs w:val="28"/>
        </w:rPr>
      </w:pPr>
      <w:r w:rsidRPr="00AA33E6">
        <w:rPr>
          <w:sz w:val="28"/>
          <w:szCs w:val="28"/>
        </w:rPr>
        <w:t>3. Ежегодный основной оплачиваемый отпуск предоставляется муниципальному служащему продолжительностью 30 календарных дней.</w:t>
      </w:r>
    </w:p>
    <w:p w:rsidR="00DE57C5" w:rsidRPr="00AA33E6" w:rsidRDefault="00DE57C5" w:rsidP="00DE57C5">
      <w:pPr>
        <w:suppressAutoHyphens/>
        <w:ind w:firstLine="737"/>
        <w:jc w:val="both"/>
        <w:rPr>
          <w:sz w:val="28"/>
          <w:szCs w:val="28"/>
        </w:rPr>
      </w:pPr>
      <w:r w:rsidRPr="00AA33E6">
        <w:rPr>
          <w:sz w:val="28"/>
          <w:szCs w:val="28"/>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DE57C5" w:rsidRPr="00AA33E6" w:rsidRDefault="00DE57C5" w:rsidP="00DE57C5">
      <w:pPr>
        <w:suppressAutoHyphens/>
        <w:ind w:firstLine="737"/>
        <w:jc w:val="both"/>
        <w:rPr>
          <w:sz w:val="28"/>
          <w:szCs w:val="28"/>
        </w:rPr>
      </w:pPr>
      <w:r w:rsidRPr="00AA33E6">
        <w:rPr>
          <w:sz w:val="28"/>
          <w:szCs w:val="28"/>
        </w:rPr>
        <w:t>5. Муниципальным служащим предоставляется ежегодный дополни</w:t>
      </w:r>
      <w:r w:rsidRPr="00AA33E6">
        <w:rPr>
          <w:sz w:val="28"/>
          <w:szCs w:val="28"/>
        </w:rPr>
        <w:softHyphen/>
        <w:t>тельный оплачиваемый отпуск за выслугу лет продолжительностью:</w:t>
      </w:r>
    </w:p>
    <w:p w:rsidR="00DE57C5" w:rsidRPr="00AA33E6" w:rsidRDefault="00DE57C5" w:rsidP="00DE57C5">
      <w:pPr>
        <w:suppressAutoHyphens/>
        <w:ind w:firstLine="737"/>
        <w:jc w:val="both"/>
        <w:rPr>
          <w:sz w:val="28"/>
          <w:szCs w:val="28"/>
        </w:rPr>
      </w:pPr>
      <w:r w:rsidRPr="00AA33E6">
        <w:rPr>
          <w:sz w:val="28"/>
          <w:szCs w:val="28"/>
        </w:rPr>
        <w:t>1) при стаже муниципальной службы от 1 года до 5 лет – 1 календар</w:t>
      </w:r>
      <w:r w:rsidRPr="00AA33E6">
        <w:rPr>
          <w:sz w:val="28"/>
          <w:szCs w:val="28"/>
        </w:rPr>
        <w:softHyphen/>
        <w:t>ный день;</w:t>
      </w:r>
    </w:p>
    <w:p w:rsidR="00DE57C5" w:rsidRPr="00AA33E6" w:rsidRDefault="00DE57C5" w:rsidP="00DE57C5">
      <w:pPr>
        <w:suppressAutoHyphens/>
        <w:ind w:firstLine="737"/>
        <w:jc w:val="both"/>
        <w:rPr>
          <w:sz w:val="28"/>
          <w:szCs w:val="28"/>
        </w:rPr>
      </w:pPr>
      <w:r w:rsidRPr="00AA33E6">
        <w:rPr>
          <w:sz w:val="28"/>
          <w:szCs w:val="28"/>
        </w:rPr>
        <w:t>2) при стаже муниципальной службы от 5 до 10 лет – 5 календарных дней;</w:t>
      </w:r>
    </w:p>
    <w:p w:rsidR="00DE57C5" w:rsidRPr="00AA33E6" w:rsidRDefault="00DE57C5" w:rsidP="00DE57C5">
      <w:pPr>
        <w:suppressAutoHyphens/>
        <w:ind w:firstLine="737"/>
        <w:jc w:val="both"/>
        <w:rPr>
          <w:sz w:val="28"/>
          <w:szCs w:val="28"/>
        </w:rPr>
      </w:pPr>
      <w:r w:rsidRPr="00AA33E6">
        <w:rPr>
          <w:sz w:val="28"/>
          <w:szCs w:val="28"/>
        </w:rPr>
        <w:t>3) при стаже муниципальной службы от 10 до 15 лет – 7 календарных дней;</w:t>
      </w:r>
    </w:p>
    <w:p w:rsidR="00DE57C5" w:rsidRPr="00AA33E6" w:rsidRDefault="00DE57C5" w:rsidP="00DE57C5">
      <w:pPr>
        <w:suppressAutoHyphens/>
        <w:ind w:firstLine="737"/>
        <w:jc w:val="both"/>
        <w:rPr>
          <w:sz w:val="28"/>
          <w:szCs w:val="28"/>
        </w:rPr>
      </w:pPr>
      <w:r w:rsidRPr="00AA33E6">
        <w:rPr>
          <w:sz w:val="28"/>
          <w:szCs w:val="28"/>
        </w:rPr>
        <w:t>4) при стаже муниципальной службы 15 лет и более – 10 календарных дней.</w:t>
      </w:r>
    </w:p>
    <w:p w:rsidR="00DE57C5" w:rsidRPr="00AA33E6" w:rsidRDefault="00DE57C5" w:rsidP="00DE57C5">
      <w:pPr>
        <w:suppressAutoHyphens/>
        <w:ind w:firstLine="737"/>
        <w:jc w:val="both"/>
        <w:rPr>
          <w:sz w:val="28"/>
          <w:szCs w:val="28"/>
        </w:rPr>
      </w:pPr>
      <w:r w:rsidRPr="00AA33E6">
        <w:rPr>
          <w:sz w:val="28"/>
          <w:szCs w:val="28"/>
        </w:rPr>
        <w:t>6. По соглашению между муниципальным служащим и представите</w:t>
      </w:r>
      <w:r w:rsidRPr="00AA33E6">
        <w:rPr>
          <w:sz w:val="28"/>
          <w:szCs w:val="28"/>
        </w:rPr>
        <w:softHyphen/>
        <w:t>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p>
    <w:p w:rsidR="00DE57C5" w:rsidRPr="00AA33E6" w:rsidRDefault="00DE57C5" w:rsidP="00DE57C5">
      <w:pPr>
        <w:suppressAutoHyphens/>
        <w:ind w:firstLine="737"/>
        <w:jc w:val="both"/>
        <w:rPr>
          <w:sz w:val="28"/>
          <w:szCs w:val="28"/>
        </w:rPr>
      </w:pPr>
      <w:r w:rsidRPr="00AA33E6">
        <w:rPr>
          <w:sz w:val="28"/>
          <w:szCs w:val="28"/>
        </w:rPr>
        <w:t>7. Муниципальному служащему, имеющему ненормированный рабо</w:t>
      </w:r>
      <w:r w:rsidRPr="00AA33E6">
        <w:rPr>
          <w:sz w:val="28"/>
          <w:szCs w:val="28"/>
        </w:rPr>
        <w:softHyphen/>
        <w:t xml:space="preserve">чий день, предоставляется ежегодный дополнительный оплачиваемый отпуск продолжительностью 3 </w:t>
      </w:r>
      <w:proofErr w:type="gramStart"/>
      <w:r w:rsidRPr="00AA33E6">
        <w:rPr>
          <w:sz w:val="28"/>
          <w:szCs w:val="28"/>
        </w:rPr>
        <w:t>календарных</w:t>
      </w:r>
      <w:proofErr w:type="gramEnd"/>
      <w:r w:rsidRPr="00AA33E6">
        <w:rPr>
          <w:sz w:val="28"/>
          <w:szCs w:val="28"/>
        </w:rPr>
        <w:t xml:space="preserve"> дня.</w:t>
      </w:r>
    </w:p>
    <w:p w:rsidR="00DE57C5" w:rsidRPr="00AA33E6" w:rsidRDefault="00DE57C5" w:rsidP="00DE57C5">
      <w:pPr>
        <w:suppressAutoHyphens/>
        <w:ind w:firstLine="737"/>
        <w:jc w:val="both"/>
        <w:rPr>
          <w:sz w:val="28"/>
          <w:szCs w:val="28"/>
        </w:rPr>
      </w:pPr>
      <w:r w:rsidRPr="00AA33E6">
        <w:rPr>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E57C5" w:rsidRDefault="00DE57C5" w:rsidP="00DE57C5">
      <w:pPr>
        <w:suppressAutoHyphens/>
        <w:ind w:firstLine="737"/>
        <w:jc w:val="both"/>
        <w:rPr>
          <w:sz w:val="28"/>
          <w:szCs w:val="28"/>
        </w:rPr>
      </w:pPr>
      <w:r w:rsidRPr="00AA33E6">
        <w:rPr>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E57C5" w:rsidRPr="0059289A" w:rsidRDefault="00DE57C5" w:rsidP="00DE57C5">
      <w:pPr>
        <w:ind w:right="126" w:firstLine="540"/>
        <w:jc w:val="both"/>
        <w:rPr>
          <w:sz w:val="28"/>
          <w:szCs w:val="28"/>
        </w:rPr>
      </w:pPr>
    </w:p>
    <w:p w:rsidR="00DE57C5" w:rsidRPr="00E00FD0" w:rsidRDefault="00DE57C5" w:rsidP="00DE57C5">
      <w:pPr>
        <w:ind w:right="126" w:firstLine="567"/>
        <w:jc w:val="both"/>
        <w:rPr>
          <w:sz w:val="28"/>
          <w:szCs w:val="28"/>
        </w:rPr>
      </w:pPr>
      <w:r w:rsidRPr="00E00FD0">
        <w:rPr>
          <w:sz w:val="28"/>
          <w:szCs w:val="28"/>
        </w:rPr>
        <w:t xml:space="preserve">   Статья 11. Финансирование расходов на выплату денежного содержания и дополнительных гарантий муниципальных служащих</w:t>
      </w:r>
    </w:p>
    <w:p w:rsidR="00DE57C5" w:rsidRPr="00E00FD0" w:rsidRDefault="00DE57C5" w:rsidP="00DE57C5">
      <w:pPr>
        <w:autoSpaceDE w:val="0"/>
        <w:autoSpaceDN w:val="0"/>
        <w:adjustRightInd w:val="0"/>
        <w:ind w:firstLine="720"/>
        <w:jc w:val="both"/>
        <w:outlineLvl w:val="1"/>
        <w:rPr>
          <w:sz w:val="28"/>
          <w:szCs w:val="28"/>
        </w:rPr>
      </w:pPr>
    </w:p>
    <w:p w:rsidR="00DE57C5" w:rsidRPr="00E00FD0" w:rsidRDefault="00DE57C5" w:rsidP="00DE57C5">
      <w:pPr>
        <w:ind w:right="126" w:firstLine="567"/>
        <w:jc w:val="both"/>
        <w:rPr>
          <w:sz w:val="28"/>
          <w:szCs w:val="28"/>
        </w:rPr>
      </w:pPr>
      <w:r w:rsidRPr="00E00FD0">
        <w:rPr>
          <w:sz w:val="28"/>
          <w:szCs w:val="28"/>
        </w:rPr>
        <w:t>1. Финансирование расходов на выплату денежного содержания и дополнительных гарантий муниципальных служащих осуществляется за счет средств местного бюджета.</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2. При формировании фонда оплаты труда муниципальных служащих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1) ежемесячной квалификационной надбавки к должностному окладу - в размере 6 должностных окладов;</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2) ежемесячной надбавки к должностному окладу за выслугу лет - в размере 3 должностных окладов;</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размере 12 должностных окладов;</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4) ежемесячного денежного поощрения - в размере 3 должностных окладов;</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5)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DE57C5" w:rsidRPr="007826CF" w:rsidRDefault="00DE57C5" w:rsidP="00DE57C5">
      <w:pPr>
        <w:autoSpaceDE w:val="0"/>
        <w:autoSpaceDN w:val="0"/>
        <w:adjustRightInd w:val="0"/>
        <w:ind w:firstLine="720"/>
        <w:jc w:val="both"/>
        <w:outlineLvl w:val="2"/>
        <w:rPr>
          <w:sz w:val="28"/>
          <w:szCs w:val="28"/>
        </w:rPr>
      </w:pPr>
      <w:r w:rsidRPr="00DE0746">
        <w:rPr>
          <w:sz w:val="28"/>
          <w:szCs w:val="28"/>
        </w:rPr>
        <w:t xml:space="preserve">6) </w:t>
      </w:r>
      <w:r w:rsidRPr="00DE0746">
        <w:rPr>
          <w:sz w:val="28"/>
          <w:szCs w:val="28"/>
          <w:shd w:val="clear" w:color="auto" w:fill="FFFFFF"/>
        </w:rPr>
        <w:t>премий за выполнение особо важных и сложных заданий</w:t>
      </w:r>
      <w:r w:rsidRPr="00DE0746">
        <w:rPr>
          <w:sz w:val="28"/>
          <w:szCs w:val="28"/>
        </w:rPr>
        <w:t xml:space="preserve"> в размере 12 должностных окладов;</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7) единовременной выплаты при предоставлении ежегодного оплачиваемого отпуска и материальной помощи - в размере 3 должностных окладов;</w:t>
      </w:r>
    </w:p>
    <w:p w:rsidR="00DE57C5" w:rsidRPr="00E00FD0" w:rsidRDefault="00DE57C5" w:rsidP="00DE57C5">
      <w:pPr>
        <w:autoSpaceDE w:val="0"/>
        <w:autoSpaceDN w:val="0"/>
        <w:adjustRightInd w:val="0"/>
        <w:ind w:firstLine="720"/>
        <w:jc w:val="both"/>
        <w:outlineLvl w:val="2"/>
        <w:rPr>
          <w:sz w:val="28"/>
          <w:szCs w:val="28"/>
        </w:rPr>
      </w:pPr>
      <w:r w:rsidRPr="00E00FD0">
        <w:rPr>
          <w:sz w:val="28"/>
          <w:szCs w:val="28"/>
        </w:rPr>
        <w:t>8) ежегодной компенсации на лечение – в размере 4,8 должностного оклада.</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3</w:t>
      </w:r>
      <w:r w:rsidRPr="00D828DC">
        <w:rPr>
          <w:sz w:val="28"/>
          <w:szCs w:val="28"/>
        </w:rPr>
        <w:t xml:space="preserve">. Глава Администрации </w:t>
      </w:r>
      <w:r w:rsidR="00DE0746">
        <w:rPr>
          <w:sz w:val="28"/>
          <w:szCs w:val="28"/>
        </w:rPr>
        <w:t>Углегорского</w:t>
      </w:r>
      <w:r w:rsidRPr="00D828DC">
        <w:rPr>
          <w:sz w:val="28"/>
          <w:szCs w:val="28"/>
        </w:rPr>
        <w:t xml:space="preserve"> сельского поселения</w:t>
      </w:r>
      <w:r w:rsidRPr="00E00FD0">
        <w:rPr>
          <w:sz w:val="28"/>
          <w:szCs w:val="28"/>
        </w:rPr>
        <w:t xml:space="preserve"> вправе перераспределять средства фонда оплаты труда муниципальных служащих между выплатами, предусмотренными </w:t>
      </w:r>
      <w:hyperlink r:id="rId9" w:history="1">
        <w:r w:rsidRPr="00E00FD0">
          <w:rPr>
            <w:sz w:val="28"/>
            <w:szCs w:val="28"/>
          </w:rPr>
          <w:t>частью 2</w:t>
        </w:r>
      </w:hyperlink>
      <w:r w:rsidRPr="00E00FD0">
        <w:rPr>
          <w:sz w:val="28"/>
          <w:szCs w:val="28"/>
        </w:rPr>
        <w:t xml:space="preserve"> настоящей статьи.</w:t>
      </w:r>
    </w:p>
    <w:p w:rsidR="00DE57C5" w:rsidRPr="00E00FD0" w:rsidRDefault="00DE57C5" w:rsidP="00DE57C5">
      <w:pPr>
        <w:autoSpaceDE w:val="0"/>
        <w:autoSpaceDN w:val="0"/>
        <w:adjustRightInd w:val="0"/>
        <w:ind w:firstLine="720"/>
        <w:jc w:val="both"/>
        <w:outlineLvl w:val="1"/>
        <w:rPr>
          <w:sz w:val="28"/>
          <w:szCs w:val="28"/>
        </w:rPr>
      </w:pPr>
      <w:r w:rsidRPr="00E00FD0">
        <w:rPr>
          <w:sz w:val="28"/>
          <w:szCs w:val="28"/>
        </w:rPr>
        <w:t xml:space="preserve">4. Экономия денежных средств по фонду оплаты труда муниципальных служащих может быть направлена по решению </w:t>
      </w:r>
      <w:r>
        <w:rPr>
          <w:sz w:val="28"/>
          <w:szCs w:val="28"/>
        </w:rPr>
        <w:t>г</w:t>
      </w:r>
      <w:r w:rsidRPr="00E00FD0">
        <w:rPr>
          <w:sz w:val="28"/>
          <w:szCs w:val="28"/>
        </w:rPr>
        <w:t xml:space="preserve">лавы </w:t>
      </w:r>
      <w:r>
        <w:rPr>
          <w:sz w:val="28"/>
          <w:szCs w:val="28"/>
        </w:rPr>
        <w:t xml:space="preserve">Администрации </w:t>
      </w:r>
      <w:r w:rsidR="00DE0746">
        <w:rPr>
          <w:sz w:val="28"/>
          <w:szCs w:val="28"/>
        </w:rPr>
        <w:t>Углегорского</w:t>
      </w:r>
      <w:r w:rsidRPr="00E00FD0">
        <w:rPr>
          <w:sz w:val="28"/>
          <w:szCs w:val="28"/>
        </w:rPr>
        <w:t xml:space="preserve"> сельского поселения на выплату премий и другие выплаты, предусмотренные действующим законодательством.</w:t>
      </w:r>
    </w:p>
    <w:p w:rsidR="00DE57C5" w:rsidRDefault="00DE57C5"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DE0746" w:rsidRDefault="00DE0746" w:rsidP="00DE57C5">
      <w:pPr>
        <w:pStyle w:val="2"/>
        <w:spacing w:after="0" w:line="240" w:lineRule="auto"/>
        <w:ind w:left="0"/>
        <w:jc w:val="both"/>
        <w:rPr>
          <w:spacing w:val="1"/>
          <w:sz w:val="28"/>
          <w:szCs w:val="28"/>
        </w:rPr>
      </w:pPr>
    </w:p>
    <w:p w:rsidR="006F4F96" w:rsidRDefault="00DE0746" w:rsidP="00DE0746">
      <w:pPr>
        <w:ind w:left="4140" w:right="-5"/>
        <w:jc w:val="right"/>
        <w:rPr>
          <w:sz w:val="28"/>
          <w:szCs w:val="28"/>
        </w:rPr>
      </w:pPr>
      <w:r>
        <w:rPr>
          <w:sz w:val="28"/>
          <w:szCs w:val="28"/>
        </w:rPr>
        <w:t xml:space="preserve">                    </w:t>
      </w:r>
    </w:p>
    <w:p w:rsidR="006F4F96" w:rsidRDefault="006F4F96" w:rsidP="00DE0746">
      <w:pPr>
        <w:ind w:left="4140" w:right="-5"/>
        <w:jc w:val="right"/>
        <w:rPr>
          <w:sz w:val="28"/>
          <w:szCs w:val="28"/>
        </w:rPr>
      </w:pPr>
    </w:p>
    <w:p w:rsidR="006F4F96" w:rsidRDefault="006F4F96" w:rsidP="00DE0746">
      <w:pPr>
        <w:ind w:left="4140" w:right="-5"/>
        <w:jc w:val="right"/>
        <w:rPr>
          <w:sz w:val="28"/>
          <w:szCs w:val="28"/>
        </w:rPr>
      </w:pPr>
    </w:p>
    <w:p w:rsidR="006F4F96" w:rsidRDefault="006F4F96" w:rsidP="00DE0746">
      <w:pPr>
        <w:ind w:left="4140" w:right="-5"/>
        <w:jc w:val="right"/>
        <w:rPr>
          <w:sz w:val="28"/>
          <w:szCs w:val="28"/>
        </w:rPr>
      </w:pPr>
    </w:p>
    <w:p w:rsidR="006F4F96" w:rsidRDefault="006F4F96" w:rsidP="00DE0746">
      <w:pPr>
        <w:ind w:left="4140" w:right="-5"/>
        <w:jc w:val="right"/>
        <w:rPr>
          <w:sz w:val="28"/>
          <w:szCs w:val="28"/>
        </w:rPr>
      </w:pPr>
    </w:p>
    <w:p w:rsidR="00DE0746" w:rsidRPr="00A03CCC" w:rsidRDefault="00DE0746" w:rsidP="00DE0746">
      <w:pPr>
        <w:ind w:left="4140" w:right="-5"/>
        <w:jc w:val="right"/>
        <w:rPr>
          <w:sz w:val="28"/>
          <w:szCs w:val="28"/>
        </w:rPr>
      </w:pPr>
      <w:r>
        <w:rPr>
          <w:sz w:val="28"/>
          <w:szCs w:val="28"/>
        </w:rPr>
        <w:lastRenderedPageBreak/>
        <w:t xml:space="preserve">  </w:t>
      </w:r>
      <w:r w:rsidRPr="00A03CCC">
        <w:rPr>
          <w:sz w:val="28"/>
          <w:szCs w:val="28"/>
        </w:rPr>
        <w:t>Приложение № 2</w:t>
      </w:r>
    </w:p>
    <w:p w:rsidR="00DE0746" w:rsidRPr="00A03CCC" w:rsidRDefault="00DE0746" w:rsidP="00DE0746">
      <w:pPr>
        <w:ind w:left="4140" w:right="-5"/>
        <w:jc w:val="right"/>
        <w:rPr>
          <w:sz w:val="28"/>
          <w:szCs w:val="28"/>
        </w:rPr>
      </w:pPr>
      <w:r w:rsidRPr="00A03CCC">
        <w:rPr>
          <w:sz w:val="28"/>
          <w:szCs w:val="28"/>
        </w:rPr>
        <w:t xml:space="preserve">                      к решению Собрания депутатов </w:t>
      </w:r>
    </w:p>
    <w:p w:rsidR="00DE0746" w:rsidRPr="00A03CCC" w:rsidRDefault="00DE0746" w:rsidP="00DE0746">
      <w:pPr>
        <w:ind w:left="4140" w:right="-5"/>
        <w:jc w:val="right"/>
        <w:rPr>
          <w:sz w:val="28"/>
          <w:szCs w:val="28"/>
        </w:rPr>
      </w:pPr>
      <w:r w:rsidRPr="00A03CCC">
        <w:rPr>
          <w:sz w:val="28"/>
          <w:szCs w:val="28"/>
        </w:rPr>
        <w:t xml:space="preserve">                      </w:t>
      </w:r>
      <w:r>
        <w:rPr>
          <w:sz w:val="28"/>
          <w:szCs w:val="28"/>
        </w:rPr>
        <w:t>Углегорского</w:t>
      </w:r>
      <w:r w:rsidRPr="00A03CCC">
        <w:rPr>
          <w:sz w:val="28"/>
          <w:szCs w:val="28"/>
        </w:rPr>
        <w:t xml:space="preserve"> сельского поселения</w:t>
      </w:r>
    </w:p>
    <w:p w:rsidR="00DE0746" w:rsidRPr="00A03CCC" w:rsidRDefault="00DE0746" w:rsidP="00DE0746">
      <w:pPr>
        <w:ind w:left="4140" w:right="-5"/>
        <w:jc w:val="right"/>
        <w:rPr>
          <w:sz w:val="28"/>
          <w:szCs w:val="28"/>
        </w:rPr>
      </w:pPr>
      <w:r w:rsidRPr="00A03CCC">
        <w:rPr>
          <w:sz w:val="28"/>
          <w:szCs w:val="28"/>
        </w:rPr>
        <w:t xml:space="preserve">                      от </w:t>
      </w:r>
      <w:r>
        <w:rPr>
          <w:sz w:val="28"/>
          <w:szCs w:val="28"/>
        </w:rPr>
        <w:t>17.04.</w:t>
      </w:r>
      <w:r w:rsidRPr="006F4F96">
        <w:rPr>
          <w:sz w:val="28"/>
          <w:szCs w:val="28"/>
        </w:rPr>
        <w:t xml:space="preserve">2023 № </w:t>
      </w:r>
      <w:r w:rsidR="006F4F96" w:rsidRPr="006F4F96">
        <w:rPr>
          <w:sz w:val="28"/>
          <w:szCs w:val="28"/>
        </w:rPr>
        <w:t>84</w:t>
      </w:r>
    </w:p>
    <w:p w:rsidR="00DE0746" w:rsidRPr="00A03CCC" w:rsidRDefault="00DE0746" w:rsidP="00DE0746">
      <w:pPr>
        <w:ind w:left="4500" w:right="-5"/>
      </w:pPr>
    </w:p>
    <w:p w:rsidR="00DE0746" w:rsidRPr="00A03CCC" w:rsidRDefault="00DE0746" w:rsidP="00DE0746">
      <w:pPr>
        <w:jc w:val="center"/>
      </w:pPr>
    </w:p>
    <w:p w:rsidR="00DE0746" w:rsidRPr="00A03CCC" w:rsidRDefault="00DE0746" w:rsidP="00DE0746">
      <w:pPr>
        <w:jc w:val="center"/>
      </w:pPr>
      <w:r w:rsidRPr="00A03CCC">
        <w:t>ТАБЛИЦА</w:t>
      </w:r>
    </w:p>
    <w:p w:rsidR="00DE0746" w:rsidRPr="00A03CCC" w:rsidRDefault="00DE0746" w:rsidP="00DE0746">
      <w:pPr>
        <w:jc w:val="center"/>
      </w:pPr>
      <w:r w:rsidRPr="00A03CCC">
        <w:t>коэффициентов, применяемых при исчислении должностных окладов муниципальных служащих муниципального образования «</w:t>
      </w:r>
      <w:r>
        <w:t>Углегорское</w:t>
      </w:r>
      <w:r w:rsidRPr="00A03CCC">
        <w:t xml:space="preserve"> сельское поселение» и размеры ежемесячного денежного поощрения муниципальных служащих муниципального образования «</w:t>
      </w:r>
      <w:r>
        <w:t>Углегорское</w:t>
      </w:r>
      <w:r w:rsidRPr="00A03CCC">
        <w:t xml:space="preserve"> сельское поселение»</w:t>
      </w:r>
    </w:p>
    <w:p w:rsidR="00DE0746" w:rsidRPr="00A03CCC" w:rsidRDefault="00DE0746" w:rsidP="00DE0746"/>
    <w:tbl>
      <w:tblPr>
        <w:tblW w:w="9900" w:type="dxa"/>
        <w:tblInd w:w="70" w:type="dxa"/>
        <w:tblLayout w:type="fixed"/>
        <w:tblCellMar>
          <w:left w:w="70" w:type="dxa"/>
          <w:right w:w="70" w:type="dxa"/>
        </w:tblCellMar>
        <w:tblLook w:val="0000"/>
      </w:tblPr>
      <w:tblGrid>
        <w:gridCol w:w="720"/>
        <w:gridCol w:w="4140"/>
        <w:gridCol w:w="2340"/>
        <w:gridCol w:w="2700"/>
      </w:tblGrid>
      <w:tr w:rsidR="00DE0746" w:rsidRPr="00A03CCC" w:rsidTr="00822F49">
        <w:trPr>
          <w:cantSplit/>
          <w:trHeight w:val="2680"/>
        </w:trPr>
        <w:tc>
          <w:tcPr>
            <w:tcW w:w="720" w:type="dxa"/>
            <w:tcBorders>
              <w:top w:val="single" w:sz="6" w:space="0" w:color="auto"/>
              <w:left w:val="single" w:sz="6" w:space="0" w:color="auto"/>
              <w:bottom w:val="nil"/>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 xml:space="preserve">№ </w:t>
            </w:r>
            <w:r w:rsidRPr="00A03CCC">
              <w:rPr>
                <w:rFonts w:ascii="Times New Roman" w:hAnsi="Times New Roman" w:cs="Times New Roman"/>
                <w:sz w:val="24"/>
                <w:szCs w:val="24"/>
              </w:rPr>
              <w:br/>
            </w:r>
            <w:proofErr w:type="spellStart"/>
            <w:proofErr w:type="gramStart"/>
            <w:r w:rsidRPr="00A03CCC">
              <w:rPr>
                <w:rFonts w:ascii="Times New Roman" w:hAnsi="Times New Roman" w:cs="Times New Roman"/>
                <w:sz w:val="24"/>
                <w:szCs w:val="24"/>
              </w:rPr>
              <w:t>п</w:t>
            </w:r>
            <w:proofErr w:type="spellEnd"/>
            <w:proofErr w:type="gramEnd"/>
            <w:r w:rsidRPr="00A03CCC">
              <w:rPr>
                <w:rFonts w:ascii="Times New Roman" w:hAnsi="Times New Roman" w:cs="Times New Roman"/>
                <w:sz w:val="24"/>
                <w:szCs w:val="24"/>
              </w:rPr>
              <w:t>/</w:t>
            </w:r>
            <w:proofErr w:type="spellStart"/>
            <w:r w:rsidRPr="00A03CCC">
              <w:rPr>
                <w:rFonts w:ascii="Times New Roman" w:hAnsi="Times New Roman" w:cs="Times New Roman"/>
                <w:sz w:val="24"/>
                <w:szCs w:val="24"/>
              </w:rPr>
              <w:t>п</w:t>
            </w:r>
            <w:proofErr w:type="spellEnd"/>
          </w:p>
        </w:tc>
        <w:tc>
          <w:tcPr>
            <w:tcW w:w="4140" w:type="dxa"/>
            <w:tcBorders>
              <w:top w:val="single" w:sz="6" w:space="0" w:color="auto"/>
              <w:left w:val="single" w:sz="6" w:space="0" w:color="auto"/>
              <w:bottom w:val="nil"/>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 xml:space="preserve">Наименование    </w:t>
            </w:r>
            <w:r w:rsidRPr="00A03CCC">
              <w:rPr>
                <w:rFonts w:ascii="Times New Roman" w:hAnsi="Times New Roman" w:cs="Times New Roman"/>
                <w:sz w:val="24"/>
                <w:szCs w:val="24"/>
              </w:rPr>
              <w:br/>
              <w:t>должности</w:t>
            </w:r>
          </w:p>
        </w:tc>
        <w:tc>
          <w:tcPr>
            <w:tcW w:w="2340" w:type="dxa"/>
            <w:tcBorders>
              <w:top w:val="single" w:sz="6" w:space="0" w:color="auto"/>
              <w:left w:val="single" w:sz="6" w:space="0" w:color="auto"/>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Коэффициенты, применяемые при исчислении размеров должностных окладов муниципальных служащих</w:t>
            </w:r>
          </w:p>
        </w:tc>
        <w:tc>
          <w:tcPr>
            <w:tcW w:w="2700" w:type="dxa"/>
            <w:tcBorders>
              <w:top w:val="single" w:sz="6" w:space="0" w:color="auto"/>
              <w:left w:val="single" w:sz="6" w:space="0" w:color="auto"/>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 xml:space="preserve">Размер </w:t>
            </w:r>
          </w:p>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 xml:space="preserve">ежемесячного денежного   </w:t>
            </w:r>
            <w:r w:rsidRPr="00A03CCC">
              <w:rPr>
                <w:rFonts w:ascii="Times New Roman" w:hAnsi="Times New Roman" w:cs="Times New Roman"/>
                <w:sz w:val="24"/>
                <w:szCs w:val="24"/>
              </w:rPr>
              <w:br/>
              <w:t>поощрения муниципальных служащих</w:t>
            </w:r>
          </w:p>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(должностных окладов)</w:t>
            </w:r>
          </w:p>
        </w:tc>
      </w:tr>
      <w:tr w:rsidR="00DE0746" w:rsidRPr="00A03CCC" w:rsidTr="00822F49">
        <w:trPr>
          <w:cantSplit/>
          <w:trHeight w:val="36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 xml:space="preserve">1. </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DE0746">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Глава администрации </w:t>
            </w:r>
            <w:r>
              <w:rPr>
                <w:rFonts w:ascii="Times New Roman" w:hAnsi="Times New Roman" w:cs="Times New Roman"/>
                <w:sz w:val="24"/>
                <w:szCs w:val="24"/>
              </w:rPr>
              <w:t>Углегорского</w:t>
            </w:r>
            <w:r w:rsidRPr="00A03CCC">
              <w:rPr>
                <w:rFonts w:ascii="Times New Roman" w:hAnsi="Times New Roman" w:cs="Times New Roman"/>
                <w:sz w:val="24"/>
                <w:szCs w:val="24"/>
              </w:rPr>
              <w:t xml:space="preserve"> сельского поселения, </w:t>
            </w:r>
            <w:proofErr w:type="gramStart"/>
            <w:r w:rsidRPr="00A03CCC">
              <w:rPr>
                <w:rFonts w:ascii="Times New Roman" w:hAnsi="Times New Roman" w:cs="Times New Roman"/>
                <w:sz w:val="24"/>
                <w:szCs w:val="24"/>
              </w:rPr>
              <w:t>назначаемый</w:t>
            </w:r>
            <w:proofErr w:type="gramEnd"/>
            <w:r w:rsidRPr="00A03CCC">
              <w:rPr>
                <w:rFonts w:ascii="Times New Roman" w:hAnsi="Times New Roman" w:cs="Times New Roman"/>
                <w:sz w:val="24"/>
                <w:szCs w:val="24"/>
              </w:rPr>
              <w:t xml:space="preserve"> по контракту </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F9016B">
              <w:rPr>
                <w:rFonts w:ascii="Times New Roman" w:hAnsi="Times New Roman" w:cs="Times New Roman"/>
                <w:sz w:val="24"/>
                <w:szCs w:val="24"/>
              </w:rPr>
              <w:t>0,3</w:t>
            </w:r>
            <w:r w:rsidR="00F9016B" w:rsidRPr="00F9016B">
              <w:rPr>
                <w:rFonts w:ascii="Times New Roman" w:hAnsi="Times New Roman" w:cs="Times New Roman"/>
                <w:sz w:val="24"/>
                <w:szCs w:val="24"/>
              </w:rPr>
              <w:t>1</w:t>
            </w:r>
          </w:p>
        </w:tc>
      </w:tr>
      <w:tr w:rsidR="00DE0746" w:rsidRPr="00A03CCC" w:rsidTr="00822F49">
        <w:trPr>
          <w:cantSplit/>
          <w:trHeight w:val="36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 xml:space="preserve">2. </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Заведующий сектором</w:t>
            </w:r>
            <w:r w:rsidRPr="00A03CCC">
              <w:rPr>
                <w:rFonts w:ascii="Times New Roman" w:hAnsi="Times New Roman" w:cs="Times New Roman"/>
                <w:sz w:val="24"/>
                <w:szCs w:val="24"/>
              </w:rPr>
              <w:br/>
              <w:t>(начальник сектора)</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1,52</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0,56</w:t>
            </w:r>
          </w:p>
        </w:tc>
      </w:tr>
      <w:tr w:rsidR="00DE0746" w:rsidRPr="00A03CCC" w:rsidTr="00822F49">
        <w:trPr>
          <w:cantSplit/>
          <w:trHeight w:val="24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 xml:space="preserve">3. </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173E2D">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Главный бухгалтер администрации </w:t>
            </w:r>
            <w:r w:rsidR="00173E2D">
              <w:rPr>
                <w:rFonts w:ascii="Times New Roman" w:hAnsi="Times New Roman" w:cs="Times New Roman"/>
                <w:sz w:val="24"/>
                <w:szCs w:val="24"/>
              </w:rPr>
              <w:t>Углегорского</w:t>
            </w:r>
            <w:r w:rsidRPr="00A03CCC">
              <w:rPr>
                <w:rFonts w:ascii="Times New Roman" w:hAnsi="Times New Roman" w:cs="Times New Roman"/>
                <w:sz w:val="24"/>
                <w:szCs w:val="24"/>
              </w:rPr>
              <w:t xml:space="preserve"> сельского поселения</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1,65</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0,58</w:t>
            </w:r>
          </w:p>
        </w:tc>
      </w:tr>
      <w:tr w:rsidR="00DE0746" w:rsidRPr="00A03CCC" w:rsidTr="00822F49">
        <w:trPr>
          <w:cantSplit/>
          <w:trHeight w:val="24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 xml:space="preserve">4. </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1,21</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0,56</w:t>
            </w:r>
          </w:p>
        </w:tc>
      </w:tr>
      <w:tr w:rsidR="00DE0746" w:rsidRPr="00A03CCC" w:rsidTr="00822F49">
        <w:trPr>
          <w:cantSplit/>
          <w:trHeight w:val="36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 xml:space="preserve">5. </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Специалист </w:t>
            </w:r>
          </w:p>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первой  категории          </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0,58</w:t>
            </w:r>
          </w:p>
        </w:tc>
      </w:tr>
      <w:tr w:rsidR="00DE0746" w:rsidRPr="00A03CCC" w:rsidTr="00822F49">
        <w:trPr>
          <w:cantSplit/>
          <w:trHeight w:val="36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 xml:space="preserve">6. </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Специалист </w:t>
            </w:r>
          </w:p>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второй  категории          </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0,86</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173E2D" w:rsidP="00822F49">
            <w:pPr>
              <w:pStyle w:val="ConsPlusCell"/>
              <w:jc w:val="center"/>
              <w:rPr>
                <w:rFonts w:ascii="Times New Roman" w:hAnsi="Times New Roman" w:cs="Times New Roman"/>
                <w:sz w:val="24"/>
                <w:szCs w:val="24"/>
              </w:rPr>
            </w:pPr>
            <w:r>
              <w:rPr>
                <w:rFonts w:ascii="Times New Roman" w:hAnsi="Times New Roman" w:cs="Times New Roman"/>
                <w:sz w:val="24"/>
                <w:szCs w:val="24"/>
              </w:rPr>
              <w:t>0,62</w:t>
            </w:r>
          </w:p>
        </w:tc>
      </w:tr>
      <w:tr w:rsidR="00DE0746" w:rsidRPr="00A03CCC" w:rsidTr="00822F49">
        <w:trPr>
          <w:cantSplit/>
          <w:trHeight w:val="240"/>
        </w:trPr>
        <w:tc>
          <w:tcPr>
            <w:tcW w:w="72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rPr>
                <w:rFonts w:ascii="Times New Roman" w:hAnsi="Times New Roman" w:cs="Times New Roman"/>
                <w:sz w:val="24"/>
                <w:szCs w:val="24"/>
              </w:rPr>
            </w:pPr>
            <w:r w:rsidRPr="00A03CCC">
              <w:rPr>
                <w:rFonts w:ascii="Times New Roman" w:hAnsi="Times New Roman" w:cs="Times New Roman"/>
                <w:sz w:val="24"/>
                <w:szCs w:val="24"/>
              </w:rPr>
              <w:t>7.</w:t>
            </w:r>
          </w:p>
        </w:tc>
        <w:tc>
          <w:tcPr>
            <w:tcW w:w="414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both"/>
              <w:rPr>
                <w:rFonts w:ascii="Times New Roman" w:hAnsi="Times New Roman" w:cs="Times New Roman"/>
                <w:sz w:val="24"/>
                <w:szCs w:val="24"/>
              </w:rPr>
            </w:pPr>
            <w:r w:rsidRPr="00A03CCC">
              <w:rPr>
                <w:rFonts w:ascii="Times New Roman" w:hAnsi="Times New Roman" w:cs="Times New Roman"/>
                <w:sz w:val="24"/>
                <w:szCs w:val="24"/>
              </w:rPr>
              <w:t xml:space="preserve">Специалист         </w:t>
            </w:r>
          </w:p>
        </w:tc>
        <w:tc>
          <w:tcPr>
            <w:tcW w:w="234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0,83</w:t>
            </w:r>
          </w:p>
        </w:tc>
        <w:tc>
          <w:tcPr>
            <w:tcW w:w="2700" w:type="dxa"/>
            <w:tcBorders>
              <w:top w:val="single" w:sz="6" w:space="0" w:color="auto"/>
              <w:left w:val="single" w:sz="6" w:space="0" w:color="auto"/>
              <w:bottom w:val="single" w:sz="6" w:space="0" w:color="auto"/>
              <w:right w:val="single" w:sz="6" w:space="0" w:color="auto"/>
            </w:tcBorders>
          </w:tcPr>
          <w:p w:rsidR="00DE0746" w:rsidRPr="00A03CCC" w:rsidRDefault="00DE0746" w:rsidP="00822F49">
            <w:pPr>
              <w:pStyle w:val="ConsPlusCell"/>
              <w:jc w:val="center"/>
              <w:rPr>
                <w:rFonts w:ascii="Times New Roman" w:hAnsi="Times New Roman" w:cs="Times New Roman"/>
                <w:sz w:val="24"/>
                <w:szCs w:val="24"/>
              </w:rPr>
            </w:pPr>
            <w:r w:rsidRPr="00A03CCC">
              <w:rPr>
                <w:rFonts w:ascii="Times New Roman" w:hAnsi="Times New Roman" w:cs="Times New Roman"/>
                <w:sz w:val="24"/>
                <w:szCs w:val="24"/>
              </w:rPr>
              <w:t>0,60</w:t>
            </w:r>
          </w:p>
        </w:tc>
      </w:tr>
    </w:tbl>
    <w:p w:rsidR="00DE0746" w:rsidRPr="00BC5E3B" w:rsidRDefault="00DE0746" w:rsidP="00DE0746">
      <w:pPr>
        <w:ind w:right="-5"/>
      </w:pPr>
    </w:p>
    <w:p w:rsidR="00DE0746" w:rsidRDefault="00DE0746" w:rsidP="00DE0746">
      <w:pPr>
        <w:ind w:left="4500" w:right="-5"/>
      </w:pPr>
    </w:p>
    <w:p w:rsidR="00DE0746" w:rsidRDefault="00DE0746" w:rsidP="00DE0746">
      <w:pPr>
        <w:ind w:left="4500" w:right="-5"/>
      </w:pPr>
    </w:p>
    <w:p w:rsidR="00DE0746" w:rsidRDefault="00DE0746" w:rsidP="00DE0746">
      <w:pPr>
        <w:ind w:left="4500" w:right="-5"/>
      </w:pPr>
    </w:p>
    <w:p w:rsidR="00DE0746" w:rsidRDefault="00DE0746"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pacing w:val="1"/>
          <w:sz w:val="28"/>
          <w:szCs w:val="28"/>
        </w:rPr>
      </w:pPr>
    </w:p>
    <w:p w:rsidR="00DE57C5" w:rsidRDefault="00DE57C5"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Default="006127C8" w:rsidP="00DE57C5">
      <w:pPr>
        <w:pStyle w:val="2"/>
        <w:spacing w:after="0" w:line="240" w:lineRule="auto"/>
        <w:ind w:left="0"/>
        <w:jc w:val="both"/>
        <w:rPr>
          <w:sz w:val="28"/>
        </w:rPr>
      </w:pPr>
    </w:p>
    <w:p w:rsidR="006127C8" w:rsidRPr="00E00FD0" w:rsidRDefault="006127C8" w:rsidP="006127C8">
      <w:pPr>
        <w:ind w:left="5103" w:right="-5"/>
        <w:jc w:val="right"/>
        <w:rPr>
          <w:sz w:val="28"/>
          <w:szCs w:val="28"/>
        </w:rPr>
      </w:pPr>
      <w:r>
        <w:rPr>
          <w:sz w:val="28"/>
          <w:szCs w:val="28"/>
        </w:rPr>
        <w:lastRenderedPageBreak/>
        <w:t xml:space="preserve">        </w:t>
      </w:r>
      <w:r w:rsidRPr="00E00FD0">
        <w:rPr>
          <w:sz w:val="28"/>
          <w:szCs w:val="28"/>
        </w:rPr>
        <w:t xml:space="preserve">Приложение № </w:t>
      </w:r>
      <w:r>
        <w:rPr>
          <w:sz w:val="28"/>
          <w:szCs w:val="28"/>
        </w:rPr>
        <w:t>3</w:t>
      </w:r>
    </w:p>
    <w:p w:rsidR="006127C8" w:rsidRDefault="006127C8" w:rsidP="006127C8">
      <w:pPr>
        <w:ind w:left="5103" w:right="-5"/>
        <w:jc w:val="right"/>
        <w:rPr>
          <w:sz w:val="28"/>
          <w:szCs w:val="28"/>
        </w:rPr>
      </w:pPr>
      <w:r>
        <w:rPr>
          <w:sz w:val="28"/>
          <w:szCs w:val="28"/>
        </w:rPr>
        <w:t xml:space="preserve">        </w:t>
      </w:r>
      <w:r w:rsidRPr="00E00FD0">
        <w:rPr>
          <w:sz w:val="28"/>
          <w:szCs w:val="28"/>
        </w:rPr>
        <w:t xml:space="preserve">к решению Собрания депутатов </w:t>
      </w:r>
    </w:p>
    <w:p w:rsidR="006127C8" w:rsidRPr="00E00FD0" w:rsidRDefault="006127C8" w:rsidP="006127C8">
      <w:pPr>
        <w:ind w:left="5103" w:right="-5"/>
        <w:jc w:val="right"/>
        <w:rPr>
          <w:sz w:val="28"/>
          <w:szCs w:val="28"/>
        </w:rPr>
      </w:pPr>
      <w:r>
        <w:rPr>
          <w:sz w:val="28"/>
          <w:szCs w:val="28"/>
        </w:rPr>
        <w:t xml:space="preserve">       Углегорского</w:t>
      </w:r>
      <w:r w:rsidRPr="00E00FD0">
        <w:rPr>
          <w:sz w:val="28"/>
          <w:szCs w:val="28"/>
        </w:rPr>
        <w:t xml:space="preserve"> сельского поселения</w:t>
      </w:r>
    </w:p>
    <w:p w:rsidR="006127C8" w:rsidRDefault="006127C8" w:rsidP="006127C8">
      <w:pPr>
        <w:autoSpaceDE w:val="0"/>
        <w:autoSpaceDN w:val="0"/>
        <w:adjustRightInd w:val="0"/>
        <w:ind w:left="5103"/>
        <w:jc w:val="right"/>
        <w:outlineLvl w:val="1"/>
        <w:rPr>
          <w:sz w:val="28"/>
          <w:szCs w:val="28"/>
        </w:rPr>
      </w:pPr>
      <w:r>
        <w:rPr>
          <w:sz w:val="28"/>
          <w:szCs w:val="28"/>
        </w:rPr>
        <w:t xml:space="preserve">        </w:t>
      </w:r>
      <w:r w:rsidRPr="00E00FD0">
        <w:rPr>
          <w:sz w:val="28"/>
          <w:szCs w:val="28"/>
        </w:rPr>
        <w:t xml:space="preserve">от </w:t>
      </w:r>
      <w:r>
        <w:rPr>
          <w:sz w:val="28"/>
          <w:szCs w:val="28"/>
        </w:rPr>
        <w:t>17.</w:t>
      </w:r>
      <w:r w:rsidRPr="006F4F96">
        <w:rPr>
          <w:sz w:val="28"/>
          <w:szCs w:val="28"/>
        </w:rPr>
        <w:t xml:space="preserve">04.2023 № </w:t>
      </w:r>
      <w:r w:rsidR="006F4F96" w:rsidRPr="006F4F96">
        <w:rPr>
          <w:sz w:val="28"/>
          <w:szCs w:val="28"/>
        </w:rPr>
        <w:t>84</w:t>
      </w:r>
    </w:p>
    <w:p w:rsidR="006127C8" w:rsidRDefault="006127C8" w:rsidP="006127C8">
      <w:pPr>
        <w:autoSpaceDE w:val="0"/>
        <w:autoSpaceDN w:val="0"/>
        <w:adjustRightInd w:val="0"/>
        <w:ind w:left="5103"/>
        <w:outlineLvl w:val="1"/>
        <w:rPr>
          <w:sz w:val="28"/>
          <w:szCs w:val="28"/>
        </w:rPr>
      </w:pPr>
    </w:p>
    <w:p w:rsidR="006127C8" w:rsidRDefault="006127C8" w:rsidP="006127C8">
      <w:pPr>
        <w:autoSpaceDE w:val="0"/>
        <w:autoSpaceDN w:val="0"/>
        <w:adjustRightInd w:val="0"/>
        <w:ind w:left="5103"/>
        <w:outlineLvl w:val="1"/>
        <w:rPr>
          <w:sz w:val="28"/>
          <w:szCs w:val="28"/>
        </w:rPr>
      </w:pPr>
    </w:p>
    <w:p w:rsidR="006127C8" w:rsidRPr="004B23F3" w:rsidRDefault="006127C8" w:rsidP="006127C8">
      <w:pPr>
        <w:autoSpaceDE w:val="0"/>
        <w:autoSpaceDN w:val="0"/>
        <w:adjustRightInd w:val="0"/>
        <w:ind w:left="5103"/>
        <w:outlineLvl w:val="1"/>
      </w:pPr>
    </w:p>
    <w:p w:rsidR="006127C8" w:rsidRPr="006127C8" w:rsidRDefault="006127C8" w:rsidP="006127C8">
      <w:pPr>
        <w:spacing w:after="120" w:line="216" w:lineRule="auto"/>
        <w:jc w:val="center"/>
        <w:rPr>
          <w:b/>
          <w:sz w:val="28"/>
          <w:szCs w:val="28"/>
        </w:rPr>
      </w:pPr>
      <w:r w:rsidRPr="006127C8">
        <w:rPr>
          <w:b/>
          <w:sz w:val="28"/>
          <w:szCs w:val="28"/>
        </w:rPr>
        <w:t xml:space="preserve">Положение </w:t>
      </w:r>
    </w:p>
    <w:p w:rsidR="006127C8" w:rsidRPr="006127C8" w:rsidRDefault="006127C8" w:rsidP="006127C8">
      <w:pPr>
        <w:spacing w:line="216" w:lineRule="auto"/>
        <w:jc w:val="center"/>
        <w:rPr>
          <w:b/>
          <w:sz w:val="28"/>
          <w:szCs w:val="28"/>
        </w:rPr>
      </w:pPr>
      <w:r w:rsidRPr="006127C8">
        <w:rPr>
          <w:b/>
          <w:sz w:val="28"/>
          <w:szCs w:val="28"/>
        </w:rPr>
        <w:t xml:space="preserve">о порядке выплаты муниципальным служащим </w:t>
      </w:r>
    </w:p>
    <w:p w:rsidR="006127C8" w:rsidRPr="006127C8" w:rsidRDefault="006127C8" w:rsidP="006127C8">
      <w:pPr>
        <w:spacing w:line="216" w:lineRule="auto"/>
        <w:jc w:val="center"/>
        <w:rPr>
          <w:b/>
          <w:sz w:val="28"/>
          <w:szCs w:val="28"/>
        </w:rPr>
      </w:pPr>
      <w:r w:rsidRPr="006127C8">
        <w:rPr>
          <w:b/>
          <w:sz w:val="28"/>
          <w:szCs w:val="28"/>
        </w:rPr>
        <w:t>муниципального образования  «</w:t>
      </w:r>
      <w:r>
        <w:rPr>
          <w:b/>
          <w:sz w:val="28"/>
          <w:szCs w:val="28"/>
        </w:rPr>
        <w:t>Углегорского</w:t>
      </w:r>
      <w:r w:rsidRPr="006127C8">
        <w:rPr>
          <w:b/>
          <w:sz w:val="28"/>
          <w:szCs w:val="28"/>
        </w:rPr>
        <w:t xml:space="preserve"> сельское поселение»</w:t>
      </w:r>
    </w:p>
    <w:p w:rsidR="006127C8" w:rsidRPr="00B067EA" w:rsidRDefault="006127C8" w:rsidP="006127C8">
      <w:pPr>
        <w:autoSpaceDE w:val="0"/>
        <w:autoSpaceDN w:val="0"/>
        <w:adjustRightInd w:val="0"/>
        <w:jc w:val="center"/>
        <w:outlineLvl w:val="1"/>
        <w:rPr>
          <w:b/>
          <w:sz w:val="28"/>
          <w:szCs w:val="28"/>
        </w:rPr>
      </w:pPr>
      <w:r w:rsidRPr="006127C8">
        <w:rPr>
          <w:b/>
          <w:sz w:val="28"/>
          <w:szCs w:val="28"/>
        </w:rPr>
        <w:t>премий за выполнение особо важных и сложных заданий</w:t>
      </w:r>
    </w:p>
    <w:p w:rsidR="006127C8" w:rsidRPr="00B067EA" w:rsidRDefault="006127C8" w:rsidP="006127C8">
      <w:pPr>
        <w:spacing w:line="216" w:lineRule="auto"/>
        <w:jc w:val="center"/>
        <w:rPr>
          <w:b/>
          <w:color w:val="FF0000"/>
          <w:sz w:val="28"/>
          <w:szCs w:val="28"/>
          <w:highlight w:val="green"/>
        </w:rPr>
      </w:pPr>
    </w:p>
    <w:p w:rsidR="006127C8" w:rsidRPr="000D3296" w:rsidRDefault="006127C8" w:rsidP="006127C8">
      <w:pPr>
        <w:spacing w:line="216" w:lineRule="auto"/>
        <w:jc w:val="center"/>
        <w:rPr>
          <w:b/>
          <w:sz w:val="28"/>
          <w:szCs w:val="28"/>
          <w:highlight w:val="yellow"/>
        </w:rPr>
      </w:pPr>
    </w:p>
    <w:p w:rsidR="006127C8" w:rsidRPr="00A03CCC" w:rsidRDefault="006127C8" w:rsidP="006127C8">
      <w:pPr>
        <w:spacing w:after="240"/>
        <w:jc w:val="center"/>
        <w:rPr>
          <w:sz w:val="28"/>
          <w:szCs w:val="28"/>
        </w:rPr>
      </w:pPr>
      <w:smartTag w:uri="urn:schemas-microsoft-com:office:smarttags" w:element="place">
        <w:r w:rsidRPr="00A03CCC">
          <w:rPr>
            <w:sz w:val="28"/>
            <w:szCs w:val="28"/>
            <w:lang w:val="en-US"/>
          </w:rPr>
          <w:t>I</w:t>
        </w:r>
        <w:r w:rsidRPr="00A03CCC">
          <w:rPr>
            <w:sz w:val="28"/>
            <w:szCs w:val="28"/>
          </w:rPr>
          <w:t>.</w:t>
        </w:r>
      </w:smartTag>
      <w:r w:rsidRPr="00A03CCC">
        <w:rPr>
          <w:sz w:val="28"/>
          <w:szCs w:val="28"/>
        </w:rPr>
        <w:t xml:space="preserve"> Общие положения</w:t>
      </w:r>
    </w:p>
    <w:p w:rsidR="006127C8" w:rsidRPr="006127C8" w:rsidRDefault="006127C8" w:rsidP="006127C8">
      <w:pPr>
        <w:ind w:firstLine="737"/>
        <w:jc w:val="both"/>
        <w:rPr>
          <w:color w:val="000000"/>
          <w:sz w:val="28"/>
          <w:szCs w:val="28"/>
        </w:rPr>
      </w:pPr>
      <w:r w:rsidRPr="006127C8">
        <w:rPr>
          <w:color w:val="000000"/>
          <w:sz w:val="28"/>
          <w:szCs w:val="28"/>
        </w:rPr>
        <w:t>1. Настоящее Положение определяет порядок выплаты муниципальным служащим премий</w:t>
      </w:r>
      <w:proofErr w:type="gramStart"/>
      <w:r w:rsidRPr="006127C8">
        <w:rPr>
          <w:color w:val="000000"/>
          <w:sz w:val="28"/>
          <w:szCs w:val="28"/>
        </w:rPr>
        <w:t xml:space="preserve"> </w:t>
      </w:r>
      <w:r w:rsidRPr="006127C8">
        <w:rPr>
          <w:color w:val="22272F"/>
          <w:sz w:val="28"/>
          <w:szCs w:val="28"/>
          <w:shd w:val="clear" w:color="auto" w:fill="FFFFFF"/>
        </w:rPr>
        <w:t>,</w:t>
      </w:r>
      <w:proofErr w:type="gramEnd"/>
      <w:r w:rsidRPr="006127C8">
        <w:rPr>
          <w:color w:val="22272F"/>
          <w:sz w:val="28"/>
          <w:szCs w:val="28"/>
          <w:shd w:val="clear" w:color="auto" w:fill="FFFFFF"/>
        </w:rPr>
        <w:t xml:space="preserve"> в том числе  </w:t>
      </w:r>
      <w:r w:rsidRPr="006127C8">
        <w:rPr>
          <w:color w:val="000000"/>
          <w:sz w:val="28"/>
          <w:szCs w:val="28"/>
        </w:rPr>
        <w:t>за выполнение особо важных и сложных заданий.</w:t>
      </w:r>
    </w:p>
    <w:p w:rsidR="006127C8" w:rsidRPr="00A03CCC" w:rsidRDefault="006127C8" w:rsidP="006127C8">
      <w:pPr>
        <w:autoSpaceDE w:val="0"/>
        <w:autoSpaceDN w:val="0"/>
        <w:adjustRightInd w:val="0"/>
        <w:ind w:firstLine="709"/>
        <w:jc w:val="both"/>
        <w:rPr>
          <w:color w:val="000000"/>
          <w:sz w:val="28"/>
          <w:szCs w:val="28"/>
        </w:rPr>
      </w:pPr>
      <w:r w:rsidRPr="00A03CCC">
        <w:rPr>
          <w:color w:val="000000"/>
          <w:sz w:val="28"/>
          <w:szCs w:val="28"/>
        </w:rPr>
        <w:t xml:space="preserve">2.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 </w:t>
      </w:r>
    </w:p>
    <w:p w:rsidR="006127C8" w:rsidRPr="00A03CCC" w:rsidRDefault="006127C8" w:rsidP="006127C8">
      <w:pPr>
        <w:autoSpaceDE w:val="0"/>
        <w:autoSpaceDN w:val="0"/>
        <w:adjustRightInd w:val="0"/>
        <w:ind w:firstLine="709"/>
        <w:jc w:val="both"/>
        <w:rPr>
          <w:color w:val="000000"/>
          <w:sz w:val="28"/>
          <w:szCs w:val="28"/>
        </w:rPr>
      </w:pPr>
      <w:r w:rsidRPr="00A03CCC">
        <w:rPr>
          <w:color w:val="000000"/>
          <w:sz w:val="28"/>
          <w:szCs w:val="28"/>
        </w:rPr>
        <w:t>Премии специалистам, денежное содержание которых осуществляется за счет субвенций из областного бюджета, выплачиваются  за счет средств соответствующей субвенции.</w:t>
      </w:r>
    </w:p>
    <w:p w:rsidR="006127C8" w:rsidRPr="00A03CCC" w:rsidRDefault="006127C8" w:rsidP="006127C8">
      <w:pPr>
        <w:ind w:firstLine="737"/>
        <w:jc w:val="both"/>
        <w:rPr>
          <w:color w:val="000000"/>
          <w:sz w:val="28"/>
          <w:szCs w:val="28"/>
        </w:rPr>
      </w:pPr>
      <w:r w:rsidRPr="00A03CCC">
        <w:rPr>
          <w:color w:val="000000"/>
          <w:sz w:val="28"/>
          <w:szCs w:val="28"/>
        </w:rPr>
        <w:t xml:space="preserve">3. Премии выплачиваются ежеквартально в соответствии с порядком, установленным разделом II настоящего Положения, и могут выплачиваться единовременно в соответствии с порядком, установленным разделом III </w:t>
      </w:r>
      <w:r w:rsidRPr="00A03CCC">
        <w:rPr>
          <w:color w:val="000000"/>
          <w:sz w:val="28"/>
          <w:szCs w:val="28"/>
        </w:rPr>
        <w:br/>
        <w:t xml:space="preserve">настоящего Положения. </w:t>
      </w:r>
    </w:p>
    <w:p w:rsidR="006127C8" w:rsidRPr="006127C8" w:rsidRDefault="006127C8" w:rsidP="006127C8">
      <w:pPr>
        <w:spacing w:after="120"/>
        <w:ind w:firstLine="737"/>
        <w:jc w:val="both"/>
        <w:rPr>
          <w:color w:val="000000"/>
          <w:sz w:val="28"/>
          <w:szCs w:val="28"/>
        </w:rPr>
      </w:pPr>
      <w:r w:rsidRPr="006127C8">
        <w:rPr>
          <w:color w:val="000000"/>
          <w:sz w:val="28"/>
          <w:szCs w:val="28"/>
        </w:rPr>
        <w:t xml:space="preserve">4. Премия </w:t>
      </w:r>
      <w:r w:rsidRPr="006127C8">
        <w:rPr>
          <w:sz w:val="28"/>
          <w:szCs w:val="28"/>
        </w:rPr>
        <w:t>за выполнение особо важных и сложных заданий</w:t>
      </w:r>
      <w:r w:rsidRPr="006127C8">
        <w:rPr>
          <w:color w:val="000000"/>
          <w:sz w:val="28"/>
          <w:szCs w:val="28"/>
        </w:rPr>
        <w:t xml:space="preserve"> (в расчете на год) выплачивается в порядке, установленном разделами II и III настоящего Положения, в размере не более  </w:t>
      </w:r>
      <w:r w:rsidRPr="006127C8">
        <w:rPr>
          <w:sz w:val="28"/>
          <w:szCs w:val="28"/>
        </w:rPr>
        <w:t>12 должностных окладов</w:t>
      </w:r>
      <w:r w:rsidRPr="006127C8">
        <w:rPr>
          <w:color w:val="000000"/>
          <w:sz w:val="28"/>
          <w:szCs w:val="28"/>
        </w:rPr>
        <w:t xml:space="preserve">.  </w:t>
      </w:r>
    </w:p>
    <w:p w:rsidR="006127C8" w:rsidRPr="00A03CCC" w:rsidRDefault="006127C8" w:rsidP="006127C8">
      <w:pPr>
        <w:ind w:firstLine="737"/>
        <w:jc w:val="both"/>
        <w:rPr>
          <w:color w:val="000000"/>
          <w:sz w:val="28"/>
          <w:szCs w:val="28"/>
        </w:rPr>
      </w:pPr>
      <w:r w:rsidRPr="00A03CCC">
        <w:rPr>
          <w:color w:val="000000"/>
          <w:sz w:val="28"/>
          <w:szCs w:val="28"/>
        </w:rPr>
        <w:t xml:space="preserve">Ежеквартальные премии не выплачиваются лицам, уволенным в учетном периоде с муниципальной службы по основаниям, предусмотренным пунктами 2-4 части 1 статьи 19, пунктами 1 и 2 части 1 статьи 13 Федерального закона  02 марта 2007 года № 25-ФЗ «О муниципальной службе Российской Федерации». </w:t>
      </w:r>
    </w:p>
    <w:p w:rsidR="006127C8" w:rsidRPr="00A03CCC" w:rsidRDefault="006127C8" w:rsidP="006127C8">
      <w:pPr>
        <w:spacing w:before="240"/>
        <w:jc w:val="center"/>
        <w:rPr>
          <w:color w:val="000000"/>
          <w:sz w:val="28"/>
          <w:szCs w:val="28"/>
        </w:rPr>
      </w:pPr>
      <w:r w:rsidRPr="00A03CCC">
        <w:rPr>
          <w:color w:val="000000"/>
          <w:sz w:val="28"/>
          <w:szCs w:val="28"/>
          <w:lang w:val="en-US"/>
        </w:rPr>
        <w:t>II</w:t>
      </w:r>
      <w:r w:rsidRPr="00A03CCC">
        <w:rPr>
          <w:color w:val="000000"/>
          <w:sz w:val="28"/>
          <w:szCs w:val="28"/>
        </w:rPr>
        <w:t xml:space="preserve">. Порядок выплаты ежеквартальных премий </w:t>
      </w:r>
    </w:p>
    <w:p w:rsidR="006127C8" w:rsidRPr="00A03CCC" w:rsidRDefault="006127C8" w:rsidP="006127C8">
      <w:pPr>
        <w:autoSpaceDE w:val="0"/>
        <w:autoSpaceDN w:val="0"/>
        <w:adjustRightInd w:val="0"/>
        <w:ind w:firstLine="737"/>
        <w:jc w:val="both"/>
        <w:outlineLvl w:val="1"/>
        <w:rPr>
          <w:color w:val="000000"/>
          <w:sz w:val="28"/>
          <w:szCs w:val="28"/>
        </w:rPr>
      </w:pPr>
      <w:r w:rsidRPr="00A03CCC">
        <w:rPr>
          <w:color w:val="000000"/>
          <w:sz w:val="28"/>
          <w:szCs w:val="28"/>
        </w:rPr>
        <w:t>5. Фонд для выплаты ежеквартальных премий муниципальным служащим формируется в пределах утвержденного фонда оплаты труда на очередной финансовый год.</w:t>
      </w:r>
    </w:p>
    <w:p w:rsidR="006127C8" w:rsidRPr="00A03CCC" w:rsidRDefault="006127C8" w:rsidP="006127C8">
      <w:pPr>
        <w:autoSpaceDE w:val="0"/>
        <w:autoSpaceDN w:val="0"/>
        <w:adjustRightInd w:val="0"/>
        <w:ind w:firstLine="709"/>
        <w:jc w:val="both"/>
        <w:rPr>
          <w:color w:val="000000"/>
          <w:sz w:val="28"/>
          <w:szCs w:val="28"/>
        </w:rPr>
      </w:pPr>
      <w:r w:rsidRPr="00A03CCC">
        <w:rPr>
          <w:color w:val="000000"/>
          <w:sz w:val="28"/>
          <w:szCs w:val="28"/>
        </w:rPr>
        <w:t xml:space="preserve">6. При расчете ежеквартального премиального фонда  учитывается 0,5 должностного оклада и сложившаяся экономия  по фонду оплаты труда с нарастающим итогом с начала года. Расчетная сумма премиального фонда может быть скорректирована с учетом выполнения доходной части бюджета. </w:t>
      </w:r>
    </w:p>
    <w:p w:rsidR="006127C8" w:rsidRPr="00A03CCC" w:rsidRDefault="006127C8" w:rsidP="006127C8">
      <w:pPr>
        <w:autoSpaceDE w:val="0"/>
        <w:autoSpaceDN w:val="0"/>
        <w:adjustRightInd w:val="0"/>
        <w:ind w:firstLine="709"/>
        <w:jc w:val="both"/>
        <w:rPr>
          <w:color w:val="00B050"/>
          <w:sz w:val="28"/>
          <w:szCs w:val="28"/>
        </w:rPr>
      </w:pPr>
      <w:r w:rsidRPr="00A03CCC">
        <w:rPr>
          <w:color w:val="000000"/>
          <w:sz w:val="28"/>
          <w:szCs w:val="28"/>
        </w:rPr>
        <w:t xml:space="preserve">7. Ежеквартальная премия устанавливается в размере средней суммы премиального фонда на одну штатную единицу, сложившейся по Администрации </w:t>
      </w:r>
      <w:r>
        <w:rPr>
          <w:color w:val="000000"/>
          <w:sz w:val="28"/>
          <w:szCs w:val="28"/>
        </w:rPr>
        <w:lastRenderedPageBreak/>
        <w:t>Углегорского</w:t>
      </w:r>
      <w:r w:rsidRPr="00A03CCC">
        <w:rPr>
          <w:color w:val="000000"/>
          <w:sz w:val="28"/>
          <w:szCs w:val="28"/>
        </w:rPr>
        <w:t xml:space="preserve"> сельского поселения,  пропорционально отработанному времени, с  применением критериев оценки эффективности работы муниципального служащего в отчетном периоде и соответствующих им коэффициентов согласно приложению 4 к настоящему Положению</w:t>
      </w:r>
      <w:r w:rsidRPr="00A03CCC">
        <w:rPr>
          <w:color w:val="00B050"/>
          <w:sz w:val="28"/>
          <w:szCs w:val="28"/>
        </w:rPr>
        <w:t xml:space="preserve">. </w:t>
      </w:r>
    </w:p>
    <w:p w:rsidR="006127C8" w:rsidRPr="00A03CCC" w:rsidRDefault="006127C8" w:rsidP="006127C8">
      <w:pPr>
        <w:autoSpaceDE w:val="0"/>
        <w:autoSpaceDN w:val="0"/>
        <w:adjustRightInd w:val="0"/>
        <w:ind w:firstLine="709"/>
        <w:jc w:val="both"/>
        <w:rPr>
          <w:color w:val="000000"/>
          <w:sz w:val="28"/>
          <w:szCs w:val="28"/>
        </w:rPr>
      </w:pPr>
      <w:r w:rsidRPr="00A03CCC">
        <w:rPr>
          <w:color w:val="000000"/>
          <w:sz w:val="28"/>
          <w:szCs w:val="28"/>
        </w:rPr>
        <w:t xml:space="preserve">8. Выплата премии осуществляется на основании распоряжения  главы Администрации </w:t>
      </w:r>
      <w:r>
        <w:rPr>
          <w:color w:val="000000"/>
          <w:sz w:val="28"/>
          <w:szCs w:val="28"/>
        </w:rPr>
        <w:t>Углегорского</w:t>
      </w:r>
      <w:r w:rsidRPr="00A03CCC">
        <w:rPr>
          <w:color w:val="000000"/>
          <w:sz w:val="28"/>
          <w:szCs w:val="28"/>
        </w:rPr>
        <w:t xml:space="preserve"> сельского поселения.</w:t>
      </w:r>
    </w:p>
    <w:p w:rsidR="006127C8" w:rsidRPr="00A03CCC" w:rsidRDefault="006127C8" w:rsidP="006127C8">
      <w:pPr>
        <w:autoSpaceDE w:val="0"/>
        <w:autoSpaceDN w:val="0"/>
        <w:adjustRightInd w:val="0"/>
        <w:ind w:firstLine="709"/>
        <w:jc w:val="both"/>
        <w:rPr>
          <w:color w:val="000000"/>
          <w:sz w:val="28"/>
          <w:szCs w:val="28"/>
        </w:rPr>
      </w:pPr>
      <w:r w:rsidRPr="00A03CCC">
        <w:rPr>
          <w:color w:val="000000"/>
          <w:sz w:val="28"/>
          <w:szCs w:val="28"/>
        </w:rPr>
        <w:t xml:space="preserve">9. </w:t>
      </w:r>
      <w:proofErr w:type="gramStart"/>
      <w:r w:rsidRPr="00A03CCC">
        <w:rPr>
          <w:color w:val="000000"/>
          <w:sz w:val="28"/>
          <w:szCs w:val="28"/>
        </w:rPr>
        <w:t xml:space="preserve">Ежеквартальная премия главе Администрации </w:t>
      </w:r>
      <w:r>
        <w:rPr>
          <w:color w:val="000000"/>
          <w:sz w:val="28"/>
          <w:szCs w:val="28"/>
        </w:rPr>
        <w:t>Углегорского</w:t>
      </w:r>
      <w:r w:rsidRPr="00A03CCC">
        <w:rPr>
          <w:color w:val="000000"/>
          <w:sz w:val="28"/>
          <w:szCs w:val="28"/>
        </w:rPr>
        <w:t xml:space="preserve"> сельского поселения, назначаемому по контракту  устанавливается с максимальным коэффициентом  для оценки эффективности работы муниципальных служащих.</w:t>
      </w:r>
      <w:proofErr w:type="gramEnd"/>
    </w:p>
    <w:p w:rsidR="006127C8" w:rsidRPr="00A03CCC" w:rsidRDefault="006127C8" w:rsidP="006127C8">
      <w:pPr>
        <w:autoSpaceDE w:val="0"/>
        <w:autoSpaceDN w:val="0"/>
        <w:adjustRightInd w:val="0"/>
        <w:ind w:firstLine="737"/>
        <w:jc w:val="both"/>
        <w:rPr>
          <w:color w:val="000000"/>
          <w:sz w:val="28"/>
          <w:szCs w:val="28"/>
        </w:rPr>
      </w:pPr>
      <w:r w:rsidRPr="00A03CCC">
        <w:rPr>
          <w:color w:val="000000"/>
          <w:sz w:val="28"/>
          <w:szCs w:val="28"/>
        </w:rPr>
        <w:t>10. Выплата премий в первом, втором, третьем кварталах осуществляется не позднее 25 числа месяца, следующего за учетным периодом,  в четвертом квартале – не позднее 25 декабря учетного периода.</w:t>
      </w:r>
    </w:p>
    <w:p w:rsidR="006127C8" w:rsidRPr="00A03CCC" w:rsidRDefault="006127C8" w:rsidP="006127C8">
      <w:pPr>
        <w:spacing w:before="240" w:after="240"/>
        <w:jc w:val="center"/>
        <w:rPr>
          <w:color w:val="000000"/>
          <w:sz w:val="28"/>
          <w:szCs w:val="28"/>
        </w:rPr>
      </w:pPr>
      <w:r w:rsidRPr="00A03CCC">
        <w:rPr>
          <w:color w:val="000000"/>
          <w:sz w:val="28"/>
          <w:szCs w:val="28"/>
          <w:lang w:val="en-US"/>
        </w:rPr>
        <w:t>III</w:t>
      </w:r>
      <w:r w:rsidRPr="00A03CCC">
        <w:rPr>
          <w:color w:val="000000"/>
          <w:sz w:val="28"/>
          <w:szCs w:val="28"/>
        </w:rPr>
        <w:t xml:space="preserve">. Порядок выплаты единовременных премий </w:t>
      </w:r>
    </w:p>
    <w:p w:rsidR="006127C8" w:rsidRDefault="006127C8" w:rsidP="006127C8">
      <w:pPr>
        <w:ind w:firstLine="709"/>
        <w:jc w:val="both"/>
        <w:rPr>
          <w:color w:val="000000"/>
          <w:sz w:val="28"/>
          <w:szCs w:val="28"/>
        </w:rPr>
      </w:pPr>
      <w:r w:rsidRPr="00A03CCC">
        <w:rPr>
          <w:color w:val="000000"/>
          <w:sz w:val="28"/>
          <w:szCs w:val="28"/>
        </w:rPr>
        <w:t xml:space="preserve">10. По результатам выполнения разовых и иных поручений  муниципальным служащим при наличии экономии денежных средств по фонду оплаты труда может выплачиваться единовременная премия. </w:t>
      </w:r>
    </w:p>
    <w:p w:rsidR="006127C8" w:rsidRPr="00F96A95" w:rsidRDefault="006127C8" w:rsidP="006127C8">
      <w:pPr>
        <w:ind w:firstLine="709"/>
        <w:jc w:val="both"/>
        <w:rPr>
          <w:sz w:val="28"/>
          <w:szCs w:val="28"/>
        </w:rPr>
      </w:pPr>
      <w:r w:rsidRPr="006127C8">
        <w:rPr>
          <w:sz w:val="28"/>
          <w:szCs w:val="28"/>
          <w:shd w:val="clear" w:color="auto" w:fill="FFFFFF"/>
        </w:rPr>
        <w:t>При наличии экономии по фонду оплаты труда может быть произведено единовременное премирование к профессиональному празднику – Дню местного самоуправления.</w:t>
      </w:r>
    </w:p>
    <w:p w:rsidR="006127C8" w:rsidRPr="00A03CCC" w:rsidRDefault="006127C8" w:rsidP="006127C8">
      <w:pPr>
        <w:autoSpaceDE w:val="0"/>
        <w:autoSpaceDN w:val="0"/>
        <w:adjustRightInd w:val="0"/>
        <w:ind w:firstLine="709"/>
        <w:jc w:val="both"/>
        <w:rPr>
          <w:sz w:val="28"/>
          <w:szCs w:val="28"/>
        </w:rPr>
      </w:pPr>
      <w:r w:rsidRPr="00A03CCC">
        <w:rPr>
          <w:color w:val="000000"/>
          <w:sz w:val="28"/>
          <w:szCs w:val="28"/>
        </w:rPr>
        <w:t xml:space="preserve">11. </w:t>
      </w:r>
      <w:r w:rsidRPr="00A03CCC">
        <w:rPr>
          <w:sz w:val="28"/>
          <w:szCs w:val="28"/>
        </w:rPr>
        <w:t xml:space="preserve">Конкретные размеры премий определяются по результатам деятельности органа местного самоуправления,  по личному вкладу муниципального служащего в результат работы. </w:t>
      </w:r>
    </w:p>
    <w:p w:rsidR="006127C8" w:rsidRPr="00A03CCC" w:rsidRDefault="006127C8" w:rsidP="006127C8">
      <w:pPr>
        <w:autoSpaceDE w:val="0"/>
        <w:autoSpaceDN w:val="0"/>
        <w:adjustRightInd w:val="0"/>
        <w:ind w:firstLine="737"/>
        <w:jc w:val="both"/>
        <w:outlineLvl w:val="1"/>
        <w:rPr>
          <w:sz w:val="28"/>
          <w:szCs w:val="28"/>
        </w:rPr>
      </w:pPr>
      <w:r w:rsidRPr="00A03CCC">
        <w:rPr>
          <w:sz w:val="28"/>
          <w:szCs w:val="28"/>
        </w:rPr>
        <w:t xml:space="preserve">12. Решение о выплате единовременной премии оформляется распоряжением главы Администрации </w:t>
      </w:r>
      <w:r>
        <w:rPr>
          <w:sz w:val="28"/>
          <w:szCs w:val="28"/>
        </w:rPr>
        <w:t>Углегорского</w:t>
      </w:r>
      <w:r w:rsidRPr="00A03CCC">
        <w:rPr>
          <w:sz w:val="28"/>
          <w:szCs w:val="28"/>
        </w:rPr>
        <w:t xml:space="preserve"> сельского поселения.</w:t>
      </w:r>
    </w:p>
    <w:p w:rsidR="006127C8" w:rsidRPr="00A03CCC" w:rsidRDefault="006127C8" w:rsidP="006127C8">
      <w:pPr>
        <w:ind w:firstLine="737"/>
        <w:jc w:val="both"/>
        <w:rPr>
          <w:color w:val="000000"/>
          <w:sz w:val="28"/>
          <w:szCs w:val="28"/>
        </w:rPr>
      </w:pPr>
      <w:r w:rsidRPr="00A03CCC">
        <w:rPr>
          <w:color w:val="000000"/>
          <w:sz w:val="28"/>
          <w:szCs w:val="28"/>
        </w:rPr>
        <w:t xml:space="preserve">13. </w:t>
      </w:r>
      <w:proofErr w:type="gramStart"/>
      <w:r w:rsidRPr="00A03CCC">
        <w:rPr>
          <w:color w:val="000000"/>
          <w:sz w:val="28"/>
          <w:szCs w:val="28"/>
        </w:rPr>
        <w:t xml:space="preserve">По результатам выполнения разовых и иных поручений  главе Администрации </w:t>
      </w:r>
      <w:r>
        <w:rPr>
          <w:color w:val="000000"/>
          <w:sz w:val="28"/>
          <w:szCs w:val="28"/>
        </w:rPr>
        <w:t>Углегорского</w:t>
      </w:r>
      <w:r w:rsidRPr="00A03CCC">
        <w:rPr>
          <w:color w:val="000000"/>
          <w:sz w:val="28"/>
          <w:szCs w:val="28"/>
        </w:rPr>
        <w:t xml:space="preserve"> сельского поселения, назначаемому по контракту  при наличии экономии денежных средств по фонду оплаты труда может выплачиваться единовременная премия. </w:t>
      </w:r>
      <w:proofErr w:type="gramEnd"/>
    </w:p>
    <w:p w:rsidR="006127C8" w:rsidRPr="00A03CCC" w:rsidRDefault="006127C8" w:rsidP="006127C8">
      <w:pPr>
        <w:ind w:firstLine="737"/>
        <w:jc w:val="both"/>
        <w:rPr>
          <w:color w:val="000000"/>
          <w:sz w:val="28"/>
          <w:szCs w:val="28"/>
        </w:rPr>
      </w:pPr>
      <w:r w:rsidRPr="00A03CCC">
        <w:rPr>
          <w:color w:val="000000"/>
          <w:sz w:val="28"/>
          <w:szCs w:val="28"/>
        </w:rPr>
        <w:t xml:space="preserve">14. Конкретный размер премии определяется по результатам деятельности органа местного самоуправления, по личному вкладу главы Администрации </w:t>
      </w:r>
      <w:r>
        <w:rPr>
          <w:color w:val="000000"/>
          <w:sz w:val="28"/>
          <w:szCs w:val="28"/>
        </w:rPr>
        <w:t>Углегорского</w:t>
      </w:r>
      <w:r w:rsidRPr="00A03CCC">
        <w:rPr>
          <w:color w:val="000000"/>
          <w:sz w:val="28"/>
          <w:szCs w:val="28"/>
        </w:rPr>
        <w:t xml:space="preserve"> сельского поселения, назначенного по контракту в результат работы.</w:t>
      </w:r>
    </w:p>
    <w:p w:rsidR="006127C8" w:rsidRDefault="006127C8" w:rsidP="006127C8">
      <w:pPr>
        <w:autoSpaceDE w:val="0"/>
        <w:autoSpaceDN w:val="0"/>
        <w:adjustRightInd w:val="0"/>
        <w:ind w:firstLine="737"/>
        <w:jc w:val="both"/>
        <w:outlineLvl w:val="1"/>
        <w:rPr>
          <w:sz w:val="28"/>
          <w:szCs w:val="28"/>
        </w:rPr>
      </w:pPr>
      <w:r w:rsidRPr="00A03CCC">
        <w:rPr>
          <w:sz w:val="28"/>
          <w:szCs w:val="28"/>
        </w:rPr>
        <w:t xml:space="preserve">15. Решение о выплате единовременной премии оформляется Решением Собрания депутатов </w:t>
      </w:r>
      <w:r>
        <w:rPr>
          <w:sz w:val="28"/>
          <w:szCs w:val="28"/>
        </w:rPr>
        <w:t>Углегорского</w:t>
      </w:r>
      <w:r w:rsidRPr="00A03CCC">
        <w:rPr>
          <w:sz w:val="28"/>
          <w:szCs w:val="28"/>
        </w:rPr>
        <w:t xml:space="preserve"> сельского поселения.</w:t>
      </w: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Default="00E42C17" w:rsidP="006127C8">
      <w:pPr>
        <w:autoSpaceDE w:val="0"/>
        <w:autoSpaceDN w:val="0"/>
        <w:adjustRightInd w:val="0"/>
        <w:ind w:firstLine="737"/>
        <w:jc w:val="both"/>
        <w:outlineLvl w:val="1"/>
        <w:rPr>
          <w:sz w:val="28"/>
          <w:szCs w:val="28"/>
        </w:rPr>
      </w:pPr>
    </w:p>
    <w:p w:rsidR="00E42C17" w:rsidRPr="00D835BC" w:rsidRDefault="00E42C17" w:rsidP="00E42C17">
      <w:pPr>
        <w:autoSpaceDE w:val="0"/>
        <w:autoSpaceDN w:val="0"/>
        <w:adjustRightInd w:val="0"/>
        <w:ind w:left="4860"/>
        <w:jc w:val="right"/>
        <w:outlineLvl w:val="1"/>
        <w:rPr>
          <w:sz w:val="28"/>
          <w:szCs w:val="28"/>
        </w:rPr>
      </w:pPr>
      <w:r w:rsidRPr="00D835BC">
        <w:rPr>
          <w:sz w:val="28"/>
          <w:szCs w:val="28"/>
        </w:rPr>
        <w:lastRenderedPageBreak/>
        <w:t xml:space="preserve">Приложение </w:t>
      </w:r>
    </w:p>
    <w:p w:rsidR="00E42C17" w:rsidRPr="00D835BC" w:rsidRDefault="00E42C17" w:rsidP="00E42C17">
      <w:pPr>
        <w:autoSpaceDE w:val="0"/>
        <w:autoSpaceDN w:val="0"/>
        <w:adjustRightInd w:val="0"/>
        <w:ind w:left="4860"/>
        <w:jc w:val="right"/>
        <w:outlineLvl w:val="1"/>
        <w:rPr>
          <w:sz w:val="28"/>
          <w:szCs w:val="28"/>
        </w:rPr>
      </w:pPr>
      <w:r w:rsidRPr="00D835BC">
        <w:rPr>
          <w:sz w:val="28"/>
          <w:szCs w:val="28"/>
        </w:rPr>
        <w:t>к Порядку выплаты муниципальным служащим муниципального образования «</w:t>
      </w:r>
      <w:r>
        <w:rPr>
          <w:sz w:val="28"/>
          <w:szCs w:val="28"/>
        </w:rPr>
        <w:t>Углегорское</w:t>
      </w:r>
      <w:r w:rsidRPr="00D835BC">
        <w:rPr>
          <w:sz w:val="28"/>
          <w:szCs w:val="28"/>
        </w:rPr>
        <w:t xml:space="preserve"> сельское поселение» премий за выполнение особо важных и сложных заданий </w:t>
      </w:r>
    </w:p>
    <w:p w:rsidR="00E42C17" w:rsidRPr="00D835BC" w:rsidRDefault="00E42C17" w:rsidP="00E42C17">
      <w:pPr>
        <w:ind w:right="-5" w:firstLine="4680"/>
        <w:jc w:val="center"/>
        <w:rPr>
          <w:sz w:val="28"/>
          <w:szCs w:val="28"/>
        </w:rPr>
      </w:pPr>
    </w:p>
    <w:p w:rsidR="00E42C17" w:rsidRPr="00D835BC" w:rsidRDefault="00E42C17" w:rsidP="00E42C17">
      <w:pPr>
        <w:autoSpaceDE w:val="0"/>
        <w:autoSpaceDN w:val="0"/>
        <w:adjustRightInd w:val="0"/>
        <w:outlineLvl w:val="1"/>
        <w:rPr>
          <w:sz w:val="28"/>
          <w:szCs w:val="28"/>
        </w:rPr>
      </w:pPr>
    </w:p>
    <w:p w:rsidR="00E42C17" w:rsidRPr="00D835BC" w:rsidRDefault="00E42C17" w:rsidP="00E42C17">
      <w:pPr>
        <w:jc w:val="center"/>
        <w:rPr>
          <w:sz w:val="28"/>
          <w:szCs w:val="28"/>
        </w:rPr>
      </w:pPr>
      <w:r w:rsidRPr="00D835BC">
        <w:rPr>
          <w:sz w:val="28"/>
          <w:szCs w:val="28"/>
        </w:rPr>
        <w:t>КРИТЕРИИ</w:t>
      </w:r>
    </w:p>
    <w:p w:rsidR="00E42C17" w:rsidRPr="00D835BC" w:rsidRDefault="00E42C17" w:rsidP="00E42C17">
      <w:pPr>
        <w:jc w:val="center"/>
        <w:rPr>
          <w:sz w:val="28"/>
          <w:szCs w:val="28"/>
        </w:rPr>
      </w:pPr>
      <w:r w:rsidRPr="00D835BC">
        <w:rPr>
          <w:sz w:val="28"/>
          <w:szCs w:val="28"/>
        </w:rPr>
        <w:t>оценки эффективности работы муниципальных служащих муниципального образования «</w:t>
      </w:r>
      <w:r>
        <w:rPr>
          <w:sz w:val="28"/>
          <w:szCs w:val="28"/>
        </w:rPr>
        <w:t>Углегорское</w:t>
      </w:r>
      <w:r w:rsidRPr="00D835BC">
        <w:rPr>
          <w:sz w:val="28"/>
          <w:szCs w:val="28"/>
        </w:rPr>
        <w:t xml:space="preserve"> сельское поселение»</w:t>
      </w:r>
    </w:p>
    <w:p w:rsidR="00E42C17" w:rsidRPr="004B23F3" w:rsidRDefault="00E42C17" w:rsidP="00E42C17"/>
    <w:tbl>
      <w:tblPr>
        <w:tblW w:w="9559" w:type="dxa"/>
        <w:jc w:val="center"/>
        <w:tblInd w:w="70" w:type="dxa"/>
        <w:tblLayout w:type="fixed"/>
        <w:tblCellMar>
          <w:left w:w="70" w:type="dxa"/>
          <w:right w:w="70" w:type="dxa"/>
        </w:tblCellMar>
        <w:tblLook w:val="0000"/>
      </w:tblPr>
      <w:tblGrid>
        <w:gridCol w:w="2160"/>
        <w:gridCol w:w="7399"/>
      </w:tblGrid>
      <w:tr w:rsidR="00E42C17" w:rsidRPr="00D835BC" w:rsidTr="006F4F96">
        <w:tblPrEx>
          <w:tblCellMar>
            <w:top w:w="0" w:type="dxa"/>
            <w:bottom w:w="0" w:type="dxa"/>
          </w:tblCellMar>
        </w:tblPrEx>
        <w:trPr>
          <w:cantSplit/>
          <w:trHeight w:val="685"/>
          <w:jc w:val="center"/>
        </w:trPr>
        <w:tc>
          <w:tcPr>
            <w:tcW w:w="2160" w:type="dxa"/>
            <w:tcBorders>
              <w:top w:val="single" w:sz="6" w:space="0" w:color="auto"/>
              <w:left w:val="single" w:sz="6" w:space="0" w:color="auto"/>
              <w:bottom w:val="nil"/>
              <w:right w:val="single" w:sz="6" w:space="0" w:color="auto"/>
            </w:tcBorders>
          </w:tcPr>
          <w:p w:rsidR="00E42C17" w:rsidRPr="00D835BC" w:rsidRDefault="00E42C17" w:rsidP="00822F49">
            <w:pPr>
              <w:pStyle w:val="ConsPlusCell"/>
              <w:jc w:val="center"/>
              <w:rPr>
                <w:rFonts w:ascii="Times New Roman" w:hAnsi="Times New Roman" w:cs="Times New Roman"/>
                <w:sz w:val="28"/>
                <w:szCs w:val="28"/>
              </w:rPr>
            </w:pPr>
            <w:r w:rsidRPr="00D835BC">
              <w:rPr>
                <w:rFonts w:ascii="Times New Roman" w:hAnsi="Times New Roman" w:cs="Times New Roman"/>
                <w:sz w:val="28"/>
                <w:szCs w:val="28"/>
              </w:rPr>
              <w:t>Коэффициенты</w:t>
            </w:r>
          </w:p>
        </w:tc>
        <w:tc>
          <w:tcPr>
            <w:tcW w:w="7399" w:type="dxa"/>
            <w:tcBorders>
              <w:top w:val="single" w:sz="6" w:space="0" w:color="auto"/>
              <w:left w:val="single" w:sz="6" w:space="0" w:color="auto"/>
              <w:right w:val="single" w:sz="6" w:space="0" w:color="auto"/>
            </w:tcBorders>
          </w:tcPr>
          <w:p w:rsidR="00E42C17" w:rsidRPr="00D835BC" w:rsidRDefault="00E42C17" w:rsidP="00822F49">
            <w:pPr>
              <w:jc w:val="center"/>
              <w:rPr>
                <w:sz w:val="28"/>
                <w:szCs w:val="28"/>
              </w:rPr>
            </w:pPr>
            <w:r w:rsidRPr="00D835BC">
              <w:rPr>
                <w:sz w:val="28"/>
                <w:szCs w:val="28"/>
              </w:rPr>
              <w:t>Критерии оценки эффективности работы муниципальных служащих муниципального образования «</w:t>
            </w:r>
            <w:r>
              <w:rPr>
                <w:sz w:val="28"/>
                <w:szCs w:val="28"/>
              </w:rPr>
              <w:t>Углегорское</w:t>
            </w:r>
            <w:r w:rsidRPr="00D835BC">
              <w:rPr>
                <w:sz w:val="28"/>
                <w:szCs w:val="28"/>
              </w:rPr>
              <w:t xml:space="preserve"> </w:t>
            </w:r>
          </w:p>
          <w:p w:rsidR="00E42C17" w:rsidRPr="00D835BC" w:rsidRDefault="00E42C17" w:rsidP="00822F49">
            <w:pPr>
              <w:jc w:val="center"/>
              <w:rPr>
                <w:sz w:val="28"/>
                <w:szCs w:val="28"/>
              </w:rPr>
            </w:pPr>
            <w:r w:rsidRPr="00D835BC">
              <w:rPr>
                <w:sz w:val="28"/>
                <w:szCs w:val="28"/>
              </w:rPr>
              <w:t>сельское поселение»</w:t>
            </w:r>
          </w:p>
        </w:tc>
      </w:tr>
      <w:tr w:rsidR="00E42C17" w:rsidRPr="00D835BC" w:rsidTr="006F4F96">
        <w:tblPrEx>
          <w:tblCellMar>
            <w:top w:w="0" w:type="dxa"/>
            <w:bottom w:w="0" w:type="dxa"/>
          </w:tblCellMar>
        </w:tblPrEx>
        <w:trPr>
          <w:cantSplit/>
          <w:trHeight w:val="356"/>
          <w:jc w:val="center"/>
        </w:trPr>
        <w:tc>
          <w:tcPr>
            <w:tcW w:w="2160"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center"/>
              <w:rPr>
                <w:rFonts w:ascii="Times New Roman" w:hAnsi="Times New Roman" w:cs="Times New Roman"/>
                <w:sz w:val="28"/>
                <w:szCs w:val="28"/>
              </w:rPr>
            </w:pPr>
            <w:r w:rsidRPr="00D835BC">
              <w:rPr>
                <w:rFonts w:ascii="Times New Roman" w:hAnsi="Times New Roman" w:cs="Times New Roman"/>
                <w:sz w:val="28"/>
                <w:szCs w:val="28"/>
              </w:rPr>
              <w:t>1,1-1,5</w:t>
            </w:r>
          </w:p>
        </w:tc>
        <w:tc>
          <w:tcPr>
            <w:tcW w:w="7399"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tabs>
                <w:tab w:val="left" w:pos="272"/>
              </w:tabs>
              <w:jc w:val="both"/>
              <w:rPr>
                <w:rFonts w:ascii="Times New Roman" w:hAnsi="Times New Roman" w:cs="Times New Roman"/>
                <w:sz w:val="28"/>
                <w:szCs w:val="28"/>
              </w:rPr>
            </w:pPr>
            <w:r w:rsidRPr="00D835BC">
              <w:rPr>
                <w:rFonts w:ascii="Times New Roman" w:hAnsi="Times New Roman" w:cs="Times New Roman"/>
                <w:sz w:val="28"/>
                <w:szCs w:val="28"/>
              </w:rPr>
              <w:t xml:space="preserve">Полученные задания выполнялись в полном объеме, самостоятельно, с соблюдением установленных сроков. </w:t>
            </w:r>
          </w:p>
          <w:p w:rsidR="00E42C17" w:rsidRPr="00D835BC" w:rsidRDefault="00E42C17" w:rsidP="00822F49">
            <w:pPr>
              <w:pStyle w:val="ConsPlusCell"/>
              <w:tabs>
                <w:tab w:val="left" w:pos="272"/>
              </w:tabs>
              <w:jc w:val="both"/>
              <w:rPr>
                <w:rFonts w:ascii="Times New Roman" w:hAnsi="Times New Roman" w:cs="Times New Roman"/>
                <w:sz w:val="28"/>
                <w:szCs w:val="28"/>
              </w:rPr>
            </w:pPr>
            <w:r w:rsidRPr="00D835BC">
              <w:rPr>
                <w:rFonts w:ascii="Times New Roman" w:hAnsi="Times New Roman" w:cs="Times New Roman"/>
                <w:sz w:val="28"/>
                <w:szCs w:val="28"/>
              </w:rPr>
              <w:t xml:space="preserve">При этом выполнялись дополнительные поручения по реализации заданий высокой степени сложности </w:t>
            </w:r>
          </w:p>
          <w:p w:rsidR="00E42C17" w:rsidRPr="00D835BC" w:rsidRDefault="00E42C17" w:rsidP="00822F49">
            <w:pPr>
              <w:pStyle w:val="ConsPlusCell"/>
              <w:tabs>
                <w:tab w:val="left" w:pos="272"/>
              </w:tabs>
              <w:jc w:val="both"/>
              <w:rPr>
                <w:rFonts w:ascii="Times New Roman" w:hAnsi="Times New Roman" w:cs="Times New Roman"/>
                <w:sz w:val="28"/>
                <w:szCs w:val="28"/>
              </w:rPr>
            </w:pPr>
            <w:r w:rsidRPr="00D835BC">
              <w:rPr>
                <w:rFonts w:ascii="Times New Roman" w:hAnsi="Times New Roman" w:cs="Times New Roman"/>
                <w:sz w:val="28"/>
                <w:szCs w:val="28"/>
              </w:rPr>
              <w:t>(сверх обычно выполняемого объема работы)</w:t>
            </w:r>
          </w:p>
        </w:tc>
      </w:tr>
      <w:tr w:rsidR="00E42C17" w:rsidRPr="00D835BC" w:rsidTr="006F4F96">
        <w:tblPrEx>
          <w:tblCellMar>
            <w:top w:w="0" w:type="dxa"/>
            <w:bottom w:w="0" w:type="dxa"/>
          </w:tblCellMar>
        </w:tblPrEx>
        <w:trPr>
          <w:cantSplit/>
          <w:trHeight w:val="593"/>
          <w:jc w:val="center"/>
        </w:trPr>
        <w:tc>
          <w:tcPr>
            <w:tcW w:w="2160"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center"/>
              <w:rPr>
                <w:rFonts w:ascii="Times New Roman" w:hAnsi="Times New Roman" w:cs="Times New Roman"/>
                <w:sz w:val="28"/>
                <w:szCs w:val="28"/>
              </w:rPr>
            </w:pPr>
            <w:r w:rsidRPr="00D835BC">
              <w:rPr>
                <w:rFonts w:ascii="Times New Roman" w:hAnsi="Times New Roman" w:cs="Times New Roman"/>
                <w:sz w:val="28"/>
                <w:szCs w:val="28"/>
              </w:rPr>
              <w:t>0,6-1,0</w:t>
            </w:r>
          </w:p>
        </w:tc>
        <w:tc>
          <w:tcPr>
            <w:tcW w:w="7399"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both"/>
              <w:rPr>
                <w:rFonts w:ascii="Times New Roman" w:hAnsi="Times New Roman" w:cs="Times New Roman"/>
                <w:sz w:val="28"/>
                <w:szCs w:val="28"/>
              </w:rPr>
            </w:pPr>
            <w:r w:rsidRPr="00D835BC">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w:t>
            </w:r>
          </w:p>
        </w:tc>
      </w:tr>
      <w:tr w:rsidR="00E42C17" w:rsidRPr="00D835BC" w:rsidTr="006F4F96">
        <w:tblPrEx>
          <w:tblCellMar>
            <w:top w:w="0" w:type="dxa"/>
            <w:bottom w:w="0" w:type="dxa"/>
          </w:tblCellMar>
        </w:tblPrEx>
        <w:trPr>
          <w:cantSplit/>
          <w:trHeight w:val="593"/>
          <w:jc w:val="center"/>
        </w:trPr>
        <w:tc>
          <w:tcPr>
            <w:tcW w:w="2160"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center"/>
              <w:rPr>
                <w:rFonts w:ascii="Times New Roman" w:hAnsi="Times New Roman" w:cs="Times New Roman"/>
                <w:sz w:val="28"/>
                <w:szCs w:val="28"/>
              </w:rPr>
            </w:pPr>
            <w:r w:rsidRPr="00D835BC">
              <w:rPr>
                <w:rFonts w:ascii="Times New Roman" w:hAnsi="Times New Roman" w:cs="Times New Roman"/>
                <w:sz w:val="28"/>
                <w:szCs w:val="28"/>
              </w:rPr>
              <w:t>0,3-0,5</w:t>
            </w:r>
          </w:p>
        </w:tc>
        <w:tc>
          <w:tcPr>
            <w:tcW w:w="7399"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both"/>
              <w:rPr>
                <w:rFonts w:ascii="Times New Roman" w:hAnsi="Times New Roman" w:cs="Times New Roman"/>
                <w:sz w:val="28"/>
                <w:szCs w:val="28"/>
              </w:rPr>
            </w:pPr>
            <w:r w:rsidRPr="00D835BC">
              <w:rPr>
                <w:rFonts w:ascii="Times New Roman" w:hAnsi="Times New Roman" w:cs="Times New Roman"/>
                <w:sz w:val="28"/>
                <w:szCs w:val="28"/>
              </w:rPr>
              <w:t>Полученные задания выполнялись своевременно, но при постоянном контроле и необходимой помощи со стороны руководителя</w:t>
            </w:r>
          </w:p>
        </w:tc>
      </w:tr>
      <w:tr w:rsidR="00E42C17" w:rsidRPr="00D835BC" w:rsidTr="006F4F96">
        <w:tblPrEx>
          <w:tblCellMar>
            <w:top w:w="0" w:type="dxa"/>
            <w:bottom w:w="0" w:type="dxa"/>
          </w:tblCellMar>
        </w:tblPrEx>
        <w:trPr>
          <w:cantSplit/>
          <w:trHeight w:val="593"/>
          <w:jc w:val="center"/>
        </w:trPr>
        <w:tc>
          <w:tcPr>
            <w:tcW w:w="2160"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center"/>
              <w:rPr>
                <w:rFonts w:ascii="Times New Roman" w:hAnsi="Times New Roman" w:cs="Times New Roman"/>
                <w:sz w:val="28"/>
                <w:szCs w:val="28"/>
              </w:rPr>
            </w:pPr>
            <w:r w:rsidRPr="00D835BC">
              <w:rPr>
                <w:rFonts w:ascii="Times New Roman" w:hAnsi="Times New Roman" w:cs="Times New Roman"/>
                <w:sz w:val="28"/>
                <w:szCs w:val="28"/>
              </w:rPr>
              <w:t>0,1-0,2</w:t>
            </w:r>
          </w:p>
        </w:tc>
        <w:tc>
          <w:tcPr>
            <w:tcW w:w="7399"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both"/>
              <w:rPr>
                <w:rFonts w:ascii="Times New Roman" w:hAnsi="Times New Roman" w:cs="Times New Roman"/>
                <w:sz w:val="28"/>
                <w:szCs w:val="28"/>
              </w:rPr>
            </w:pPr>
            <w:r w:rsidRPr="00D835BC">
              <w:rPr>
                <w:rFonts w:ascii="Times New Roman" w:hAnsi="Times New Roman" w:cs="Times New Roman"/>
                <w:sz w:val="28"/>
                <w:szCs w:val="28"/>
              </w:rPr>
              <w:t>Полученные задания выполнялись своевременно, но при постоянной помощи со стороны руководителя</w:t>
            </w:r>
          </w:p>
        </w:tc>
      </w:tr>
      <w:tr w:rsidR="00E42C17" w:rsidRPr="00D835BC" w:rsidTr="006F4F96">
        <w:tblPrEx>
          <w:tblCellMar>
            <w:top w:w="0" w:type="dxa"/>
            <w:bottom w:w="0" w:type="dxa"/>
          </w:tblCellMar>
        </w:tblPrEx>
        <w:trPr>
          <w:cantSplit/>
          <w:trHeight w:val="356"/>
          <w:jc w:val="center"/>
        </w:trPr>
        <w:tc>
          <w:tcPr>
            <w:tcW w:w="2160"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center"/>
              <w:rPr>
                <w:rFonts w:ascii="Times New Roman" w:hAnsi="Times New Roman" w:cs="Times New Roman"/>
                <w:sz w:val="28"/>
                <w:szCs w:val="28"/>
              </w:rPr>
            </w:pPr>
            <w:r w:rsidRPr="00D835BC">
              <w:rPr>
                <w:rFonts w:ascii="Times New Roman" w:hAnsi="Times New Roman" w:cs="Times New Roman"/>
                <w:sz w:val="28"/>
                <w:szCs w:val="28"/>
              </w:rPr>
              <w:t>0</w:t>
            </w:r>
          </w:p>
        </w:tc>
        <w:tc>
          <w:tcPr>
            <w:tcW w:w="7399" w:type="dxa"/>
            <w:tcBorders>
              <w:top w:val="single" w:sz="6" w:space="0" w:color="auto"/>
              <w:left w:val="single" w:sz="6" w:space="0" w:color="auto"/>
              <w:bottom w:val="single" w:sz="6" w:space="0" w:color="auto"/>
              <w:right w:val="single" w:sz="6" w:space="0" w:color="auto"/>
            </w:tcBorders>
          </w:tcPr>
          <w:p w:rsidR="00E42C17" w:rsidRPr="00D835BC" w:rsidRDefault="00E42C17" w:rsidP="00822F49">
            <w:pPr>
              <w:pStyle w:val="ConsPlusCell"/>
              <w:jc w:val="both"/>
              <w:rPr>
                <w:rFonts w:ascii="Times New Roman" w:hAnsi="Times New Roman" w:cs="Times New Roman"/>
                <w:sz w:val="28"/>
                <w:szCs w:val="28"/>
              </w:rPr>
            </w:pPr>
            <w:r w:rsidRPr="00D835BC">
              <w:rPr>
                <w:rFonts w:ascii="Times New Roman" w:hAnsi="Times New Roman" w:cs="Times New Roman"/>
                <w:sz w:val="28"/>
                <w:szCs w:val="28"/>
              </w:rPr>
              <w:t>При наличии дисциплинарного взыскания</w:t>
            </w:r>
          </w:p>
        </w:tc>
      </w:tr>
    </w:tbl>
    <w:p w:rsidR="00E42C17" w:rsidRPr="004B23F3" w:rsidRDefault="00E42C17" w:rsidP="00E42C17">
      <w:pPr>
        <w:jc w:val="center"/>
      </w:pPr>
    </w:p>
    <w:p w:rsidR="00E42C17" w:rsidRPr="00472D7B" w:rsidRDefault="00E42C17" w:rsidP="006127C8">
      <w:pPr>
        <w:autoSpaceDE w:val="0"/>
        <w:autoSpaceDN w:val="0"/>
        <w:adjustRightInd w:val="0"/>
        <w:ind w:firstLine="737"/>
        <w:jc w:val="both"/>
        <w:outlineLvl w:val="1"/>
        <w:rPr>
          <w:sz w:val="28"/>
          <w:szCs w:val="28"/>
        </w:rPr>
      </w:pPr>
    </w:p>
    <w:p w:rsidR="006127C8" w:rsidRDefault="006127C8" w:rsidP="00DE57C5">
      <w:pPr>
        <w:pStyle w:val="2"/>
        <w:spacing w:after="0" w:line="240" w:lineRule="auto"/>
        <w:ind w:left="0"/>
        <w:jc w:val="both"/>
        <w:rPr>
          <w:sz w:val="28"/>
        </w:rPr>
      </w:pPr>
    </w:p>
    <w:sectPr w:rsidR="006127C8" w:rsidSect="00C12121">
      <w:footerReference w:type="default" r:id="rId10"/>
      <w:pgSz w:w="11906" w:h="16838"/>
      <w:pgMar w:top="720" w:right="720" w:bottom="766" w:left="720" w:header="0" w:footer="709" w:gutter="0"/>
      <w:cols w:space="720"/>
      <w:formProt w:val="0"/>
      <w:titlePg/>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86C" w:rsidRDefault="006A386C" w:rsidP="00C12121">
      <w:r>
        <w:separator/>
      </w:r>
    </w:p>
  </w:endnote>
  <w:endnote w:type="continuationSeparator" w:id="1">
    <w:p w:rsidR="006A386C" w:rsidRDefault="006A386C" w:rsidP="00C121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121" w:rsidRDefault="009071E3">
    <w:pPr>
      <w:pStyle w:val="10"/>
      <w:ind w:right="360"/>
    </w:pPr>
    <w:r>
      <w:pict>
        <v:rect id="_x0000_s1025" style="position:absolute;margin-left:-438.55pt;margin-top:.05pt;width:1.15pt;height:11.3pt;z-index:251657728;mso-position-horizontal:right" stroked="f" strokeweight="0">
          <v:textbox>
            <w:txbxContent>
              <w:p w:rsidR="00C12121" w:rsidRDefault="009071E3">
                <w:pPr>
                  <w:pStyle w:val="10"/>
                </w:pPr>
                <w:r>
                  <w:fldChar w:fldCharType="begin"/>
                </w:r>
                <w:r w:rsidR="005B4CE1">
                  <w:instrText>PAGE</w:instrText>
                </w:r>
                <w:r>
                  <w:fldChar w:fldCharType="separate"/>
                </w:r>
                <w:r w:rsidR="006F4F96">
                  <w:rPr>
                    <w:noProof/>
                  </w:rPr>
                  <w:t>2</w:t>
                </w:r>
                <w:r>
                  <w:fldChar w:fldCharType="end"/>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86C" w:rsidRDefault="006A386C" w:rsidP="00C12121">
      <w:r>
        <w:separator/>
      </w:r>
    </w:p>
  </w:footnote>
  <w:footnote w:type="continuationSeparator" w:id="1">
    <w:p w:rsidR="006A386C" w:rsidRDefault="006A386C" w:rsidP="00C12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0E0"/>
    <w:multiLevelType w:val="hybridMultilevel"/>
    <w:tmpl w:val="3134E5F8"/>
    <w:lvl w:ilvl="0" w:tplc="F22E81F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12121"/>
    <w:rsid w:val="00007CD3"/>
    <w:rsid w:val="0006272C"/>
    <w:rsid w:val="000D5065"/>
    <w:rsid w:val="0012585D"/>
    <w:rsid w:val="00173E2D"/>
    <w:rsid w:val="0017679F"/>
    <w:rsid w:val="001874A8"/>
    <w:rsid w:val="00225DF1"/>
    <w:rsid w:val="00227B74"/>
    <w:rsid w:val="002907F6"/>
    <w:rsid w:val="00381DAF"/>
    <w:rsid w:val="00410D4F"/>
    <w:rsid w:val="0053677B"/>
    <w:rsid w:val="005B4CE1"/>
    <w:rsid w:val="006127C8"/>
    <w:rsid w:val="006A386C"/>
    <w:rsid w:val="006F0A86"/>
    <w:rsid w:val="006F4F96"/>
    <w:rsid w:val="006F7553"/>
    <w:rsid w:val="00717C68"/>
    <w:rsid w:val="0084361B"/>
    <w:rsid w:val="008969BA"/>
    <w:rsid w:val="009071E3"/>
    <w:rsid w:val="0096498C"/>
    <w:rsid w:val="009844F5"/>
    <w:rsid w:val="00A22514"/>
    <w:rsid w:val="00AA4BDA"/>
    <w:rsid w:val="00B22D1F"/>
    <w:rsid w:val="00C12121"/>
    <w:rsid w:val="00C25856"/>
    <w:rsid w:val="00C3638D"/>
    <w:rsid w:val="00C40DF9"/>
    <w:rsid w:val="00CD2CBF"/>
    <w:rsid w:val="00CF02AB"/>
    <w:rsid w:val="00D10A4F"/>
    <w:rsid w:val="00D33B52"/>
    <w:rsid w:val="00D92B15"/>
    <w:rsid w:val="00DE0746"/>
    <w:rsid w:val="00DE57C5"/>
    <w:rsid w:val="00E25A58"/>
    <w:rsid w:val="00E42C17"/>
    <w:rsid w:val="00E72986"/>
    <w:rsid w:val="00F9016B"/>
    <w:rsid w:val="00FD7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E22"/>
    <w:pPr>
      <w:textAlignment w:val="baseline"/>
    </w:pPr>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qFormat/>
    <w:rsid w:val="007F3E22"/>
    <w:rPr>
      <w:rFonts w:ascii="Times New Roman" w:eastAsia="Times New Roman" w:hAnsi="Times New Roman" w:cs="Times New Roman"/>
      <w:sz w:val="20"/>
      <w:szCs w:val="20"/>
      <w:lang w:eastAsia="ru-RU"/>
    </w:rPr>
  </w:style>
  <w:style w:type="character" w:styleId="a4">
    <w:name w:val="page number"/>
    <w:basedOn w:val="a0"/>
    <w:qFormat/>
    <w:rsid w:val="007F3E22"/>
  </w:style>
  <w:style w:type="paragraph" w:customStyle="1" w:styleId="a5">
    <w:name w:val="Заголовок"/>
    <w:basedOn w:val="a"/>
    <w:next w:val="a6"/>
    <w:qFormat/>
    <w:rsid w:val="00DE01CC"/>
    <w:pPr>
      <w:keepNext/>
      <w:spacing w:before="240" w:after="120"/>
    </w:pPr>
    <w:rPr>
      <w:rFonts w:ascii="Liberation Sans" w:eastAsia="Microsoft YaHei" w:hAnsi="Liberation Sans" w:cs="Lucida Sans"/>
      <w:sz w:val="28"/>
      <w:szCs w:val="28"/>
    </w:rPr>
  </w:style>
  <w:style w:type="paragraph" w:styleId="a6">
    <w:name w:val="Body Text"/>
    <w:basedOn w:val="a"/>
    <w:rsid w:val="00DE01CC"/>
    <w:pPr>
      <w:spacing w:after="140" w:line="288" w:lineRule="auto"/>
    </w:pPr>
  </w:style>
  <w:style w:type="paragraph" w:styleId="a7">
    <w:name w:val="List"/>
    <w:basedOn w:val="a6"/>
    <w:rsid w:val="00DE01CC"/>
    <w:rPr>
      <w:rFonts w:cs="Lucida Sans"/>
    </w:rPr>
  </w:style>
  <w:style w:type="paragraph" w:customStyle="1" w:styleId="Caption">
    <w:name w:val="Caption"/>
    <w:basedOn w:val="a"/>
    <w:qFormat/>
    <w:rsid w:val="00C12121"/>
    <w:pPr>
      <w:suppressLineNumbers/>
      <w:spacing w:before="120" w:after="120"/>
    </w:pPr>
    <w:rPr>
      <w:rFonts w:cs="Lucida Sans"/>
      <w:i/>
      <w:iCs/>
      <w:sz w:val="24"/>
      <w:szCs w:val="24"/>
    </w:rPr>
  </w:style>
  <w:style w:type="paragraph" w:styleId="a8">
    <w:name w:val="index heading"/>
    <w:basedOn w:val="a"/>
    <w:qFormat/>
    <w:rsid w:val="00DE01CC"/>
    <w:pPr>
      <w:suppressLineNumbers/>
    </w:pPr>
    <w:rPr>
      <w:rFonts w:cs="Lucida Sans"/>
    </w:rPr>
  </w:style>
  <w:style w:type="paragraph" w:customStyle="1" w:styleId="1">
    <w:name w:val="Название объекта1"/>
    <w:basedOn w:val="a"/>
    <w:qFormat/>
    <w:rsid w:val="00DE01CC"/>
    <w:pPr>
      <w:suppressLineNumbers/>
      <w:spacing w:before="120" w:after="120"/>
    </w:pPr>
    <w:rPr>
      <w:rFonts w:cs="Lucida Sans"/>
      <w:i/>
      <w:iCs/>
      <w:sz w:val="24"/>
      <w:szCs w:val="24"/>
    </w:rPr>
  </w:style>
  <w:style w:type="paragraph" w:customStyle="1" w:styleId="10">
    <w:name w:val="Нижний колонтитул1"/>
    <w:basedOn w:val="a"/>
    <w:qFormat/>
    <w:rsid w:val="007F3E22"/>
    <w:pPr>
      <w:tabs>
        <w:tab w:val="center" w:pos="4677"/>
        <w:tab w:val="right" w:pos="9355"/>
      </w:tabs>
    </w:pPr>
  </w:style>
  <w:style w:type="paragraph" w:customStyle="1" w:styleId="a9">
    <w:name w:val="Содержимое врезки"/>
    <w:basedOn w:val="a"/>
    <w:qFormat/>
    <w:rsid w:val="00DE01CC"/>
  </w:style>
  <w:style w:type="paragraph" w:styleId="aa">
    <w:name w:val="List Paragraph"/>
    <w:basedOn w:val="a"/>
    <w:uiPriority w:val="34"/>
    <w:qFormat/>
    <w:rsid w:val="00CD6805"/>
    <w:pPr>
      <w:spacing w:after="160" w:line="259" w:lineRule="auto"/>
      <w:ind w:left="720"/>
      <w:contextualSpacing/>
      <w:textAlignment w:val="auto"/>
    </w:pPr>
    <w:rPr>
      <w:rFonts w:ascii="Calibri" w:eastAsia="Calibri" w:hAnsi="Calibri"/>
      <w:sz w:val="22"/>
      <w:szCs w:val="22"/>
      <w:lang w:eastAsia="en-US"/>
    </w:rPr>
  </w:style>
  <w:style w:type="paragraph" w:customStyle="1" w:styleId="Footer">
    <w:name w:val="Footer"/>
    <w:basedOn w:val="a"/>
    <w:rsid w:val="00C12121"/>
  </w:style>
  <w:style w:type="paragraph" w:styleId="2">
    <w:name w:val="Body Text Indent 2"/>
    <w:basedOn w:val="a"/>
    <w:link w:val="20"/>
    <w:rsid w:val="00D33B52"/>
    <w:pPr>
      <w:spacing w:after="120" w:line="480" w:lineRule="auto"/>
      <w:ind w:left="283"/>
      <w:textAlignment w:val="auto"/>
    </w:pPr>
    <w:rPr>
      <w:color w:val="auto"/>
      <w:sz w:val="24"/>
      <w:szCs w:val="24"/>
    </w:rPr>
  </w:style>
  <w:style w:type="character" w:customStyle="1" w:styleId="20">
    <w:name w:val="Основной текст с отступом 2 Знак"/>
    <w:basedOn w:val="a0"/>
    <w:link w:val="2"/>
    <w:rsid w:val="00D33B52"/>
    <w:rPr>
      <w:rFonts w:ascii="Times New Roman" w:eastAsia="Times New Roman" w:hAnsi="Times New Roman" w:cs="Times New Roman"/>
      <w:sz w:val="24"/>
      <w:szCs w:val="24"/>
      <w:lang w:eastAsia="ru-RU"/>
    </w:rPr>
  </w:style>
  <w:style w:type="paragraph" w:customStyle="1" w:styleId="ConsNormal">
    <w:name w:val="ConsNormal"/>
    <w:rsid w:val="00DE57C5"/>
    <w:pPr>
      <w:widowControl w:val="0"/>
      <w:autoSpaceDE w:val="0"/>
      <w:autoSpaceDN w:val="0"/>
      <w:adjustRightInd w:val="0"/>
      <w:ind w:right="19772" w:firstLine="720"/>
    </w:pPr>
    <w:rPr>
      <w:rFonts w:ascii="Arial" w:eastAsia="Times New Roman" w:hAnsi="Arial" w:cs="Arial"/>
      <w:sz w:val="40"/>
      <w:szCs w:val="40"/>
      <w:lang w:eastAsia="ru-RU"/>
    </w:rPr>
  </w:style>
  <w:style w:type="paragraph" w:customStyle="1" w:styleId="ConsPlusNormal">
    <w:name w:val="ConsPlusNormal"/>
    <w:rsid w:val="00DE57C5"/>
    <w:pPr>
      <w:widowControl w:val="0"/>
      <w:ind w:firstLine="720"/>
    </w:pPr>
    <w:rPr>
      <w:rFonts w:ascii="Arial" w:eastAsia="Times New Roman" w:hAnsi="Arial" w:cs="Times New Roman"/>
      <w:snapToGrid w:val="0"/>
      <w:szCs w:val="20"/>
      <w:lang w:eastAsia="ru-RU"/>
    </w:rPr>
  </w:style>
  <w:style w:type="character" w:styleId="ab">
    <w:name w:val="Strong"/>
    <w:uiPriority w:val="22"/>
    <w:qFormat/>
    <w:rsid w:val="00DE57C5"/>
    <w:rPr>
      <w:b/>
      <w:bCs/>
    </w:rPr>
  </w:style>
  <w:style w:type="paragraph" w:customStyle="1" w:styleId="ConsPlusCell">
    <w:name w:val="ConsPlusCell"/>
    <w:rsid w:val="00DE0746"/>
    <w:pPr>
      <w:autoSpaceDE w:val="0"/>
      <w:autoSpaceDN w:val="0"/>
      <w:adjustRightInd w:val="0"/>
    </w:pPr>
    <w:rPr>
      <w:rFonts w:ascii="Arial" w:eastAsia="Times New Roman" w:hAnsi="Arial" w:cs="Arial"/>
      <w:szCs w:val="20"/>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7481;fld=134" TargetMode="External"/><Relationship Id="rId3" Type="http://schemas.openxmlformats.org/officeDocument/2006/relationships/settings" Target="settings.xml"/><Relationship Id="rId7" Type="http://schemas.openxmlformats.org/officeDocument/2006/relationships/hyperlink" Target="consultantplus://offline/main?base=RLAW186;n=32669;fld=134;dst=1001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186;n=33726;fld=134;dst=100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14</Pages>
  <Words>4498</Words>
  <Characters>25643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30081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Ливерко В.Ф.</dc:creator>
  <dc:description/>
  <cp:lastModifiedBy>zumo</cp:lastModifiedBy>
  <cp:revision>21</cp:revision>
  <cp:lastPrinted>2023-03-09T11:59:00Z</cp:lastPrinted>
  <dcterms:created xsi:type="dcterms:W3CDTF">2022-11-08T12:46:00Z</dcterms:created>
  <dcterms:modified xsi:type="dcterms:W3CDTF">2023-04-21T08:02:00Z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