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42C22" w:rsidRPr="00195C69" w:rsidRDefault="00195C69" w:rsidP="00F42C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 xml:space="preserve">ГЛАВНОЕ УПРАВЛЕНИЕ МЧС РОССИИ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br/>
      </w: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>ПО РОСТОВСКОЙ ОБЛАСТИ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26349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B907959" wp14:editId="099AD042">
            <wp:extent cx="3140765" cy="3511855"/>
            <wp:effectExtent l="0" t="0" r="2540" b="0"/>
            <wp:docPr id="17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4" cy="35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0BEB" w:rsidRDefault="008E76A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lastRenderedPageBreak/>
        <w:t>Ростов-на-Дону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5C69" w:rsidRPr="00195C69" w:rsidRDefault="00574E7F" w:rsidP="00195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F7039">
        <w:rPr>
          <w:rFonts w:ascii="Times New Roman" w:eastAsia="Times New Roman" w:hAnsi="Times New Roman" w:cs="Times New Roman"/>
          <w:sz w:val="28"/>
          <w:szCs w:val="28"/>
        </w:rPr>
        <w:t>22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обороны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разработаны управ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lastRenderedPageBreak/>
        <w:t>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, от 26 ноября 2007 года № 804 «Об утверждении Положения о гражданской обороне в Российской Федерации»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 xml:space="preserve">азов </w:t>
      </w:r>
      <w:r w:rsidR="00684208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>МЧС России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ГОСТ Р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432137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или вследствие этих конфликтов, а также при чрезвычайных ситуациях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природного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сооружение,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2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3" w:name="sub_203"/>
      <w:bookmarkEnd w:id="2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3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Инженерно-технические мероприятия гражданской обороны и предупреждения чрезвычайных ситуаций (ИТМ ГОЧС)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убежище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>оражающих концентраций 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максимальной по численности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4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</w:t>
      </w:r>
      <w:r w:rsidRPr="00D84115">
        <w:rPr>
          <w:rFonts w:ascii="Times New Roman" w:hAnsi="Times New Roman" w:cs="Times New Roman"/>
          <w:sz w:val="28"/>
          <w:szCs w:val="28"/>
        </w:rPr>
        <w:lastRenderedPageBreak/>
        <w:t>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В мирное время защитные сооружения в установленном порядке могут использоваться для нужд предприятий, учреждений,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>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4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</w:t>
      </w:r>
      <w:r w:rsidR="0014104F" w:rsidRPr="00DD77B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1998 г. </w:t>
      </w:r>
      <w:hyperlink r:id="rId9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5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осуществляют контроль за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lastRenderedPageBreak/>
        <w:t>организации)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обороны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Также необходимо размещать информацию на официальных сайтах администрации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обслуживающих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В целях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 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органам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="003C4E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хозяйства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Определение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в могут принять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Задачи по 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населения,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по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на структурные подразделения</w:t>
      </w:r>
      <w:r w:rsidR="009B0DA0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B1C6B" w:rsidRPr="00FB1C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</w:t>
      </w:r>
      <w:r w:rsidRPr="00FB1C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хозяйства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AF07B1" w:rsidRPr="00AF07B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Заглубленные и другие помещения подземного пространства предназначены для укрытия населения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 фугасного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и осколочного воздействия обычных средств поражения, поражения обломками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F3CFF6" wp14:editId="527DB6A8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D51DE7" wp14:editId="79E8FCB5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33AB21" wp14:editId="2B39091A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EE484" wp14:editId="2A316D07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двух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413B" w:rsidRPr="0069762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допускается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при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lastRenderedPageBreak/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помещениях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максимально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  <w:r w:rsidRPr="00376CAF">
        <w:t xml:space="preserve"> 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Требования по радиусу сбора укрываемых.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lastRenderedPageBreak/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согласовывают с лицом, эксплуатирующим заглубленное и другое помещение подземного пространства, используемое как 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воду</w:t>
      </w:r>
      <w:r w:rsidR="00697627" w:rsidRPr="00697627">
        <w:rPr>
          <w:rFonts w:ascii="Times New Roman" w:eastAsia="Calibri" w:hAnsi="Times New Roman" w:cs="Times New Roman"/>
          <w:b/>
          <w:color w:val="FF0000"/>
          <w:sz w:val="28"/>
          <w:szCs w:val="24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ОМСУ</w:t>
      </w:r>
      <w:r w:rsidR="00D4413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совместно с обслуживающими организациями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 w:firstRow="0" w:lastRow="0" w:firstColumn="0" w:lastColumn="0" w:noHBand="0" w:noVBand="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7C642D0" wp14:editId="0BFE0F24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 w:rsidR="002813DD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7EDE">
        <w:rPr>
          <w:rFonts w:ascii="Times New Roman" w:eastAsia="Calibri" w:hAnsi="Times New Roman" w:cs="Times New Roman"/>
          <w:sz w:val="28"/>
          <w:szCs w:val="28"/>
        </w:rPr>
        <w:t>с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укрываемых</w:t>
      </w:r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8"/>
        </w:rPr>
        <w:t>ОМСУ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F442F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96013C" wp14:editId="7CCB9796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укрываемых.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обозначаются указателями в местах, где</w:t>
      </w:r>
      <w:r w:rsidR="000F3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обеспечивается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33AFEB" wp14:editId="1C9CAF88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беспрепятственно.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B1A">
        <w:rPr>
          <w:rFonts w:ascii="Times New Roman" w:eastAsia="Calibri" w:hAnsi="Times New Roman" w:cs="Times New Roman"/>
          <w:sz w:val="28"/>
          <w:szCs w:val="28"/>
        </w:rPr>
        <w:t>в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lastRenderedPageBreak/>
        <w:t>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EDFF4" wp14:editId="5D92944B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3D620F" wp14:editId="11E7900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8D54F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88FBF2" wp14:editId="51365EF6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5DA5C" wp14:editId="65F6D0D7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B6A4A4" wp14:editId="21D70DEF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23E41F2" wp14:editId="3974BCA1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752C8D" wp14:editId="003B02AE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E27E70" wp14:editId="7619757D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BD2CBA" wp14:editId="7969C03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F3C31" wp14:editId="22B51193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6FEBDA" wp14:editId="3BB7CD8E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555A5BE" wp14:editId="11C425BF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E8BAF3" wp14:editId="7758B658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0F36E6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Эвакуация укрываемых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lastRenderedPageBreak/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0A6C94AA" wp14:editId="028FFC7A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6185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23D1FFE6" wp14:editId="4A52E87B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69AD8CED" wp14:editId="42043C8F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7941955" wp14:editId="479CB47C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</w:t>
      </w: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Укрываемым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lastRenderedPageBreak/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ГОСТ Р</w:t>
            </w:r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39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6A2" w:rsidRDefault="005966A2" w:rsidP="00137491">
      <w:pPr>
        <w:spacing w:after="0" w:line="240" w:lineRule="auto"/>
      </w:pPr>
      <w:r>
        <w:separator/>
      </w:r>
    </w:p>
  </w:endnote>
  <w:endnote w:type="continuationSeparator" w:id="0">
    <w:p w:rsidR="005966A2" w:rsidRDefault="005966A2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6A2" w:rsidRDefault="005966A2" w:rsidP="00137491">
      <w:pPr>
        <w:spacing w:after="0" w:line="240" w:lineRule="auto"/>
      </w:pPr>
      <w:r>
        <w:separator/>
      </w:r>
    </w:p>
  </w:footnote>
  <w:footnote w:type="continuationSeparator" w:id="0">
    <w:p w:rsidR="005966A2" w:rsidRDefault="005966A2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6" w:type="pct"/>
      <w:tblInd w:w="425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CA1430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4F0BAF">
            <w:rPr>
              <w:noProof/>
              <w:sz w:val="24"/>
              <w:szCs w:val="24"/>
            </w:rPr>
            <w:t>2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65F"/>
    <w:rsid w:val="00000469"/>
    <w:rsid w:val="000018D4"/>
    <w:rsid w:val="000153AA"/>
    <w:rsid w:val="00016689"/>
    <w:rsid w:val="00017B39"/>
    <w:rsid w:val="00020D96"/>
    <w:rsid w:val="000269AC"/>
    <w:rsid w:val="0003763D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0BAF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71564B4-3BEE-45DA-9BAB-10998B6D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hyperlink" Target="http://files.stroyinf.ru/Data1/5/5869/index.ht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CBAE4-2122-42CC-B10F-92BFEE87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6236</Words>
  <Characters>35546</Characters>
  <Application>Microsoft Office Word</Application>
  <DocSecurity>4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X</cp:lastModifiedBy>
  <cp:revision>2</cp:revision>
  <cp:lastPrinted>2019-04-18T18:57:00Z</cp:lastPrinted>
  <dcterms:created xsi:type="dcterms:W3CDTF">2022-10-18T05:31:00Z</dcterms:created>
  <dcterms:modified xsi:type="dcterms:W3CDTF">2022-10-18T05:31:00Z</dcterms:modified>
</cp:coreProperties>
</file>