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60" w:rsidRPr="00933B60" w:rsidRDefault="00933B60" w:rsidP="00933B60">
      <w:pPr>
        <w:pStyle w:val="a3"/>
        <w:spacing w:before="0" w:beforeAutospacing="0" w:after="136" w:afterAutospacing="0" w:line="360" w:lineRule="atLeast"/>
        <w:textAlignment w:val="baseline"/>
        <w:rPr>
          <w:color w:val="444444"/>
          <w:sz w:val="28"/>
          <w:szCs w:val="28"/>
        </w:rPr>
      </w:pPr>
      <w:proofErr w:type="spellStart"/>
      <w:r w:rsidRPr="00933B60">
        <w:rPr>
          <w:color w:val="444444"/>
          <w:sz w:val="28"/>
          <w:szCs w:val="28"/>
        </w:rPr>
        <w:t>Догазификация</w:t>
      </w:r>
      <w:proofErr w:type="spellEnd"/>
      <w:r w:rsidRPr="00933B60">
        <w:rPr>
          <w:color w:val="444444"/>
          <w:sz w:val="28"/>
          <w:szCs w:val="28"/>
        </w:rPr>
        <w:t xml:space="preserve"> – проведение газа до границ земельного участка в газифицированных населенных пунктах, в которых проложены газораспределительные сети и осуществляется транспортировка газа, без привлечения сре</w:t>
      </w:r>
      <w:proofErr w:type="gramStart"/>
      <w:r w:rsidRPr="00933B60">
        <w:rPr>
          <w:color w:val="444444"/>
          <w:sz w:val="28"/>
          <w:szCs w:val="28"/>
        </w:rPr>
        <w:t>дств гр</w:t>
      </w:r>
      <w:proofErr w:type="gramEnd"/>
      <w:r w:rsidRPr="00933B60">
        <w:rPr>
          <w:color w:val="444444"/>
          <w:sz w:val="28"/>
          <w:szCs w:val="28"/>
        </w:rPr>
        <w:t>аждан в соответствии с поручением Президента РФ Владимира Путина, а также подключение газоиспользующего оборудования объекта капитального строительства к сети газораспределения. </w:t>
      </w:r>
    </w:p>
    <w:p w:rsidR="00933B60" w:rsidRDefault="00933B60" w:rsidP="00933B60">
      <w:pPr>
        <w:pStyle w:val="a3"/>
        <w:spacing w:before="0" w:beforeAutospacing="0" w:after="136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 w:rsidRPr="00933B60">
        <w:rPr>
          <w:color w:val="444444"/>
          <w:sz w:val="28"/>
          <w:szCs w:val="28"/>
        </w:rPr>
        <w:t>Подробную информацию можно получить  на официальном портале Единого оператора газификации РФ пройдя по ссылке: </w:t>
      </w:r>
      <w:hyperlink r:id="rId4" w:history="1">
        <w:r w:rsidRPr="00933B60">
          <w:rPr>
            <w:rStyle w:val="a4"/>
            <w:color w:val="18385A"/>
            <w:sz w:val="28"/>
            <w:szCs w:val="28"/>
          </w:rPr>
          <w:t>https://connectgas.ru/</w:t>
        </w:r>
      </w:hyperlink>
      <w:hyperlink r:id="rId5" w:history="1">
        <w:r>
          <w:rPr>
            <w:rStyle w:val="a4"/>
            <w:rFonts w:ascii="Arial" w:hAnsi="Arial" w:cs="Arial"/>
            <w:color w:val="18385A"/>
            <w:sz w:val="19"/>
            <w:szCs w:val="19"/>
          </w:rPr>
          <w:t>.</w:t>
        </w:r>
      </w:hyperlink>
    </w:p>
    <w:p w:rsidR="00933B60" w:rsidRDefault="00933B60" w:rsidP="00933B60">
      <w:pPr>
        <w:pStyle w:val="a3"/>
        <w:spacing w:before="0" w:beforeAutospacing="0" w:after="136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noProof/>
        </w:rPr>
        <w:drawing>
          <wp:inline distT="0" distB="0" distL="0" distR="0">
            <wp:extent cx="6097079" cy="2777705"/>
            <wp:effectExtent l="19050" t="0" r="0" b="0"/>
            <wp:docPr id="4" name="Рисунок 4" descr="foto 16 09 2022 09 44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16 09 2022 09 44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27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54" w:rsidRDefault="00933B60">
      <w:r>
        <w:rPr>
          <w:noProof/>
          <w:lang w:eastAsia="ru-RU"/>
        </w:rPr>
        <w:drawing>
          <wp:inline distT="0" distB="0" distL="0" distR="0">
            <wp:extent cx="6099175" cy="4287520"/>
            <wp:effectExtent l="19050" t="0" r="0" b="0"/>
            <wp:docPr id="1" name="Рисунок 1" descr="foto 16 09 2022 09 4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6 09 2022 09 44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A54" w:rsidSect="00933B6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B60"/>
    <w:rsid w:val="006D7A54"/>
    <w:rsid w:val="00933B60"/>
    <w:rsid w:val="00B6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3B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onnectgas.ru/stages/dogasification" TargetMode="External"/><Relationship Id="rId4" Type="http://schemas.openxmlformats.org/officeDocument/2006/relationships/hyperlink" Target="https://connectga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Financi1</dc:creator>
  <cp:lastModifiedBy>Financi1</cp:lastModifiedBy>
  <cp:revision>2</cp:revision>
  <dcterms:created xsi:type="dcterms:W3CDTF">2022-09-16T07:35:00Z</dcterms:created>
  <dcterms:modified xsi:type="dcterms:W3CDTF">2022-09-16T07:40:00Z</dcterms:modified>
</cp:coreProperties>
</file>