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AB5F4B" w:rsidP="00C54EF1">
      <w:pPr>
        <w:rPr>
          <w:color w:val="002060"/>
        </w:rPr>
      </w:pPr>
      <w:r w:rsidRPr="00AB5F4B">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AB5F4B">
        <w:rPr>
          <w:color w:val="002060"/>
        </w:rPr>
        <w:pict>
          <v:shape id="_x0000_i1025" type="#_x0000_t136" style="width:355.25pt;height:42.8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992F74">
        <w:rPr>
          <w:rFonts w:ascii="Times New Roman" w:hAnsi="Times New Roman" w:cs="Times New Roman"/>
          <w:b/>
          <w:sz w:val="28"/>
          <w:szCs w:val="28"/>
        </w:rPr>
        <w:t>Понедельник</w:t>
      </w:r>
      <w:r>
        <w:rPr>
          <w:rFonts w:ascii="Times New Roman" w:hAnsi="Times New Roman" w:cs="Times New Roman"/>
          <w:b/>
          <w:sz w:val="28"/>
          <w:szCs w:val="28"/>
        </w:rPr>
        <w:t xml:space="preserve">, </w:t>
      </w:r>
      <w:r w:rsidR="00992F74">
        <w:rPr>
          <w:rFonts w:ascii="Times New Roman" w:hAnsi="Times New Roman" w:cs="Times New Roman"/>
          <w:b/>
          <w:sz w:val="28"/>
          <w:szCs w:val="28"/>
        </w:rPr>
        <w:t>02</w:t>
      </w:r>
      <w:r>
        <w:rPr>
          <w:rFonts w:ascii="Times New Roman" w:hAnsi="Times New Roman" w:cs="Times New Roman"/>
          <w:b/>
          <w:sz w:val="28"/>
          <w:szCs w:val="28"/>
        </w:rPr>
        <w:t xml:space="preserve"> </w:t>
      </w:r>
      <w:r w:rsidR="00992F74">
        <w:rPr>
          <w:rFonts w:ascii="Times New Roman" w:hAnsi="Times New Roman" w:cs="Times New Roman"/>
          <w:b/>
          <w:sz w:val="28"/>
          <w:szCs w:val="28"/>
        </w:rPr>
        <w:t>марта</w:t>
      </w:r>
      <w:r w:rsidR="0037342C">
        <w:rPr>
          <w:rFonts w:ascii="Times New Roman" w:hAnsi="Times New Roman" w:cs="Times New Roman"/>
          <w:b/>
          <w:sz w:val="28"/>
          <w:szCs w:val="28"/>
        </w:rPr>
        <w:t xml:space="preserve"> 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992F74">
        <w:rPr>
          <w:rFonts w:ascii="Times New Roman" w:hAnsi="Times New Roman" w:cs="Times New Roman"/>
          <w:b/>
          <w:sz w:val="28"/>
          <w:szCs w:val="28"/>
        </w:rPr>
        <w:t>3</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sidRPr="0037342C">
        <w:rPr>
          <w:rFonts w:ascii="Times New Roman" w:hAnsi="Times New Roman" w:cs="Times New Roman"/>
        </w:rPr>
        <w:t>в</w:t>
      </w:r>
      <w:proofErr w:type="gramEnd"/>
      <w:r w:rsidRPr="0037342C">
        <w:rPr>
          <w:rFonts w:ascii="Times New Roman" w:hAnsi="Times New Roman" w:cs="Times New Roman"/>
        </w:rPr>
        <w:t xml:space="preserve"> «</w:t>
      </w:r>
      <w:proofErr w:type="gramStart"/>
      <w:r w:rsidRPr="0037342C">
        <w:rPr>
          <w:rFonts w:ascii="Times New Roman" w:hAnsi="Times New Roman" w:cs="Times New Roman"/>
        </w:rPr>
        <w:t>Углегорском</w:t>
      </w:r>
      <w:proofErr w:type="gramEnd"/>
      <w:r w:rsidRPr="0037342C">
        <w:rPr>
          <w:rFonts w:ascii="Times New Roman" w:hAnsi="Times New Roman" w:cs="Times New Roman"/>
        </w:rPr>
        <w:t xml:space="preserve"> вестнике» соответствуют оригиналам и имеют юридическую силу.</w:t>
      </w:r>
    </w:p>
    <w:p w:rsidR="00C54EF1" w:rsidRPr="001524E7" w:rsidRDefault="00AB5F4B" w:rsidP="00C54EF1">
      <w:pPr>
        <w:pStyle w:val="a3"/>
        <w:jc w:val="center"/>
        <w:rPr>
          <w:rFonts w:ascii="Times New Roman" w:hAnsi="Times New Roman" w:cs="Times New Roman"/>
          <w:b/>
          <w:sz w:val="16"/>
          <w:szCs w:val="16"/>
        </w:rPr>
      </w:pPr>
      <w:r w:rsidRPr="00AB5F4B">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992F74" w:rsidRPr="00451ED5" w:rsidRDefault="00992F74" w:rsidP="00992F74">
      <w:pPr>
        <w:spacing w:after="0" w:line="240" w:lineRule="auto"/>
        <w:jc w:val="center"/>
        <w:rPr>
          <w:rFonts w:ascii="Times New Roman" w:hAnsi="Times New Roman" w:cs="Times New Roman"/>
          <w:b/>
        </w:rPr>
      </w:pPr>
      <w:r w:rsidRPr="00451ED5">
        <w:rPr>
          <w:rFonts w:ascii="Times New Roman" w:hAnsi="Times New Roman" w:cs="Times New Roman"/>
          <w:b/>
        </w:rPr>
        <w:lastRenderedPageBreak/>
        <w:t>ПРОТОКОЛ</w:t>
      </w:r>
    </w:p>
    <w:p w:rsidR="00992F74" w:rsidRPr="00451ED5" w:rsidRDefault="00992F74" w:rsidP="00992F74">
      <w:pPr>
        <w:spacing w:after="0" w:line="240" w:lineRule="auto"/>
        <w:jc w:val="center"/>
        <w:rPr>
          <w:rFonts w:ascii="Times New Roman" w:hAnsi="Times New Roman" w:cs="Times New Roman"/>
          <w:b/>
        </w:rPr>
      </w:pPr>
      <w:r w:rsidRPr="00451ED5">
        <w:rPr>
          <w:rFonts w:ascii="Times New Roman" w:hAnsi="Times New Roman" w:cs="Times New Roman"/>
          <w:b/>
        </w:rPr>
        <w:t>заседания организационного комитета по проведению публичных слушаний</w:t>
      </w:r>
    </w:p>
    <w:p w:rsidR="00992F74" w:rsidRPr="00451ED5" w:rsidRDefault="00992F74" w:rsidP="00992F74">
      <w:pPr>
        <w:spacing w:after="0" w:line="240" w:lineRule="auto"/>
        <w:ind w:firstLine="851"/>
        <w:jc w:val="center"/>
        <w:rPr>
          <w:rFonts w:ascii="Times New Roman" w:hAnsi="Times New Roman" w:cs="Times New Roman"/>
          <w:b/>
        </w:rPr>
      </w:pPr>
    </w:p>
    <w:p w:rsidR="00992F74" w:rsidRPr="00451ED5" w:rsidRDefault="00992F74" w:rsidP="00992F74">
      <w:pPr>
        <w:spacing w:after="0" w:line="240" w:lineRule="auto"/>
        <w:rPr>
          <w:rFonts w:ascii="Times New Roman" w:hAnsi="Times New Roman" w:cs="Times New Roman"/>
        </w:rPr>
      </w:pPr>
      <w:r w:rsidRPr="00451ED5">
        <w:rPr>
          <w:rFonts w:ascii="Times New Roman" w:hAnsi="Times New Roman" w:cs="Times New Roman"/>
        </w:rPr>
        <w:t>«02» марта 2020 г.</w:t>
      </w:r>
      <w:r w:rsidRPr="00451ED5">
        <w:rPr>
          <w:rFonts w:ascii="Times New Roman" w:hAnsi="Times New Roman" w:cs="Times New Roman"/>
        </w:rPr>
        <w:tab/>
      </w:r>
      <w:r w:rsidRPr="00451ED5">
        <w:rPr>
          <w:rFonts w:ascii="Times New Roman" w:hAnsi="Times New Roman" w:cs="Times New Roman"/>
        </w:rPr>
        <w:tab/>
      </w:r>
      <w:r w:rsidRPr="00451ED5">
        <w:rPr>
          <w:rFonts w:ascii="Times New Roman" w:hAnsi="Times New Roman" w:cs="Times New Roman"/>
        </w:rPr>
        <w:tab/>
        <w:t xml:space="preserve">                      № 2                                                       п. Углегорский</w:t>
      </w:r>
    </w:p>
    <w:p w:rsidR="00992F74" w:rsidRPr="00451ED5" w:rsidRDefault="00992F74" w:rsidP="00992F74">
      <w:pPr>
        <w:spacing w:after="0" w:line="240" w:lineRule="auto"/>
        <w:rPr>
          <w:rFonts w:ascii="Times New Roman" w:hAnsi="Times New Roman" w:cs="Times New Roman"/>
        </w:rPr>
      </w:pPr>
      <w:r w:rsidRPr="00451ED5">
        <w:rPr>
          <w:rFonts w:ascii="Times New Roman" w:hAnsi="Times New Roman" w:cs="Times New Roman"/>
          <w:bCs/>
        </w:rPr>
        <w:t xml:space="preserve">                                                                   </w:t>
      </w:r>
    </w:p>
    <w:p w:rsidR="00992F74" w:rsidRPr="00451ED5" w:rsidRDefault="00992F74" w:rsidP="00992F74">
      <w:pPr>
        <w:tabs>
          <w:tab w:val="center" w:pos="7442"/>
        </w:tabs>
        <w:spacing w:after="0" w:line="240" w:lineRule="auto"/>
        <w:ind w:left="4680"/>
        <w:jc w:val="both"/>
        <w:rPr>
          <w:rFonts w:ascii="Times New Roman" w:hAnsi="Times New Roman" w:cs="Times New Roman"/>
        </w:rPr>
      </w:pPr>
      <w:r w:rsidRPr="00451ED5">
        <w:rPr>
          <w:rFonts w:ascii="Times New Roman" w:hAnsi="Times New Roman" w:cs="Times New Roman"/>
        </w:rPr>
        <w:t>Присутствовали:</w:t>
      </w:r>
      <w:r w:rsidRPr="00451ED5">
        <w:rPr>
          <w:rFonts w:ascii="Times New Roman" w:hAnsi="Times New Roman" w:cs="Times New Roman"/>
        </w:rPr>
        <w:tab/>
      </w:r>
    </w:p>
    <w:p w:rsidR="00992F74" w:rsidRPr="00451ED5" w:rsidRDefault="00992F74" w:rsidP="00992F74">
      <w:pPr>
        <w:spacing w:after="0" w:line="240" w:lineRule="auto"/>
        <w:ind w:left="4680"/>
        <w:jc w:val="both"/>
        <w:rPr>
          <w:rFonts w:ascii="Times New Roman" w:hAnsi="Times New Roman" w:cs="Times New Roman"/>
        </w:rPr>
      </w:pPr>
      <w:r w:rsidRPr="00451ED5">
        <w:rPr>
          <w:rFonts w:ascii="Times New Roman" w:hAnsi="Times New Roman" w:cs="Times New Roman"/>
        </w:rPr>
        <w:t xml:space="preserve">Председательствующий: </w:t>
      </w:r>
    </w:p>
    <w:p w:rsidR="00992F74" w:rsidRPr="00451ED5" w:rsidRDefault="00992F74" w:rsidP="00992F74">
      <w:pPr>
        <w:spacing w:after="0" w:line="240" w:lineRule="auto"/>
        <w:ind w:left="4680"/>
        <w:jc w:val="both"/>
        <w:rPr>
          <w:rFonts w:ascii="Times New Roman" w:hAnsi="Times New Roman" w:cs="Times New Roman"/>
        </w:rPr>
      </w:pPr>
      <w:proofErr w:type="spellStart"/>
      <w:r w:rsidRPr="00451ED5">
        <w:rPr>
          <w:rFonts w:ascii="Times New Roman" w:hAnsi="Times New Roman" w:cs="Times New Roman"/>
        </w:rPr>
        <w:t>Качурина</w:t>
      </w:r>
      <w:proofErr w:type="spellEnd"/>
      <w:r w:rsidRPr="00451ED5">
        <w:rPr>
          <w:rFonts w:ascii="Times New Roman" w:hAnsi="Times New Roman" w:cs="Times New Roman"/>
        </w:rPr>
        <w:t xml:space="preserve"> Лариса Леонидовна</w:t>
      </w:r>
    </w:p>
    <w:p w:rsidR="00992F74" w:rsidRPr="00451ED5" w:rsidRDefault="00992F74" w:rsidP="00992F74">
      <w:pPr>
        <w:spacing w:after="0" w:line="240" w:lineRule="auto"/>
        <w:ind w:left="4680"/>
        <w:jc w:val="both"/>
        <w:rPr>
          <w:rFonts w:ascii="Times New Roman" w:hAnsi="Times New Roman" w:cs="Times New Roman"/>
        </w:rPr>
      </w:pPr>
      <w:r w:rsidRPr="00451ED5">
        <w:rPr>
          <w:rFonts w:ascii="Times New Roman" w:hAnsi="Times New Roman" w:cs="Times New Roman"/>
        </w:rPr>
        <w:t>Заместитель председателя:</w:t>
      </w:r>
    </w:p>
    <w:p w:rsidR="00992F74" w:rsidRPr="00451ED5" w:rsidRDefault="00992F74" w:rsidP="00992F74">
      <w:pPr>
        <w:spacing w:after="0" w:line="240" w:lineRule="auto"/>
        <w:ind w:left="4680"/>
        <w:jc w:val="both"/>
        <w:rPr>
          <w:rFonts w:ascii="Times New Roman" w:hAnsi="Times New Roman" w:cs="Times New Roman"/>
        </w:rPr>
      </w:pPr>
      <w:r w:rsidRPr="00451ED5">
        <w:rPr>
          <w:rFonts w:ascii="Times New Roman" w:hAnsi="Times New Roman" w:cs="Times New Roman"/>
        </w:rPr>
        <w:t>Еременко Наталья Николаевна</w:t>
      </w:r>
    </w:p>
    <w:p w:rsidR="00992F74" w:rsidRPr="00451ED5" w:rsidRDefault="00992F74" w:rsidP="00992F74">
      <w:pPr>
        <w:spacing w:after="0" w:line="240" w:lineRule="auto"/>
        <w:ind w:left="4680"/>
        <w:jc w:val="both"/>
        <w:rPr>
          <w:rFonts w:ascii="Times New Roman" w:hAnsi="Times New Roman" w:cs="Times New Roman"/>
        </w:rPr>
      </w:pPr>
      <w:r w:rsidRPr="00451ED5">
        <w:rPr>
          <w:rFonts w:ascii="Times New Roman" w:hAnsi="Times New Roman" w:cs="Times New Roman"/>
        </w:rPr>
        <w:t xml:space="preserve">Секретарь: </w:t>
      </w:r>
    </w:p>
    <w:p w:rsidR="00992F74" w:rsidRPr="00451ED5" w:rsidRDefault="00992F74" w:rsidP="00992F74">
      <w:pPr>
        <w:spacing w:after="0" w:line="240" w:lineRule="auto"/>
        <w:ind w:left="4680"/>
        <w:jc w:val="both"/>
        <w:rPr>
          <w:rFonts w:ascii="Times New Roman" w:hAnsi="Times New Roman" w:cs="Times New Roman"/>
        </w:rPr>
      </w:pPr>
      <w:proofErr w:type="spellStart"/>
      <w:r w:rsidRPr="00451ED5">
        <w:rPr>
          <w:rFonts w:ascii="Times New Roman" w:hAnsi="Times New Roman" w:cs="Times New Roman"/>
        </w:rPr>
        <w:t>Сулимина</w:t>
      </w:r>
      <w:proofErr w:type="spellEnd"/>
      <w:r w:rsidRPr="00451ED5">
        <w:rPr>
          <w:rFonts w:ascii="Times New Roman" w:hAnsi="Times New Roman" w:cs="Times New Roman"/>
        </w:rPr>
        <w:t xml:space="preserve"> Виктория Владимировна</w:t>
      </w:r>
    </w:p>
    <w:p w:rsidR="00992F74" w:rsidRPr="00451ED5" w:rsidRDefault="00992F74" w:rsidP="00992F74">
      <w:pPr>
        <w:spacing w:after="0" w:line="240" w:lineRule="auto"/>
        <w:ind w:left="4680"/>
        <w:jc w:val="both"/>
        <w:rPr>
          <w:rFonts w:ascii="Times New Roman" w:hAnsi="Times New Roman" w:cs="Times New Roman"/>
        </w:rPr>
      </w:pPr>
      <w:r w:rsidRPr="00451ED5">
        <w:rPr>
          <w:rFonts w:ascii="Times New Roman" w:hAnsi="Times New Roman" w:cs="Times New Roman"/>
        </w:rPr>
        <w:t>Члены комитета:</w:t>
      </w:r>
    </w:p>
    <w:p w:rsidR="00992F74" w:rsidRPr="00451ED5" w:rsidRDefault="00992F74" w:rsidP="00992F74">
      <w:pPr>
        <w:spacing w:after="0" w:line="240" w:lineRule="auto"/>
        <w:ind w:left="4680"/>
        <w:jc w:val="both"/>
        <w:rPr>
          <w:rFonts w:ascii="Times New Roman" w:hAnsi="Times New Roman" w:cs="Times New Roman"/>
        </w:rPr>
      </w:pPr>
      <w:proofErr w:type="spellStart"/>
      <w:r w:rsidRPr="00451ED5">
        <w:rPr>
          <w:rFonts w:ascii="Times New Roman" w:hAnsi="Times New Roman" w:cs="Times New Roman"/>
        </w:rPr>
        <w:t>Курзина</w:t>
      </w:r>
      <w:proofErr w:type="spellEnd"/>
      <w:r w:rsidRPr="00451ED5">
        <w:rPr>
          <w:rFonts w:ascii="Times New Roman" w:hAnsi="Times New Roman" w:cs="Times New Roman"/>
        </w:rPr>
        <w:t xml:space="preserve"> Н.Н.</w:t>
      </w:r>
    </w:p>
    <w:p w:rsidR="00992F74" w:rsidRPr="00451ED5" w:rsidRDefault="00992F74" w:rsidP="00992F74">
      <w:pPr>
        <w:spacing w:after="0" w:line="240" w:lineRule="auto"/>
        <w:ind w:left="4680"/>
        <w:jc w:val="both"/>
        <w:rPr>
          <w:rFonts w:ascii="Times New Roman" w:hAnsi="Times New Roman" w:cs="Times New Roman"/>
        </w:rPr>
      </w:pPr>
      <w:r w:rsidRPr="00451ED5">
        <w:rPr>
          <w:rFonts w:ascii="Times New Roman" w:hAnsi="Times New Roman" w:cs="Times New Roman"/>
        </w:rPr>
        <w:t>Малыгин В.А.</w:t>
      </w:r>
    </w:p>
    <w:p w:rsidR="00992F74" w:rsidRPr="00451ED5" w:rsidRDefault="00992F74" w:rsidP="00992F74">
      <w:pPr>
        <w:spacing w:after="0" w:line="240" w:lineRule="auto"/>
        <w:ind w:left="4680"/>
        <w:jc w:val="both"/>
        <w:rPr>
          <w:rFonts w:ascii="Times New Roman" w:hAnsi="Times New Roman" w:cs="Times New Roman"/>
        </w:rPr>
      </w:pPr>
    </w:p>
    <w:p w:rsidR="00992F74" w:rsidRPr="00451ED5" w:rsidRDefault="00992F74" w:rsidP="00992F74">
      <w:pPr>
        <w:spacing w:after="0" w:line="240" w:lineRule="auto"/>
        <w:jc w:val="center"/>
        <w:rPr>
          <w:rFonts w:ascii="Times New Roman" w:hAnsi="Times New Roman" w:cs="Times New Roman"/>
          <w:b/>
        </w:rPr>
      </w:pPr>
      <w:r w:rsidRPr="00451ED5">
        <w:rPr>
          <w:rFonts w:ascii="Times New Roman" w:hAnsi="Times New Roman" w:cs="Times New Roman"/>
          <w:b/>
        </w:rPr>
        <w:t>ПОВЕСТКА ДНЯ:</w:t>
      </w:r>
    </w:p>
    <w:p w:rsidR="00992F74" w:rsidRPr="00451ED5" w:rsidRDefault="00992F74" w:rsidP="00992F74">
      <w:pPr>
        <w:spacing w:after="0" w:line="240" w:lineRule="auto"/>
        <w:jc w:val="center"/>
        <w:rPr>
          <w:rFonts w:ascii="Times New Roman" w:hAnsi="Times New Roman" w:cs="Times New Roman"/>
        </w:rPr>
      </w:pPr>
    </w:p>
    <w:p w:rsidR="00992F74" w:rsidRPr="00451ED5" w:rsidRDefault="00992F74" w:rsidP="00992F74">
      <w:pPr>
        <w:pStyle w:val="ab"/>
        <w:spacing w:after="0"/>
        <w:ind w:right="140"/>
        <w:jc w:val="both"/>
        <w:rPr>
          <w:sz w:val="22"/>
          <w:szCs w:val="22"/>
        </w:rPr>
      </w:pPr>
      <w:r w:rsidRPr="00451ED5">
        <w:rPr>
          <w:sz w:val="22"/>
          <w:szCs w:val="22"/>
        </w:rPr>
        <w:t xml:space="preserve">    1.О составлении заключения о результатах публичных слушаний по проекту решения Собрания депутатов Углегорского сельского поселения «</w:t>
      </w:r>
      <w:r w:rsidRPr="00451ED5">
        <w:rPr>
          <w:color w:val="000000" w:themeColor="text1"/>
          <w:sz w:val="22"/>
          <w:szCs w:val="22"/>
        </w:rPr>
        <w:t>О внесении изменений и дополнений в Устав муниципального образования «Углегорское сельское поселение»</w:t>
      </w:r>
      <w:r w:rsidRPr="00451ED5">
        <w:rPr>
          <w:sz w:val="22"/>
          <w:szCs w:val="22"/>
        </w:rPr>
        <w:t xml:space="preserve">».  </w:t>
      </w:r>
    </w:p>
    <w:p w:rsidR="00992F74" w:rsidRPr="00451ED5" w:rsidRDefault="00992F74" w:rsidP="00992F74">
      <w:pPr>
        <w:pStyle w:val="ab"/>
        <w:spacing w:after="0"/>
        <w:ind w:right="140"/>
        <w:jc w:val="both"/>
        <w:rPr>
          <w:sz w:val="22"/>
          <w:szCs w:val="22"/>
        </w:rPr>
      </w:pPr>
      <w:r w:rsidRPr="00451ED5">
        <w:rPr>
          <w:b/>
          <w:sz w:val="22"/>
          <w:szCs w:val="22"/>
        </w:rPr>
        <w:t>ДОКЛАДЧИК</w:t>
      </w:r>
      <w:r w:rsidRPr="00451ED5">
        <w:rPr>
          <w:sz w:val="22"/>
          <w:szCs w:val="22"/>
        </w:rPr>
        <w:t xml:space="preserve">: </w:t>
      </w:r>
      <w:proofErr w:type="spellStart"/>
      <w:r w:rsidRPr="00451ED5">
        <w:rPr>
          <w:sz w:val="22"/>
          <w:szCs w:val="22"/>
        </w:rPr>
        <w:t>Качурина</w:t>
      </w:r>
      <w:proofErr w:type="spellEnd"/>
      <w:r w:rsidRPr="00451ED5">
        <w:rPr>
          <w:sz w:val="22"/>
          <w:szCs w:val="22"/>
        </w:rPr>
        <w:t xml:space="preserve"> Л.Л., председатель организационного комитета по проведению публичных слушаний.</w:t>
      </w:r>
    </w:p>
    <w:p w:rsidR="00992F74" w:rsidRPr="00451ED5" w:rsidRDefault="00992F74" w:rsidP="00992F74">
      <w:pPr>
        <w:spacing w:after="0" w:line="240" w:lineRule="auto"/>
        <w:rPr>
          <w:rFonts w:ascii="Times New Roman" w:hAnsi="Times New Roman" w:cs="Times New Roman"/>
        </w:rPr>
      </w:pPr>
      <w:r w:rsidRPr="00451ED5">
        <w:rPr>
          <w:rFonts w:ascii="Times New Roman" w:hAnsi="Times New Roman" w:cs="Times New Roman"/>
        </w:rPr>
        <w:t xml:space="preserve">    </w:t>
      </w:r>
    </w:p>
    <w:p w:rsidR="00992F74" w:rsidRPr="00451ED5" w:rsidRDefault="00992F74" w:rsidP="00992F74">
      <w:pPr>
        <w:spacing w:after="0" w:line="240" w:lineRule="auto"/>
        <w:jc w:val="center"/>
        <w:rPr>
          <w:rFonts w:ascii="Times New Roman" w:hAnsi="Times New Roman" w:cs="Times New Roman"/>
        </w:rPr>
      </w:pPr>
      <w:r w:rsidRPr="00451ED5">
        <w:rPr>
          <w:rFonts w:ascii="Times New Roman" w:hAnsi="Times New Roman" w:cs="Times New Roman"/>
          <w:b/>
        </w:rPr>
        <w:t>СЛУШАЛИ</w:t>
      </w:r>
      <w:r w:rsidRPr="00451ED5">
        <w:rPr>
          <w:rFonts w:ascii="Times New Roman" w:hAnsi="Times New Roman" w:cs="Times New Roman"/>
        </w:rPr>
        <w:t>:</w:t>
      </w:r>
    </w:p>
    <w:p w:rsidR="00992F74" w:rsidRPr="00451ED5" w:rsidRDefault="00992F74" w:rsidP="00992F74">
      <w:pPr>
        <w:pStyle w:val="ab"/>
        <w:numPr>
          <w:ilvl w:val="0"/>
          <w:numId w:val="3"/>
        </w:numPr>
        <w:spacing w:after="0"/>
        <w:ind w:left="0" w:right="-1" w:firstLine="709"/>
        <w:jc w:val="both"/>
        <w:rPr>
          <w:sz w:val="22"/>
          <w:szCs w:val="22"/>
        </w:rPr>
      </w:pPr>
      <w:proofErr w:type="spellStart"/>
      <w:r w:rsidRPr="00451ED5">
        <w:rPr>
          <w:sz w:val="22"/>
          <w:szCs w:val="22"/>
        </w:rPr>
        <w:t>Качурину</w:t>
      </w:r>
      <w:proofErr w:type="spellEnd"/>
      <w:r w:rsidRPr="00451ED5">
        <w:rPr>
          <w:sz w:val="22"/>
          <w:szCs w:val="22"/>
        </w:rPr>
        <w:t xml:space="preserve"> Л.Л. о составлении заключения о результатах публичных слушаний по проекту решения Собрания депутатов Углегорского сельского поселения «</w:t>
      </w:r>
      <w:r w:rsidRPr="00451ED5">
        <w:rPr>
          <w:color w:val="000000" w:themeColor="text1"/>
          <w:sz w:val="22"/>
          <w:szCs w:val="22"/>
        </w:rPr>
        <w:t>О внесении изменений и дополнений в Устав муниципального образования «Углегорское сельское поселение»</w:t>
      </w:r>
      <w:r w:rsidRPr="00451ED5">
        <w:rPr>
          <w:sz w:val="22"/>
          <w:szCs w:val="22"/>
        </w:rPr>
        <w:t>».</w:t>
      </w:r>
    </w:p>
    <w:p w:rsidR="00992F74" w:rsidRPr="00451ED5" w:rsidRDefault="00992F74" w:rsidP="00992F74">
      <w:pPr>
        <w:pStyle w:val="ab"/>
        <w:spacing w:after="0"/>
        <w:ind w:right="-1" w:firstLine="709"/>
        <w:jc w:val="both"/>
        <w:rPr>
          <w:sz w:val="22"/>
          <w:szCs w:val="22"/>
        </w:rPr>
      </w:pPr>
      <w:r w:rsidRPr="00451ED5">
        <w:rPr>
          <w:sz w:val="22"/>
          <w:szCs w:val="22"/>
        </w:rPr>
        <w:t xml:space="preserve">    </w:t>
      </w:r>
      <w:r w:rsidRPr="00451ED5">
        <w:rPr>
          <w:b/>
          <w:sz w:val="22"/>
          <w:szCs w:val="22"/>
        </w:rPr>
        <w:t>РЕШИЛИ</w:t>
      </w:r>
      <w:r w:rsidRPr="00451ED5">
        <w:rPr>
          <w:sz w:val="22"/>
          <w:szCs w:val="22"/>
        </w:rPr>
        <w:t>:  На основании протокола публичных слушаний от 28.02.2020 года № 1,  утвердить заключение о результатах публичных слушаний по проекту решения Собрания депутатов Углегорского сельского поселения «</w:t>
      </w:r>
      <w:r w:rsidRPr="00451ED5">
        <w:rPr>
          <w:color w:val="000000" w:themeColor="text1"/>
          <w:sz w:val="22"/>
          <w:szCs w:val="22"/>
        </w:rPr>
        <w:t>О внесении изменений и дополнений в Устав муниципального образования «Углегорское сельское поселение»</w:t>
      </w:r>
      <w:r w:rsidRPr="00451ED5">
        <w:rPr>
          <w:sz w:val="22"/>
          <w:szCs w:val="22"/>
        </w:rPr>
        <w:t>», согласно приложению.</w:t>
      </w:r>
    </w:p>
    <w:p w:rsidR="00992F74" w:rsidRPr="00451ED5" w:rsidRDefault="00992F74" w:rsidP="00992F74">
      <w:pPr>
        <w:spacing w:after="0" w:line="240" w:lineRule="auto"/>
        <w:rPr>
          <w:rFonts w:ascii="Times New Roman" w:hAnsi="Times New Roman" w:cs="Times New Roman"/>
        </w:rPr>
      </w:pPr>
    </w:p>
    <w:p w:rsidR="00992F74" w:rsidRPr="00451ED5" w:rsidRDefault="00992F74" w:rsidP="00992F74">
      <w:pPr>
        <w:spacing w:after="0" w:line="240" w:lineRule="auto"/>
        <w:rPr>
          <w:rFonts w:ascii="Times New Roman" w:hAnsi="Times New Roman" w:cs="Times New Roman"/>
        </w:rPr>
      </w:pPr>
      <w:r w:rsidRPr="00451ED5">
        <w:rPr>
          <w:rFonts w:ascii="Times New Roman" w:hAnsi="Times New Roman" w:cs="Times New Roman"/>
        </w:rPr>
        <w:t xml:space="preserve">Председатель уполномоченного органа </w:t>
      </w:r>
    </w:p>
    <w:p w:rsidR="00992F74" w:rsidRPr="00451ED5" w:rsidRDefault="00992F74" w:rsidP="00992F74">
      <w:pPr>
        <w:spacing w:after="0" w:line="240" w:lineRule="auto"/>
        <w:jc w:val="both"/>
        <w:rPr>
          <w:rFonts w:ascii="Times New Roman" w:hAnsi="Times New Roman" w:cs="Times New Roman"/>
        </w:rPr>
      </w:pPr>
      <w:proofErr w:type="spellStart"/>
      <w:r w:rsidRPr="00451ED5">
        <w:rPr>
          <w:rFonts w:ascii="Times New Roman" w:hAnsi="Times New Roman" w:cs="Times New Roman"/>
        </w:rPr>
        <w:t>Качурина</w:t>
      </w:r>
      <w:proofErr w:type="spellEnd"/>
      <w:r w:rsidRPr="00451ED5">
        <w:rPr>
          <w:rFonts w:ascii="Times New Roman" w:hAnsi="Times New Roman" w:cs="Times New Roman"/>
        </w:rPr>
        <w:t xml:space="preserve"> Л.Л.    _______________________    02 марта 2020 г.     </w:t>
      </w:r>
    </w:p>
    <w:p w:rsidR="00992F74" w:rsidRPr="00451ED5" w:rsidRDefault="00992F74" w:rsidP="00992F74">
      <w:pPr>
        <w:spacing w:after="0" w:line="240" w:lineRule="auto"/>
        <w:jc w:val="both"/>
        <w:rPr>
          <w:rFonts w:ascii="Times New Roman" w:hAnsi="Times New Roman" w:cs="Times New Roman"/>
        </w:rPr>
      </w:pPr>
    </w:p>
    <w:p w:rsidR="00992F74" w:rsidRPr="00451ED5" w:rsidRDefault="00992F74" w:rsidP="00992F74">
      <w:pPr>
        <w:spacing w:after="0" w:line="240" w:lineRule="auto"/>
        <w:rPr>
          <w:rFonts w:ascii="Times New Roman" w:hAnsi="Times New Roman" w:cs="Times New Roman"/>
        </w:rPr>
      </w:pPr>
      <w:r w:rsidRPr="00451ED5">
        <w:rPr>
          <w:rFonts w:ascii="Times New Roman" w:hAnsi="Times New Roman" w:cs="Times New Roman"/>
        </w:rPr>
        <w:t>Секретарь:</w:t>
      </w:r>
    </w:p>
    <w:p w:rsidR="00992F74" w:rsidRPr="00992F74" w:rsidRDefault="00992F74" w:rsidP="00992F74">
      <w:pPr>
        <w:spacing w:after="0" w:line="240" w:lineRule="auto"/>
        <w:rPr>
          <w:rFonts w:ascii="Times New Roman" w:hAnsi="Times New Roman" w:cs="Times New Roman"/>
          <w:sz w:val="24"/>
          <w:szCs w:val="24"/>
        </w:rPr>
      </w:pPr>
      <w:proofErr w:type="spellStart"/>
      <w:r w:rsidRPr="00451ED5">
        <w:rPr>
          <w:rFonts w:ascii="Times New Roman" w:hAnsi="Times New Roman" w:cs="Times New Roman"/>
        </w:rPr>
        <w:t>Сули</w:t>
      </w:r>
      <w:r w:rsidR="0062210A" w:rsidRPr="00451ED5">
        <w:rPr>
          <w:rFonts w:ascii="Times New Roman" w:hAnsi="Times New Roman" w:cs="Times New Roman"/>
        </w:rPr>
        <w:t>ми</w:t>
      </w:r>
      <w:r w:rsidRPr="00451ED5">
        <w:rPr>
          <w:rFonts w:ascii="Times New Roman" w:hAnsi="Times New Roman" w:cs="Times New Roman"/>
        </w:rPr>
        <w:t>на</w:t>
      </w:r>
      <w:proofErr w:type="spellEnd"/>
      <w:r w:rsidRPr="00451ED5">
        <w:rPr>
          <w:rFonts w:ascii="Times New Roman" w:hAnsi="Times New Roman" w:cs="Times New Roman"/>
        </w:rPr>
        <w:t xml:space="preserve"> В.В.          _______________________    02 марта 2020 г.</w:t>
      </w:r>
      <w:r w:rsidRPr="00992F74">
        <w:rPr>
          <w:rFonts w:ascii="Times New Roman" w:hAnsi="Times New Roman" w:cs="Times New Roman"/>
          <w:sz w:val="24"/>
          <w:szCs w:val="24"/>
        </w:rPr>
        <w:t xml:space="preserve">                                                                                                                                </w:t>
      </w:r>
    </w:p>
    <w:p w:rsidR="00992F74" w:rsidRPr="00992F74" w:rsidRDefault="00992F74" w:rsidP="00992F74">
      <w:pPr>
        <w:spacing w:after="0" w:line="240" w:lineRule="auto"/>
        <w:rPr>
          <w:rFonts w:ascii="Times New Roman" w:hAnsi="Times New Roman" w:cs="Times New Roman"/>
          <w:sz w:val="24"/>
          <w:szCs w:val="24"/>
        </w:rPr>
      </w:pPr>
    </w:p>
    <w:p w:rsidR="00992F74" w:rsidRPr="00992F74" w:rsidRDefault="00992F74" w:rsidP="00992F74">
      <w:pPr>
        <w:spacing w:after="0" w:line="240" w:lineRule="auto"/>
        <w:rPr>
          <w:rFonts w:ascii="Times New Roman" w:hAnsi="Times New Roman" w:cs="Times New Roman"/>
          <w:sz w:val="24"/>
          <w:szCs w:val="24"/>
        </w:rPr>
      </w:pPr>
    </w:p>
    <w:p w:rsidR="00992F74" w:rsidRPr="00992F74" w:rsidRDefault="00992F74" w:rsidP="00992F74">
      <w:pPr>
        <w:spacing w:after="0" w:line="240" w:lineRule="auto"/>
        <w:ind w:left="5245"/>
        <w:jc w:val="right"/>
        <w:rPr>
          <w:rFonts w:ascii="Times New Roman" w:hAnsi="Times New Roman" w:cs="Times New Roman"/>
          <w:bCs/>
          <w:sz w:val="24"/>
          <w:szCs w:val="24"/>
        </w:rPr>
      </w:pPr>
      <w:r w:rsidRPr="00992F74">
        <w:rPr>
          <w:rFonts w:ascii="Times New Roman" w:hAnsi="Times New Roman" w:cs="Times New Roman"/>
          <w:sz w:val="24"/>
          <w:szCs w:val="24"/>
        </w:rPr>
        <w:t xml:space="preserve">Приложение к протоколу заседания организационного комитета по проведению публичных слушаний </w:t>
      </w:r>
    </w:p>
    <w:p w:rsidR="00992F74" w:rsidRPr="00992F74" w:rsidRDefault="00992F74" w:rsidP="00992F74">
      <w:pPr>
        <w:pStyle w:val="a9"/>
        <w:spacing w:after="0" w:line="240" w:lineRule="auto"/>
        <w:jc w:val="right"/>
        <w:rPr>
          <w:rFonts w:ascii="Times New Roman" w:hAnsi="Times New Roman" w:cs="Times New Roman"/>
          <w:sz w:val="24"/>
          <w:szCs w:val="24"/>
        </w:rPr>
      </w:pPr>
      <w:r w:rsidRPr="00992F74">
        <w:rPr>
          <w:rFonts w:ascii="Times New Roman" w:hAnsi="Times New Roman" w:cs="Times New Roman"/>
          <w:sz w:val="24"/>
          <w:szCs w:val="24"/>
        </w:rPr>
        <w:lastRenderedPageBreak/>
        <w:t xml:space="preserve">                от  02.03.2020 года № 2</w:t>
      </w:r>
    </w:p>
    <w:p w:rsidR="00992F74" w:rsidRPr="00992F74" w:rsidRDefault="00992F74" w:rsidP="00992F74">
      <w:pPr>
        <w:pStyle w:val="a9"/>
        <w:spacing w:after="0" w:line="240" w:lineRule="auto"/>
        <w:rPr>
          <w:rFonts w:ascii="Times New Roman" w:hAnsi="Times New Roman" w:cs="Times New Roman"/>
          <w:sz w:val="24"/>
          <w:szCs w:val="24"/>
        </w:rPr>
      </w:pPr>
    </w:p>
    <w:p w:rsidR="00992F74" w:rsidRPr="00992F74" w:rsidRDefault="00992F74" w:rsidP="00992F74">
      <w:pPr>
        <w:spacing w:after="0" w:line="240" w:lineRule="auto"/>
        <w:jc w:val="center"/>
        <w:rPr>
          <w:rFonts w:ascii="Times New Roman" w:hAnsi="Times New Roman" w:cs="Times New Roman"/>
          <w:b/>
          <w:sz w:val="24"/>
          <w:szCs w:val="24"/>
        </w:rPr>
      </w:pPr>
      <w:r w:rsidRPr="00992F74">
        <w:rPr>
          <w:rFonts w:ascii="Times New Roman" w:hAnsi="Times New Roman" w:cs="Times New Roman"/>
          <w:b/>
          <w:sz w:val="24"/>
          <w:szCs w:val="24"/>
        </w:rPr>
        <w:t xml:space="preserve">Заключение о результатах </w:t>
      </w:r>
    </w:p>
    <w:p w:rsidR="00992F74" w:rsidRPr="00992F74" w:rsidRDefault="00992F74" w:rsidP="00992F74">
      <w:pPr>
        <w:spacing w:after="0" w:line="240" w:lineRule="auto"/>
        <w:jc w:val="center"/>
        <w:rPr>
          <w:rFonts w:ascii="Times New Roman" w:hAnsi="Times New Roman" w:cs="Times New Roman"/>
          <w:b/>
          <w:sz w:val="24"/>
          <w:szCs w:val="24"/>
        </w:rPr>
      </w:pPr>
      <w:r w:rsidRPr="00992F74">
        <w:rPr>
          <w:rFonts w:ascii="Times New Roman" w:hAnsi="Times New Roman" w:cs="Times New Roman"/>
          <w:b/>
          <w:sz w:val="24"/>
          <w:szCs w:val="24"/>
        </w:rPr>
        <w:t>публичных слушаний</w:t>
      </w:r>
    </w:p>
    <w:p w:rsidR="00992F74" w:rsidRPr="00992F74" w:rsidRDefault="00992F74" w:rsidP="00992F74">
      <w:pPr>
        <w:spacing w:after="0" w:line="240" w:lineRule="auto"/>
        <w:jc w:val="center"/>
        <w:rPr>
          <w:rFonts w:ascii="Times New Roman" w:hAnsi="Times New Roman" w:cs="Times New Roman"/>
          <w:b/>
          <w:sz w:val="24"/>
          <w:szCs w:val="24"/>
        </w:rPr>
      </w:pPr>
    </w:p>
    <w:p w:rsidR="00992F74" w:rsidRPr="00992F74" w:rsidRDefault="00992F74" w:rsidP="00992F74">
      <w:pPr>
        <w:spacing w:after="0" w:line="240" w:lineRule="auto"/>
        <w:jc w:val="center"/>
        <w:rPr>
          <w:rFonts w:ascii="Times New Roman" w:hAnsi="Times New Roman" w:cs="Times New Roman"/>
          <w:color w:val="000000"/>
          <w:sz w:val="24"/>
          <w:szCs w:val="24"/>
        </w:rPr>
      </w:pPr>
      <w:r w:rsidRPr="00992F74">
        <w:rPr>
          <w:rFonts w:ascii="Times New Roman" w:hAnsi="Times New Roman" w:cs="Times New Roman"/>
          <w:sz w:val="24"/>
          <w:szCs w:val="24"/>
        </w:rPr>
        <w:t xml:space="preserve">02 марта 2020 г.                        17:00 часов                                      </w:t>
      </w:r>
      <w:r w:rsidRPr="00992F74">
        <w:rPr>
          <w:rFonts w:ascii="Times New Roman" w:hAnsi="Times New Roman" w:cs="Times New Roman"/>
          <w:color w:val="000000"/>
          <w:sz w:val="24"/>
          <w:szCs w:val="24"/>
        </w:rPr>
        <w:t>Администрации</w:t>
      </w:r>
    </w:p>
    <w:p w:rsidR="00992F74" w:rsidRPr="00992F74" w:rsidRDefault="00992F74" w:rsidP="00992F74">
      <w:pPr>
        <w:spacing w:after="0" w:line="240" w:lineRule="auto"/>
        <w:jc w:val="center"/>
        <w:rPr>
          <w:rFonts w:ascii="Times New Roman" w:hAnsi="Times New Roman" w:cs="Times New Roman"/>
          <w:color w:val="000000"/>
          <w:sz w:val="24"/>
          <w:szCs w:val="24"/>
        </w:rPr>
      </w:pPr>
      <w:r w:rsidRPr="00992F74">
        <w:rPr>
          <w:rFonts w:ascii="Times New Roman" w:hAnsi="Times New Roman" w:cs="Times New Roman"/>
          <w:color w:val="000000"/>
          <w:sz w:val="24"/>
          <w:szCs w:val="24"/>
        </w:rPr>
        <w:t xml:space="preserve">                                                                                     Углегорского сельского поселения</w:t>
      </w:r>
    </w:p>
    <w:p w:rsidR="00992F74" w:rsidRPr="00992F74" w:rsidRDefault="00992F74" w:rsidP="00992F74">
      <w:pPr>
        <w:spacing w:after="0" w:line="240" w:lineRule="auto"/>
        <w:jc w:val="center"/>
        <w:rPr>
          <w:rFonts w:ascii="Times New Roman" w:hAnsi="Times New Roman" w:cs="Times New Roman"/>
          <w:color w:val="000000"/>
          <w:sz w:val="24"/>
          <w:szCs w:val="24"/>
        </w:rPr>
      </w:pPr>
      <w:r w:rsidRPr="00992F74">
        <w:rPr>
          <w:rFonts w:ascii="Times New Roman" w:hAnsi="Times New Roman" w:cs="Times New Roman"/>
          <w:color w:val="000000"/>
          <w:sz w:val="24"/>
          <w:szCs w:val="24"/>
        </w:rPr>
        <w:t xml:space="preserve">                                                                                п. Углегорский, пер. Школьный, 2.</w:t>
      </w:r>
    </w:p>
    <w:p w:rsidR="00992F74" w:rsidRPr="00992F74" w:rsidRDefault="00992F74" w:rsidP="00992F74">
      <w:pPr>
        <w:spacing w:after="0" w:line="240" w:lineRule="auto"/>
        <w:rPr>
          <w:rFonts w:ascii="Times New Roman" w:hAnsi="Times New Roman" w:cs="Times New Roman"/>
          <w:sz w:val="24"/>
          <w:szCs w:val="24"/>
        </w:rPr>
      </w:pPr>
    </w:p>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Инициатор публичных слушаний:</w:t>
      </w:r>
    </w:p>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 xml:space="preserve"> Собрание депутатов Углегорского сельского поселения.</w:t>
      </w:r>
    </w:p>
    <w:p w:rsidR="00992F74" w:rsidRPr="00992F74" w:rsidRDefault="00992F74" w:rsidP="00992F74">
      <w:pPr>
        <w:spacing w:after="0" w:line="240" w:lineRule="auto"/>
        <w:rPr>
          <w:rFonts w:ascii="Times New Roman" w:hAnsi="Times New Roman" w:cs="Times New Roman"/>
          <w:sz w:val="24"/>
          <w:szCs w:val="24"/>
        </w:rPr>
      </w:pPr>
    </w:p>
    <w:p w:rsidR="00992F74" w:rsidRPr="00992F74" w:rsidRDefault="00992F74" w:rsidP="00992F74">
      <w:pPr>
        <w:pStyle w:val="ab"/>
        <w:spacing w:after="0"/>
        <w:ind w:right="-1"/>
        <w:jc w:val="both"/>
      </w:pPr>
      <w:r w:rsidRPr="00992F74">
        <w:t xml:space="preserve">         </w:t>
      </w:r>
      <w:proofErr w:type="gramStart"/>
      <w:r w:rsidRPr="00992F74">
        <w:t>Публичные слушания назначены, решением Собрания депутатов Углегорского сельского поселения от 31 января 2020 года № 161 «О назначении публичных слушаний по проекту решения Собрания депутатов Углегорского сельского поселения «О внесении изменений и дополнений в Устав муниципального образования «Углегорское сельское поселение»», на 28 февраля 2020 г. в 17</w:t>
      </w:r>
      <w:r w:rsidRPr="00992F74">
        <w:rPr>
          <w:vertAlign w:val="superscript"/>
        </w:rPr>
        <w:t xml:space="preserve">00 </w:t>
      </w:r>
      <w:r w:rsidRPr="00992F74">
        <w:t>часов, в Администрации Углегорского сельского поселения, п. Углегорский, пер. Школьный, д.2.</w:t>
      </w:r>
      <w:proofErr w:type="gramEnd"/>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Информация о </w:t>
      </w:r>
      <w:proofErr w:type="gramStart"/>
      <w:r w:rsidRPr="00992F74">
        <w:rPr>
          <w:rFonts w:ascii="Times New Roman" w:hAnsi="Times New Roman" w:cs="Times New Roman"/>
          <w:sz w:val="24"/>
          <w:szCs w:val="24"/>
        </w:rPr>
        <w:t>вопросе</w:t>
      </w:r>
      <w:proofErr w:type="gramEnd"/>
      <w:r w:rsidRPr="00992F74">
        <w:rPr>
          <w:rFonts w:ascii="Times New Roman" w:hAnsi="Times New Roman" w:cs="Times New Roman"/>
          <w:sz w:val="24"/>
          <w:szCs w:val="24"/>
        </w:rPr>
        <w:t xml:space="preserve">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размещалась на информационных стендах, в Администрации поселения на официальном сайте поселения.</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Уполномоченный орган по проведению публичных слушаний – организационный комитет по проведению публичных слушаний, назначен решением Собрания депутатов Углегорского сельского поселения от  27.04.2018 г. № 89 (внесены изменения решением Собрания депутатов Углегорского сельского поселения от 31.01.2020 № 162)  в составе:</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w:t>
      </w:r>
      <w:proofErr w:type="spellStart"/>
      <w:r w:rsidRPr="00992F74">
        <w:rPr>
          <w:rFonts w:ascii="Times New Roman" w:hAnsi="Times New Roman" w:cs="Times New Roman"/>
          <w:sz w:val="24"/>
          <w:szCs w:val="24"/>
        </w:rPr>
        <w:t>Качурина</w:t>
      </w:r>
      <w:proofErr w:type="spellEnd"/>
      <w:r w:rsidRPr="00992F74">
        <w:rPr>
          <w:rFonts w:ascii="Times New Roman" w:hAnsi="Times New Roman" w:cs="Times New Roman"/>
          <w:sz w:val="24"/>
          <w:szCs w:val="24"/>
        </w:rPr>
        <w:t xml:space="preserve"> Лариса Леонидовна - глава Администрации Углегорского сельского поселения, председатель организационного комитета;</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Еременко  Наталья   Николаевна -  начальник сектора экономики и финансов  Администрации  Углегорского сельского поселения, заместитель председателя организационного комитета;</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w:t>
      </w:r>
      <w:proofErr w:type="spellStart"/>
      <w:r w:rsidRPr="00992F74">
        <w:rPr>
          <w:rFonts w:ascii="Times New Roman" w:hAnsi="Times New Roman" w:cs="Times New Roman"/>
          <w:sz w:val="24"/>
          <w:szCs w:val="24"/>
        </w:rPr>
        <w:t>Сулимина</w:t>
      </w:r>
      <w:proofErr w:type="spellEnd"/>
      <w:r w:rsidRPr="00992F74">
        <w:rPr>
          <w:rFonts w:ascii="Times New Roman" w:hAnsi="Times New Roman" w:cs="Times New Roman"/>
          <w:sz w:val="24"/>
          <w:szCs w:val="24"/>
        </w:rPr>
        <w:t xml:space="preserve"> Виктория Владимировна -  специалист 1 категории  Администрации  Углегорского сельского поселения, секретарь;</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Члены организационного комитета:</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 </w:t>
      </w:r>
      <w:proofErr w:type="spellStart"/>
      <w:r w:rsidRPr="00992F74">
        <w:rPr>
          <w:rFonts w:ascii="Times New Roman" w:hAnsi="Times New Roman" w:cs="Times New Roman"/>
          <w:sz w:val="24"/>
          <w:szCs w:val="24"/>
        </w:rPr>
        <w:t>Курзина</w:t>
      </w:r>
      <w:proofErr w:type="spellEnd"/>
      <w:r w:rsidRPr="00992F74">
        <w:rPr>
          <w:rFonts w:ascii="Times New Roman" w:hAnsi="Times New Roman" w:cs="Times New Roman"/>
          <w:sz w:val="24"/>
          <w:szCs w:val="24"/>
        </w:rPr>
        <w:t xml:space="preserve"> Наталья Николаевна - депутат Собрания депутатов Углегорского сельского поселения;</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 Малыгин Владимир Александрович - депутат Собрания депутатов Углегорского сельского поселения;</w:t>
      </w:r>
    </w:p>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    В публичных слушаниях приняли участие 21 гражданин Углегорского сельского поселения.</w:t>
      </w:r>
    </w:p>
    <w:p w:rsidR="00992F74" w:rsidRPr="00992F74" w:rsidRDefault="00992F74" w:rsidP="00992F74">
      <w:pPr>
        <w:pStyle w:val="ab"/>
        <w:spacing w:after="0"/>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3393"/>
        <w:gridCol w:w="718"/>
        <w:gridCol w:w="1802"/>
        <w:gridCol w:w="1694"/>
        <w:gridCol w:w="1891"/>
      </w:tblGrid>
      <w:tr w:rsidR="00992F74" w:rsidRPr="00992F74" w:rsidTr="000F6636">
        <w:trPr>
          <w:cantSplit/>
          <w:trHeight w:val="649"/>
        </w:trPr>
        <w:tc>
          <w:tcPr>
            <w:tcW w:w="4068" w:type="dxa"/>
            <w:gridSpan w:val="2"/>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 xml:space="preserve">Проект правового </w:t>
            </w:r>
            <w:proofErr w:type="gramStart"/>
            <w:r w:rsidRPr="00992F74">
              <w:rPr>
                <w:rFonts w:ascii="Times New Roman" w:hAnsi="Times New Roman" w:cs="Times New Roman"/>
                <w:sz w:val="24"/>
                <w:szCs w:val="24"/>
              </w:rPr>
              <w:t>акта</w:t>
            </w:r>
            <w:proofErr w:type="gramEnd"/>
            <w:r w:rsidRPr="00992F74">
              <w:rPr>
                <w:rFonts w:ascii="Times New Roman" w:hAnsi="Times New Roman" w:cs="Times New Roman"/>
                <w:sz w:val="24"/>
                <w:szCs w:val="24"/>
              </w:rPr>
              <w:t xml:space="preserve"> вынесенный на обсуждение</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Предложения и рекомендации экспертов и участников</w:t>
            </w:r>
          </w:p>
        </w:tc>
        <w:tc>
          <w:tcPr>
            <w:tcW w:w="1694" w:type="dxa"/>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proofErr w:type="spellStart"/>
            <w:r w:rsidRPr="00992F74">
              <w:rPr>
                <w:rFonts w:ascii="Times New Roman" w:hAnsi="Times New Roman" w:cs="Times New Roman"/>
                <w:sz w:val="24"/>
                <w:szCs w:val="24"/>
              </w:rPr>
              <w:t>Предложе</w:t>
            </w:r>
            <w:proofErr w:type="spellEnd"/>
            <w:r w:rsidRPr="00992F74">
              <w:rPr>
                <w:rFonts w:ascii="Times New Roman" w:hAnsi="Times New Roman" w:cs="Times New Roman"/>
                <w:sz w:val="24"/>
                <w:szCs w:val="24"/>
              </w:rPr>
              <w:t>-</w:t>
            </w:r>
          </w:p>
          <w:p w:rsidR="00992F74" w:rsidRPr="00992F74" w:rsidRDefault="00992F74" w:rsidP="00992F74">
            <w:pPr>
              <w:spacing w:after="0" w:line="240" w:lineRule="auto"/>
              <w:jc w:val="center"/>
              <w:rPr>
                <w:rFonts w:ascii="Times New Roman" w:hAnsi="Times New Roman" w:cs="Times New Roman"/>
                <w:sz w:val="24"/>
                <w:szCs w:val="24"/>
              </w:rPr>
            </w:pPr>
            <w:proofErr w:type="spellStart"/>
            <w:r w:rsidRPr="00992F74">
              <w:rPr>
                <w:rFonts w:ascii="Times New Roman" w:hAnsi="Times New Roman" w:cs="Times New Roman"/>
                <w:sz w:val="24"/>
                <w:szCs w:val="24"/>
              </w:rPr>
              <w:t>ния</w:t>
            </w:r>
            <w:proofErr w:type="spellEnd"/>
            <w:r w:rsidRPr="00992F74">
              <w:rPr>
                <w:rFonts w:ascii="Times New Roman" w:hAnsi="Times New Roman" w:cs="Times New Roman"/>
                <w:sz w:val="24"/>
                <w:szCs w:val="24"/>
              </w:rPr>
              <w:t xml:space="preserve">, </w:t>
            </w:r>
            <w:proofErr w:type="spellStart"/>
            <w:r w:rsidRPr="00992F74">
              <w:rPr>
                <w:rFonts w:ascii="Times New Roman" w:hAnsi="Times New Roman" w:cs="Times New Roman"/>
                <w:sz w:val="24"/>
                <w:szCs w:val="24"/>
              </w:rPr>
              <w:t>рекоменда</w:t>
            </w:r>
            <w:proofErr w:type="spellEnd"/>
            <w:r w:rsidRPr="00992F74">
              <w:rPr>
                <w:rFonts w:ascii="Times New Roman" w:hAnsi="Times New Roman" w:cs="Times New Roman"/>
                <w:sz w:val="24"/>
                <w:szCs w:val="24"/>
              </w:rPr>
              <w:t>-</w:t>
            </w:r>
          </w:p>
          <w:p w:rsidR="00992F74" w:rsidRPr="00992F74" w:rsidRDefault="00992F74" w:rsidP="00992F74">
            <w:pPr>
              <w:spacing w:after="0" w:line="240" w:lineRule="auto"/>
              <w:jc w:val="center"/>
              <w:rPr>
                <w:rFonts w:ascii="Times New Roman" w:hAnsi="Times New Roman" w:cs="Times New Roman"/>
                <w:sz w:val="24"/>
                <w:szCs w:val="24"/>
              </w:rPr>
            </w:pPr>
            <w:proofErr w:type="spellStart"/>
            <w:r w:rsidRPr="00992F74">
              <w:rPr>
                <w:rFonts w:ascii="Times New Roman" w:hAnsi="Times New Roman" w:cs="Times New Roman"/>
                <w:sz w:val="24"/>
                <w:szCs w:val="24"/>
              </w:rPr>
              <w:t>ции</w:t>
            </w:r>
            <w:proofErr w:type="spellEnd"/>
            <w:r w:rsidRPr="00992F74">
              <w:rPr>
                <w:rFonts w:ascii="Times New Roman" w:hAnsi="Times New Roman" w:cs="Times New Roman"/>
                <w:sz w:val="24"/>
                <w:szCs w:val="24"/>
              </w:rPr>
              <w:t xml:space="preserve"> внесены </w:t>
            </w:r>
          </w:p>
          <w:p w:rsidR="00992F74" w:rsidRPr="00992F74" w:rsidRDefault="00992F74" w:rsidP="00992F74">
            <w:pPr>
              <w:spacing w:after="0" w:line="240" w:lineRule="auto"/>
              <w:jc w:val="center"/>
              <w:rPr>
                <w:rFonts w:ascii="Times New Roman" w:hAnsi="Times New Roman" w:cs="Times New Roman"/>
                <w:sz w:val="24"/>
                <w:szCs w:val="24"/>
              </w:rPr>
            </w:pPr>
            <w:proofErr w:type="gramStart"/>
            <w:r w:rsidRPr="00992F74">
              <w:rPr>
                <w:rFonts w:ascii="Times New Roman" w:hAnsi="Times New Roman" w:cs="Times New Roman"/>
                <w:sz w:val="24"/>
                <w:szCs w:val="24"/>
              </w:rPr>
              <w:t>(</w:t>
            </w:r>
            <w:proofErr w:type="spellStart"/>
            <w:r w:rsidRPr="00992F74">
              <w:rPr>
                <w:rFonts w:ascii="Times New Roman" w:hAnsi="Times New Roman" w:cs="Times New Roman"/>
                <w:sz w:val="24"/>
                <w:szCs w:val="24"/>
              </w:rPr>
              <w:t>поддержа</w:t>
            </w:r>
            <w:proofErr w:type="spellEnd"/>
            <w:r w:rsidRPr="00992F74">
              <w:rPr>
                <w:rFonts w:ascii="Times New Roman" w:hAnsi="Times New Roman" w:cs="Times New Roman"/>
                <w:sz w:val="24"/>
                <w:szCs w:val="24"/>
              </w:rPr>
              <w:t>-</w:t>
            </w:r>
            <w:proofErr w:type="gramEnd"/>
          </w:p>
          <w:p w:rsidR="00992F74" w:rsidRPr="00992F74" w:rsidRDefault="00992F74" w:rsidP="00992F74">
            <w:pPr>
              <w:spacing w:after="0" w:line="240" w:lineRule="auto"/>
              <w:jc w:val="center"/>
              <w:rPr>
                <w:rFonts w:ascii="Times New Roman" w:hAnsi="Times New Roman" w:cs="Times New Roman"/>
                <w:sz w:val="24"/>
                <w:szCs w:val="24"/>
              </w:rPr>
            </w:pPr>
            <w:proofErr w:type="spellStart"/>
            <w:proofErr w:type="gramStart"/>
            <w:r w:rsidRPr="00992F74">
              <w:rPr>
                <w:rFonts w:ascii="Times New Roman" w:hAnsi="Times New Roman" w:cs="Times New Roman"/>
                <w:sz w:val="24"/>
                <w:szCs w:val="24"/>
              </w:rPr>
              <w:t>ны</w:t>
            </w:r>
            <w:proofErr w:type="spellEnd"/>
            <w:r w:rsidRPr="00992F74">
              <w:rPr>
                <w:rFonts w:ascii="Times New Roman" w:hAnsi="Times New Roman" w:cs="Times New Roman"/>
                <w:sz w:val="24"/>
                <w:szCs w:val="24"/>
              </w:rPr>
              <w:t>)</w:t>
            </w:r>
            <w:proofErr w:type="gramEnd"/>
          </w:p>
        </w:tc>
        <w:tc>
          <w:tcPr>
            <w:tcW w:w="1891" w:type="dxa"/>
            <w:vMerge w:val="restart"/>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widowControl w:val="0"/>
              <w:spacing w:after="0" w:line="240" w:lineRule="auto"/>
              <w:ind w:right="-57"/>
              <w:jc w:val="center"/>
              <w:rPr>
                <w:rFonts w:ascii="Times New Roman" w:hAnsi="Times New Roman" w:cs="Times New Roman"/>
                <w:sz w:val="24"/>
                <w:szCs w:val="24"/>
              </w:rPr>
            </w:pPr>
            <w:r w:rsidRPr="00992F74">
              <w:rPr>
                <w:rFonts w:ascii="Times New Roman" w:hAnsi="Times New Roman" w:cs="Times New Roman"/>
                <w:sz w:val="24"/>
                <w:szCs w:val="24"/>
              </w:rPr>
              <w:t>Приме</w:t>
            </w:r>
          </w:p>
          <w:p w:rsidR="00992F74" w:rsidRPr="00992F74" w:rsidRDefault="00992F74" w:rsidP="00992F74">
            <w:pPr>
              <w:widowControl w:val="0"/>
              <w:spacing w:after="0" w:line="240" w:lineRule="auto"/>
              <w:ind w:right="-57"/>
              <w:jc w:val="center"/>
              <w:rPr>
                <w:rFonts w:ascii="Times New Roman" w:hAnsi="Times New Roman" w:cs="Times New Roman"/>
                <w:sz w:val="24"/>
                <w:szCs w:val="24"/>
              </w:rPr>
            </w:pPr>
            <w:proofErr w:type="spellStart"/>
            <w:r w:rsidRPr="00992F74">
              <w:rPr>
                <w:rFonts w:ascii="Times New Roman" w:hAnsi="Times New Roman" w:cs="Times New Roman"/>
                <w:sz w:val="24"/>
                <w:szCs w:val="24"/>
              </w:rPr>
              <w:t>чание</w:t>
            </w:r>
            <w:proofErr w:type="spellEnd"/>
          </w:p>
        </w:tc>
      </w:tr>
      <w:tr w:rsidR="00992F74" w:rsidRPr="00992F74" w:rsidTr="000F6636">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w:t>
            </w:r>
          </w:p>
          <w:p w:rsidR="00992F74" w:rsidRPr="00992F74" w:rsidRDefault="00992F74" w:rsidP="00992F74">
            <w:pPr>
              <w:spacing w:after="0" w:line="240" w:lineRule="auto"/>
              <w:jc w:val="center"/>
              <w:rPr>
                <w:rFonts w:ascii="Times New Roman" w:hAnsi="Times New Roman" w:cs="Times New Roman"/>
                <w:b/>
                <w:sz w:val="24"/>
                <w:szCs w:val="24"/>
              </w:rPr>
            </w:pPr>
            <w:proofErr w:type="spellStart"/>
            <w:proofErr w:type="gramStart"/>
            <w:r w:rsidRPr="00992F74">
              <w:rPr>
                <w:rFonts w:ascii="Times New Roman" w:hAnsi="Times New Roman" w:cs="Times New Roman"/>
                <w:sz w:val="24"/>
                <w:szCs w:val="24"/>
              </w:rPr>
              <w:t>п</w:t>
            </w:r>
            <w:proofErr w:type="spellEnd"/>
            <w:proofErr w:type="gramEnd"/>
            <w:r w:rsidRPr="00992F74">
              <w:rPr>
                <w:rFonts w:ascii="Times New Roman" w:hAnsi="Times New Roman" w:cs="Times New Roman"/>
                <w:sz w:val="24"/>
                <w:szCs w:val="24"/>
              </w:rPr>
              <w:t>/</w:t>
            </w:r>
            <w:proofErr w:type="spellStart"/>
            <w:r w:rsidRPr="00992F74">
              <w:rPr>
                <w:rFonts w:ascii="Times New Roman" w:hAnsi="Times New Roman" w:cs="Times New Roman"/>
                <w:sz w:val="24"/>
                <w:szCs w:val="24"/>
              </w:rPr>
              <w:t>п</w:t>
            </w:r>
            <w:proofErr w:type="spellEnd"/>
          </w:p>
        </w:tc>
        <w:tc>
          <w:tcPr>
            <w:tcW w:w="3393" w:type="dxa"/>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Наименование проекта или формулировка вопроса</w:t>
            </w:r>
          </w:p>
        </w:tc>
        <w:tc>
          <w:tcPr>
            <w:tcW w:w="718" w:type="dxa"/>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w:t>
            </w:r>
          </w:p>
          <w:p w:rsidR="00992F74" w:rsidRPr="00992F74" w:rsidRDefault="00992F74" w:rsidP="00992F74">
            <w:pPr>
              <w:spacing w:after="0" w:line="240" w:lineRule="auto"/>
              <w:jc w:val="center"/>
              <w:rPr>
                <w:rFonts w:ascii="Times New Roman" w:hAnsi="Times New Roman" w:cs="Times New Roman"/>
                <w:sz w:val="24"/>
                <w:szCs w:val="24"/>
              </w:rPr>
            </w:pPr>
            <w:proofErr w:type="spellStart"/>
            <w:proofErr w:type="gramStart"/>
            <w:r w:rsidRPr="00992F74">
              <w:rPr>
                <w:rFonts w:ascii="Times New Roman" w:hAnsi="Times New Roman" w:cs="Times New Roman"/>
                <w:sz w:val="24"/>
                <w:szCs w:val="24"/>
              </w:rPr>
              <w:t>п</w:t>
            </w:r>
            <w:proofErr w:type="spellEnd"/>
            <w:proofErr w:type="gramEnd"/>
            <w:r w:rsidRPr="00992F74">
              <w:rPr>
                <w:rFonts w:ascii="Times New Roman" w:hAnsi="Times New Roman" w:cs="Times New Roman"/>
                <w:sz w:val="24"/>
                <w:szCs w:val="24"/>
              </w:rPr>
              <w:t>/</w:t>
            </w:r>
            <w:proofErr w:type="spellStart"/>
            <w:r w:rsidRPr="00992F74">
              <w:rPr>
                <w:rFonts w:ascii="Times New Roman" w:hAnsi="Times New Roman" w:cs="Times New Roman"/>
                <w:sz w:val="24"/>
                <w:szCs w:val="24"/>
              </w:rPr>
              <w:t>п</w:t>
            </w:r>
            <w:proofErr w:type="spellEnd"/>
          </w:p>
        </w:tc>
        <w:tc>
          <w:tcPr>
            <w:tcW w:w="1802" w:type="dxa"/>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Те</w:t>
            </w:r>
            <w:proofErr w:type="gramStart"/>
            <w:r w:rsidRPr="00992F74">
              <w:rPr>
                <w:rFonts w:ascii="Times New Roman" w:hAnsi="Times New Roman" w:cs="Times New Roman"/>
                <w:sz w:val="24"/>
                <w:szCs w:val="24"/>
              </w:rPr>
              <w:t>кст пр</w:t>
            </w:r>
            <w:proofErr w:type="gramEnd"/>
            <w:r w:rsidRPr="00992F74">
              <w:rPr>
                <w:rFonts w:ascii="Times New Roman" w:hAnsi="Times New Roman" w:cs="Times New Roman"/>
                <w:sz w:val="24"/>
                <w:szCs w:val="24"/>
              </w:rPr>
              <w:t>едложения, рекомендации</w:t>
            </w:r>
          </w:p>
        </w:tc>
        <w:tc>
          <w:tcPr>
            <w:tcW w:w="1694" w:type="dxa"/>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Ф.И.О. эксперта,</w:t>
            </w:r>
          </w:p>
          <w:p w:rsidR="00992F74" w:rsidRPr="00992F74" w:rsidRDefault="00992F74" w:rsidP="00992F74">
            <w:pPr>
              <w:spacing w:after="0" w:line="240" w:lineRule="auto"/>
              <w:jc w:val="center"/>
              <w:rPr>
                <w:rFonts w:ascii="Times New Roman" w:hAnsi="Times New Roman" w:cs="Times New Roman"/>
                <w:sz w:val="24"/>
                <w:szCs w:val="24"/>
              </w:rPr>
            </w:pPr>
            <w:r w:rsidRPr="00992F74">
              <w:rPr>
                <w:rFonts w:ascii="Times New Roman" w:hAnsi="Times New Roman" w:cs="Times New Roman"/>
                <w:sz w:val="24"/>
                <w:szCs w:val="24"/>
              </w:rPr>
              <w:t xml:space="preserve">участника, название </w:t>
            </w:r>
            <w:proofErr w:type="spellStart"/>
            <w:proofErr w:type="gramStart"/>
            <w:r w:rsidRPr="00992F74">
              <w:rPr>
                <w:rFonts w:ascii="Times New Roman" w:hAnsi="Times New Roman" w:cs="Times New Roman"/>
                <w:sz w:val="24"/>
                <w:szCs w:val="24"/>
              </w:rPr>
              <w:t>организа-ции</w:t>
            </w:r>
            <w:proofErr w:type="spellEnd"/>
            <w:proofErr w:type="gramEnd"/>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992F74" w:rsidRPr="00992F74" w:rsidRDefault="00992F74" w:rsidP="00992F74">
            <w:pPr>
              <w:spacing w:after="0" w:line="240" w:lineRule="auto"/>
              <w:rPr>
                <w:rFonts w:ascii="Times New Roman" w:hAnsi="Times New Roman" w:cs="Times New Roman"/>
                <w:sz w:val="24"/>
                <w:szCs w:val="24"/>
              </w:rPr>
            </w:pPr>
          </w:p>
        </w:tc>
      </w:tr>
      <w:tr w:rsidR="00992F74" w:rsidRPr="00992F74" w:rsidTr="000F6636">
        <w:trPr>
          <w:trHeight w:val="397"/>
        </w:trPr>
        <w:tc>
          <w:tcPr>
            <w:tcW w:w="675" w:type="dxa"/>
            <w:tcBorders>
              <w:top w:val="single" w:sz="4" w:space="0" w:color="auto"/>
              <w:left w:val="single" w:sz="4" w:space="0" w:color="auto"/>
              <w:bottom w:val="single" w:sz="4" w:space="0" w:color="auto"/>
              <w:right w:val="single" w:sz="4" w:space="0" w:color="auto"/>
            </w:tcBorders>
            <w:hideMark/>
          </w:tcPr>
          <w:p w:rsidR="00992F74" w:rsidRPr="00992F74" w:rsidRDefault="00992F74" w:rsidP="00992F74">
            <w:pPr>
              <w:spacing w:after="0" w:line="240" w:lineRule="auto"/>
              <w:rPr>
                <w:rFonts w:ascii="Times New Roman" w:hAnsi="Times New Roman" w:cs="Times New Roman"/>
                <w:sz w:val="24"/>
                <w:szCs w:val="24"/>
              </w:rPr>
            </w:pPr>
            <w:r w:rsidRPr="00992F74">
              <w:rPr>
                <w:rFonts w:ascii="Times New Roman" w:hAnsi="Times New Roman" w:cs="Times New Roman"/>
                <w:sz w:val="24"/>
                <w:szCs w:val="24"/>
              </w:rPr>
              <w:t>1.</w:t>
            </w:r>
          </w:p>
        </w:tc>
        <w:tc>
          <w:tcPr>
            <w:tcW w:w="3393" w:type="dxa"/>
            <w:tcBorders>
              <w:top w:val="single" w:sz="4" w:space="0" w:color="auto"/>
              <w:left w:val="single" w:sz="4" w:space="0" w:color="auto"/>
              <w:bottom w:val="single" w:sz="4" w:space="0" w:color="auto"/>
              <w:right w:val="single" w:sz="4" w:space="0" w:color="auto"/>
            </w:tcBorders>
          </w:tcPr>
          <w:p w:rsidR="00992F74" w:rsidRPr="00992F74" w:rsidRDefault="00992F74" w:rsidP="00992F74">
            <w:pPr>
              <w:spacing w:after="0" w:line="240" w:lineRule="auto"/>
              <w:jc w:val="both"/>
              <w:rPr>
                <w:rFonts w:ascii="Times New Roman" w:hAnsi="Times New Roman" w:cs="Times New Roman"/>
                <w:sz w:val="24"/>
                <w:szCs w:val="24"/>
              </w:rPr>
            </w:pPr>
            <w:r w:rsidRPr="00992F74">
              <w:rPr>
                <w:rFonts w:ascii="Times New Roman" w:hAnsi="Times New Roman" w:cs="Times New Roman"/>
                <w:sz w:val="24"/>
                <w:szCs w:val="24"/>
              </w:rPr>
              <w:t xml:space="preserve">Решение Собрания депутатов Углегорского сельского </w:t>
            </w:r>
            <w:r w:rsidRPr="00992F74">
              <w:rPr>
                <w:rFonts w:ascii="Times New Roman" w:hAnsi="Times New Roman" w:cs="Times New Roman"/>
                <w:sz w:val="24"/>
                <w:szCs w:val="24"/>
              </w:rPr>
              <w:lastRenderedPageBreak/>
              <w:t>поселения</w:t>
            </w:r>
            <w:r w:rsidR="0062210A">
              <w:rPr>
                <w:rFonts w:ascii="Times New Roman" w:hAnsi="Times New Roman" w:cs="Times New Roman"/>
                <w:sz w:val="24"/>
                <w:szCs w:val="24"/>
              </w:rPr>
              <w:t xml:space="preserve"> </w:t>
            </w:r>
            <w:r w:rsidRPr="00992F74">
              <w:rPr>
                <w:rFonts w:ascii="Times New Roman" w:hAnsi="Times New Roman" w:cs="Times New Roman"/>
                <w:sz w:val="24"/>
                <w:szCs w:val="24"/>
              </w:rPr>
              <w:t>«О внесении изменений и дополнений в Устав муниципального образования «Углегорское сельское поселение»»</w:t>
            </w:r>
          </w:p>
          <w:p w:rsidR="00992F74" w:rsidRPr="00992F74" w:rsidRDefault="00992F74" w:rsidP="00992F74">
            <w:pPr>
              <w:spacing w:after="0" w:line="240" w:lineRule="auto"/>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992F74" w:rsidRPr="00992F74" w:rsidRDefault="00992F74" w:rsidP="00992F74">
            <w:pPr>
              <w:spacing w:after="0" w:line="240" w:lineRule="auto"/>
              <w:rPr>
                <w:rFonts w:ascii="Times New Roman" w:hAnsi="Times New Roman" w:cs="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992F74" w:rsidRPr="00992F74" w:rsidRDefault="00992F74" w:rsidP="00992F74">
            <w:pPr>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992F74" w:rsidRPr="00992F74" w:rsidRDefault="00992F74" w:rsidP="00992F74">
            <w:pPr>
              <w:spacing w:after="0" w:line="240" w:lineRule="auto"/>
              <w:rPr>
                <w:rFonts w:ascii="Times New Roman" w:hAnsi="Times New Roman" w:cs="Times New Roman"/>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rsidR="00992F74" w:rsidRPr="00992F74" w:rsidRDefault="00992F74" w:rsidP="00992F74">
            <w:pPr>
              <w:spacing w:after="0" w:line="240" w:lineRule="auto"/>
              <w:rPr>
                <w:rFonts w:ascii="Times New Roman" w:hAnsi="Times New Roman" w:cs="Times New Roman"/>
                <w:sz w:val="24"/>
                <w:szCs w:val="24"/>
              </w:rPr>
            </w:pPr>
            <w:r w:rsidRPr="00992F74">
              <w:rPr>
                <w:rFonts w:ascii="Times New Roman" w:hAnsi="Times New Roman" w:cs="Times New Roman"/>
                <w:sz w:val="24"/>
                <w:szCs w:val="24"/>
              </w:rPr>
              <w:t xml:space="preserve">Предложения по проекту </w:t>
            </w:r>
            <w:r w:rsidRPr="00992F74">
              <w:rPr>
                <w:rFonts w:ascii="Times New Roman" w:hAnsi="Times New Roman" w:cs="Times New Roman"/>
                <w:sz w:val="24"/>
                <w:szCs w:val="24"/>
              </w:rPr>
              <w:lastRenderedPageBreak/>
              <w:t>решения не поступали.</w:t>
            </w:r>
          </w:p>
        </w:tc>
      </w:tr>
    </w:tbl>
    <w:p w:rsidR="00992F74" w:rsidRPr="00992F74" w:rsidRDefault="00992F74" w:rsidP="00992F74">
      <w:pPr>
        <w:spacing w:after="0" w:line="240" w:lineRule="auto"/>
        <w:ind w:firstLine="851"/>
        <w:jc w:val="both"/>
        <w:rPr>
          <w:rFonts w:ascii="Times New Roman" w:hAnsi="Times New Roman" w:cs="Times New Roman"/>
          <w:sz w:val="24"/>
          <w:szCs w:val="24"/>
        </w:rPr>
      </w:pPr>
    </w:p>
    <w:p w:rsidR="00992F74" w:rsidRPr="00992F74" w:rsidRDefault="00992F74" w:rsidP="00992F74">
      <w:pPr>
        <w:pStyle w:val="ab"/>
        <w:spacing w:after="0"/>
        <w:ind w:right="-1"/>
        <w:jc w:val="both"/>
      </w:pPr>
      <w:r w:rsidRPr="00992F74">
        <w:t xml:space="preserve">   </w:t>
      </w:r>
      <w:proofErr w:type="gramStart"/>
      <w:r w:rsidRPr="00992F74">
        <w:t xml:space="preserve">Слушания проекта решения Собрания депутатов Углегорского сельского поселения «О внесении изменений и дополнений в Устав муниципального образования «Углегорское сельское поселение»» прошли в установленный Собранием депутатов Углегорского сельского поселения срок без внесения предложений и замечаний от участников публичных слушаний. </w:t>
      </w:r>
      <w:proofErr w:type="gramEnd"/>
    </w:p>
    <w:p w:rsidR="00992F74" w:rsidRPr="00992F74" w:rsidRDefault="00992F74" w:rsidP="00992F74">
      <w:pPr>
        <w:spacing w:after="0" w:line="240" w:lineRule="auto"/>
        <w:jc w:val="both"/>
        <w:rPr>
          <w:rFonts w:ascii="Times New Roman" w:hAnsi="Times New Roman" w:cs="Times New Roman"/>
          <w:sz w:val="24"/>
          <w:szCs w:val="24"/>
        </w:rPr>
      </w:pPr>
    </w:p>
    <w:p w:rsidR="00992F74" w:rsidRPr="00992F74" w:rsidRDefault="00992F74" w:rsidP="00992F74">
      <w:pPr>
        <w:spacing w:after="0" w:line="240" w:lineRule="auto"/>
        <w:ind w:left="6379" w:hanging="6379"/>
        <w:jc w:val="both"/>
        <w:rPr>
          <w:rFonts w:ascii="Times New Roman" w:hAnsi="Times New Roman" w:cs="Times New Roman"/>
          <w:sz w:val="24"/>
          <w:szCs w:val="24"/>
        </w:rPr>
      </w:pPr>
    </w:p>
    <w:p w:rsidR="00992F74" w:rsidRPr="00992F74" w:rsidRDefault="00992F74" w:rsidP="00992F74">
      <w:pPr>
        <w:spacing w:after="0" w:line="240" w:lineRule="auto"/>
        <w:ind w:left="6379" w:hanging="6379"/>
        <w:jc w:val="both"/>
        <w:rPr>
          <w:rFonts w:ascii="Times New Roman" w:hAnsi="Times New Roman" w:cs="Times New Roman"/>
          <w:sz w:val="24"/>
          <w:szCs w:val="24"/>
        </w:rPr>
      </w:pPr>
      <w:r w:rsidRPr="00992F74">
        <w:rPr>
          <w:rFonts w:ascii="Times New Roman" w:hAnsi="Times New Roman" w:cs="Times New Roman"/>
          <w:sz w:val="24"/>
          <w:szCs w:val="24"/>
        </w:rPr>
        <w:t xml:space="preserve">Председатель организационного комитета   </w:t>
      </w:r>
      <w:r>
        <w:rPr>
          <w:rFonts w:ascii="Times New Roman" w:hAnsi="Times New Roman" w:cs="Times New Roman"/>
          <w:sz w:val="24"/>
          <w:szCs w:val="24"/>
        </w:rPr>
        <w:t xml:space="preserve">                                 </w:t>
      </w:r>
      <w:r w:rsidRPr="00992F74">
        <w:rPr>
          <w:rFonts w:ascii="Times New Roman" w:hAnsi="Times New Roman" w:cs="Times New Roman"/>
          <w:sz w:val="24"/>
          <w:szCs w:val="24"/>
        </w:rPr>
        <w:t xml:space="preserve">  ________________    Л.Л. </w:t>
      </w:r>
      <w:proofErr w:type="spellStart"/>
      <w:r w:rsidRPr="00992F74">
        <w:rPr>
          <w:rFonts w:ascii="Times New Roman" w:hAnsi="Times New Roman" w:cs="Times New Roman"/>
          <w:sz w:val="24"/>
          <w:szCs w:val="24"/>
        </w:rPr>
        <w:t>Качурина</w:t>
      </w:r>
      <w:proofErr w:type="spellEnd"/>
      <w:r w:rsidRPr="00992F74">
        <w:rPr>
          <w:rFonts w:ascii="Times New Roman" w:hAnsi="Times New Roman" w:cs="Times New Roman"/>
          <w:sz w:val="24"/>
          <w:szCs w:val="24"/>
        </w:rPr>
        <w:t xml:space="preserve">      </w:t>
      </w:r>
    </w:p>
    <w:p w:rsidR="00992F74" w:rsidRPr="00992F74" w:rsidRDefault="00992F74" w:rsidP="00992F74">
      <w:pPr>
        <w:spacing w:after="0" w:line="240" w:lineRule="auto"/>
        <w:ind w:left="6379" w:hanging="6379"/>
        <w:jc w:val="both"/>
        <w:rPr>
          <w:rFonts w:ascii="Times New Roman" w:hAnsi="Times New Roman" w:cs="Times New Roman"/>
          <w:sz w:val="24"/>
          <w:szCs w:val="24"/>
        </w:rPr>
      </w:pPr>
      <w:r w:rsidRPr="00992F74">
        <w:rPr>
          <w:rFonts w:ascii="Times New Roman" w:hAnsi="Times New Roman" w:cs="Times New Roman"/>
          <w:sz w:val="24"/>
          <w:szCs w:val="24"/>
        </w:rPr>
        <w:t xml:space="preserve">                                                                                                            </w:t>
      </w:r>
    </w:p>
    <w:p w:rsidR="00992F74" w:rsidRPr="00992F74" w:rsidRDefault="00992F74" w:rsidP="00992F74">
      <w:pPr>
        <w:spacing w:after="0" w:line="240" w:lineRule="auto"/>
        <w:ind w:left="6379" w:hanging="6379"/>
        <w:jc w:val="both"/>
        <w:rPr>
          <w:rFonts w:ascii="Times New Roman" w:hAnsi="Times New Roman" w:cs="Times New Roman"/>
          <w:sz w:val="24"/>
          <w:szCs w:val="24"/>
        </w:rPr>
      </w:pPr>
      <w:r w:rsidRPr="00992F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2F74">
        <w:rPr>
          <w:rFonts w:ascii="Times New Roman" w:hAnsi="Times New Roman" w:cs="Times New Roman"/>
          <w:sz w:val="24"/>
          <w:szCs w:val="24"/>
        </w:rPr>
        <w:t>02 марта 2020 г.</w:t>
      </w:r>
    </w:p>
    <w:p w:rsidR="00992F74" w:rsidRPr="00992F74" w:rsidRDefault="00992F74" w:rsidP="00992F74">
      <w:pPr>
        <w:spacing w:after="0" w:line="240" w:lineRule="auto"/>
        <w:jc w:val="both"/>
        <w:rPr>
          <w:rFonts w:ascii="Times New Roman" w:hAnsi="Times New Roman" w:cs="Times New Roman"/>
          <w:sz w:val="24"/>
          <w:szCs w:val="24"/>
        </w:rPr>
      </w:pPr>
    </w:p>
    <w:p w:rsidR="00992F74" w:rsidRPr="00992F74" w:rsidRDefault="00992F74" w:rsidP="00992F74">
      <w:pPr>
        <w:spacing w:after="0" w:line="240" w:lineRule="auto"/>
        <w:ind w:left="6379" w:hanging="6379"/>
        <w:jc w:val="both"/>
        <w:rPr>
          <w:rFonts w:ascii="Times New Roman" w:hAnsi="Times New Roman" w:cs="Times New Roman"/>
          <w:sz w:val="24"/>
          <w:szCs w:val="24"/>
        </w:rPr>
      </w:pPr>
      <w:r w:rsidRPr="00992F74">
        <w:rPr>
          <w:rFonts w:ascii="Times New Roman" w:hAnsi="Times New Roman" w:cs="Times New Roman"/>
          <w:sz w:val="24"/>
          <w:szCs w:val="24"/>
        </w:rPr>
        <w:t xml:space="preserve">Секретарь организационного комитета:       </w:t>
      </w:r>
      <w:r>
        <w:rPr>
          <w:rFonts w:ascii="Times New Roman" w:hAnsi="Times New Roman" w:cs="Times New Roman"/>
          <w:sz w:val="24"/>
          <w:szCs w:val="24"/>
        </w:rPr>
        <w:t xml:space="preserve">                                </w:t>
      </w:r>
      <w:r w:rsidRPr="00992F74">
        <w:rPr>
          <w:rFonts w:ascii="Times New Roman" w:hAnsi="Times New Roman" w:cs="Times New Roman"/>
          <w:sz w:val="24"/>
          <w:szCs w:val="24"/>
        </w:rPr>
        <w:t xml:space="preserve">  ________________     В.В. </w:t>
      </w:r>
      <w:proofErr w:type="spellStart"/>
      <w:r w:rsidRPr="00992F74">
        <w:rPr>
          <w:rFonts w:ascii="Times New Roman" w:hAnsi="Times New Roman" w:cs="Times New Roman"/>
          <w:sz w:val="24"/>
          <w:szCs w:val="24"/>
        </w:rPr>
        <w:t>Сулимина</w:t>
      </w:r>
      <w:proofErr w:type="spellEnd"/>
      <w:r w:rsidRPr="00992F74">
        <w:rPr>
          <w:rFonts w:ascii="Times New Roman" w:hAnsi="Times New Roman" w:cs="Times New Roman"/>
          <w:sz w:val="24"/>
          <w:szCs w:val="24"/>
        </w:rPr>
        <w:t xml:space="preserve">    </w:t>
      </w:r>
    </w:p>
    <w:p w:rsidR="00992F74" w:rsidRPr="00992F74" w:rsidRDefault="00992F74" w:rsidP="00992F74">
      <w:pPr>
        <w:spacing w:after="0" w:line="240" w:lineRule="auto"/>
        <w:ind w:left="6379" w:hanging="6379"/>
        <w:jc w:val="both"/>
        <w:rPr>
          <w:rFonts w:ascii="Times New Roman" w:hAnsi="Times New Roman" w:cs="Times New Roman"/>
          <w:sz w:val="24"/>
          <w:szCs w:val="24"/>
        </w:rPr>
      </w:pPr>
    </w:p>
    <w:p w:rsidR="00992F74" w:rsidRPr="00992F74" w:rsidRDefault="00992F74" w:rsidP="00992F74">
      <w:pPr>
        <w:spacing w:after="0" w:line="240" w:lineRule="auto"/>
        <w:ind w:left="6379" w:hanging="6379"/>
        <w:jc w:val="both"/>
        <w:rPr>
          <w:rFonts w:ascii="Times New Roman" w:hAnsi="Times New Roman" w:cs="Times New Roman"/>
          <w:sz w:val="24"/>
          <w:szCs w:val="24"/>
        </w:rPr>
      </w:pPr>
      <w:r w:rsidRPr="00992F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2F74">
        <w:rPr>
          <w:rFonts w:ascii="Times New Roman" w:hAnsi="Times New Roman" w:cs="Times New Roman"/>
          <w:sz w:val="24"/>
          <w:szCs w:val="24"/>
        </w:rPr>
        <w:t>02 марта 2020 г.</w:t>
      </w:r>
    </w:p>
    <w:p w:rsidR="00992F74" w:rsidRDefault="00992F74" w:rsidP="00992F74">
      <w:pPr>
        <w:pStyle w:val="ConsPlusNormal"/>
        <w:spacing w:line="228" w:lineRule="auto"/>
        <w:jc w:val="both"/>
        <w:rPr>
          <w:sz w:val="28"/>
          <w:szCs w:val="28"/>
        </w:rPr>
      </w:pPr>
    </w:p>
    <w:p w:rsidR="001C5E7E" w:rsidRDefault="001C5E7E" w:rsidP="00992F74">
      <w:pPr>
        <w:pStyle w:val="ConsPlusNormal"/>
        <w:spacing w:line="228" w:lineRule="auto"/>
        <w:jc w:val="both"/>
        <w:rPr>
          <w:sz w:val="28"/>
          <w:szCs w:val="28"/>
        </w:rPr>
      </w:pPr>
    </w:p>
    <w:p w:rsidR="001C5E7E" w:rsidRPr="001C5E7E" w:rsidRDefault="001C5E7E" w:rsidP="001C5E7E">
      <w:pPr>
        <w:pStyle w:val="a3"/>
        <w:jc w:val="center"/>
        <w:rPr>
          <w:rFonts w:ascii="Times New Roman" w:hAnsi="Times New Roman" w:cs="Times New Roman"/>
          <w:sz w:val="20"/>
          <w:szCs w:val="20"/>
        </w:rPr>
      </w:pPr>
      <w:r w:rsidRPr="001C5E7E">
        <w:rPr>
          <w:rFonts w:ascii="Times New Roman" w:hAnsi="Times New Roman" w:cs="Times New Roman"/>
          <w:sz w:val="20"/>
          <w:szCs w:val="20"/>
        </w:rPr>
        <w:t>РОССИЙСКАЯ ФЕДЕРАЦИЯ</w:t>
      </w:r>
    </w:p>
    <w:p w:rsidR="001C5E7E" w:rsidRPr="001C5E7E" w:rsidRDefault="001C5E7E" w:rsidP="001C5E7E">
      <w:pPr>
        <w:pStyle w:val="a3"/>
        <w:jc w:val="center"/>
        <w:rPr>
          <w:rFonts w:ascii="Times New Roman" w:hAnsi="Times New Roman" w:cs="Times New Roman"/>
          <w:sz w:val="20"/>
          <w:szCs w:val="20"/>
        </w:rPr>
      </w:pPr>
      <w:r w:rsidRPr="001C5E7E">
        <w:rPr>
          <w:rFonts w:ascii="Times New Roman" w:hAnsi="Times New Roman" w:cs="Times New Roman"/>
          <w:sz w:val="20"/>
          <w:szCs w:val="20"/>
        </w:rPr>
        <w:t>РОСТОВСКАЯ ОБЛАСТЬ</w:t>
      </w:r>
    </w:p>
    <w:p w:rsidR="001C5E7E" w:rsidRPr="001C5E7E" w:rsidRDefault="001C5E7E" w:rsidP="001C5E7E">
      <w:pPr>
        <w:pStyle w:val="a3"/>
        <w:jc w:val="center"/>
        <w:rPr>
          <w:rFonts w:ascii="Times New Roman" w:hAnsi="Times New Roman" w:cs="Times New Roman"/>
          <w:sz w:val="20"/>
          <w:szCs w:val="20"/>
        </w:rPr>
      </w:pPr>
      <w:r w:rsidRPr="001C5E7E">
        <w:rPr>
          <w:rFonts w:ascii="Times New Roman" w:hAnsi="Times New Roman" w:cs="Times New Roman"/>
          <w:sz w:val="20"/>
          <w:szCs w:val="20"/>
        </w:rPr>
        <w:t>ТАЦИНСКИЙ РАЙОН</w:t>
      </w:r>
    </w:p>
    <w:p w:rsidR="001C5E7E" w:rsidRPr="001C5E7E" w:rsidRDefault="001C5E7E" w:rsidP="001C5E7E">
      <w:pPr>
        <w:pStyle w:val="a3"/>
        <w:jc w:val="center"/>
        <w:rPr>
          <w:rFonts w:ascii="Times New Roman" w:hAnsi="Times New Roman" w:cs="Times New Roman"/>
          <w:sz w:val="20"/>
          <w:szCs w:val="20"/>
        </w:rPr>
      </w:pPr>
      <w:r w:rsidRPr="001C5E7E">
        <w:rPr>
          <w:rFonts w:ascii="Times New Roman" w:hAnsi="Times New Roman" w:cs="Times New Roman"/>
          <w:sz w:val="20"/>
          <w:szCs w:val="20"/>
        </w:rPr>
        <w:t>МУНИЦИПАЛЬНОЕ ОБРАЗОВАНИЕ</w:t>
      </w:r>
    </w:p>
    <w:p w:rsidR="001C5E7E" w:rsidRPr="001C5E7E" w:rsidRDefault="001C5E7E" w:rsidP="001C5E7E">
      <w:pPr>
        <w:pStyle w:val="a3"/>
        <w:jc w:val="center"/>
        <w:rPr>
          <w:rFonts w:ascii="Times New Roman" w:hAnsi="Times New Roman" w:cs="Times New Roman"/>
          <w:sz w:val="20"/>
          <w:szCs w:val="20"/>
        </w:rPr>
      </w:pPr>
      <w:r w:rsidRPr="001C5E7E">
        <w:rPr>
          <w:rFonts w:ascii="Times New Roman" w:hAnsi="Times New Roman" w:cs="Times New Roman"/>
          <w:sz w:val="20"/>
          <w:szCs w:val="20"/>
        </w:rPr>
        <w:t>«УГЛЕГОРСКОЕ СЕЛЬСКОЕ ПОСЕЛЕНИЕ»</w:t>
      </w:r>
    </w:p>
    <w:p w:rsidR="001C5E7E" w:rsidRPr="001C5E7E" w:rsidRDefault="001C5E7E" w:rsidP="001C5E7E">
      <w:pPr>
        <w:pStyle w:val="a3"/>
        <w:jc w:val="center"/>
        <w:rPr>
          <w:rFonts w:ascii="Times New Roman" w:hAnsi="Times New Roman" w:cs="Times New Roman"/>
          <w:b/>
          <w:bCs/>
          <w:sz w:val="20"/>
          <w:szCs w:val="20"/>
        </w:rPr>
      </w:pPr>
      <w:r w:rsidRPr="001C5E7E">
        <w:rPr>
          <w:rFonts w:ascii="Times New Roman" w:hAnsi="Times New Roman" w:cs="Times New Roman"/>
          <w:b/>
          <w:sz w:val="20"/>
          <w:szCs w:val="20"/>
        </w:rPr>
        <w:t>АДМИНИСТРАЦИЯ  УГЛЕГОРСКОГО  СЕЛЬСКОГО  ПОСЕЛЕНИЯ</w:t>
      </w:r>
    </w:p>
    <w:p w:rsidR="001C5E7E" w:rsidRPr="001C5E7E" w:rsidRDefault="001C5E7E" w:rsidP="001C5E7E">
      <w:pPr>
        <w:pStyle w:val="a3"/>
        <w:rPr>
          <w:rFonts w:ascii="Times New Roman" w:hAnsi="Times New Roman" w:cs="Times New Roman"/>
          <w:b/>
          <w:bCs/>
          <w:sz w:val="20"/>
          <w:szCs w:val="20"/>
        </w:rPr>
      </w:pPr>
      <w:r w:rsidRPr="001C5E7E">
        <w:rPr>
          <w:rFonts w:ascii="Times New Roman" w:hAnsi="Times New Roman" w:cs="Times New Roman"/>
          <w:sz w:val="20"/>
          <w:szCs w:val="20"/>
        </w:rPr>
        <w:t xml:space="preserve">          ________________________________________________________________</w:t>
      </w:r>
      <w:r>
        <w:rPr>
          <w:rFonts w:ascii="Times New Roman" w:hAnsi="Times New Roman" w:cs="Times New Roman"/>
          <w:sz w:val="20"/>
          <w:szCs w:val="20"/>
        </w:rPr>
        <w:t>_______________________________</w:t>
      </w:r>
    </w:p>
    <w:p w:rsidR="001C5E7E" w:rsidRPr="002A3055" w:rsidRDefault="001C5E7E" w:rsidP="001C5E7E">
      <w:pPr>
        <w:pStyle w:val="2"/>
        <w:rPr>
          <w:i/>
          <w:iCs/>
          <w:sz w:val="20"/>
          <w:szCs w:val="20"/>
        </w:rPr>
      </w:pPr>
    </w:p>
    <w:p w:rsidR="001C5E7E" w:rsidRPr="002A3055" w:rsidRDefault="001C5E7E" w:rsidP="001C5E7E">
      <w:pPr>
        <w:pStyle w:val="2"/>
        <w:rPr>
          <w:iCs/>
          <w:sz w:val="20"/>
          <w:szCs w:val="20"/>
        </w:rPr>
      </w:pPr>
      <w:r w:rsidRPr="002A3055">
        <w:rPr>
          <w:iCs/>
          <w:sz w:val="20"/>
          <w:szCs w:val="20"/>
        </w:rPr>
        <w:t>ПОСТАНОВЛЕНИЕ</w:t>
      </w:r>
    </w:p>
    <w:p w:rsidR="001C5E7E" w:rsidRPr="002A3055" w:rsidRDefault="001C5E7E" w:rsidP="001C5E7E">
      <w:pPr>
        <w:rPr>
          <w:rFonts w:ascii="Times New Roman" w:hAnsi="Times New Roman" w:cs="Times New Roman"/>
          <w:sz w:val="20"/>
          <w:szCs w:val="20"/>
        </w:rPr>
      </w:pPr>
    </w:p>
    <w:p w:rsidR="001C5E7E" w:rsidRPr="002A3055" w:rsidRDefault="001C5E7E" w:rsidP="001C5E7E">
      <w:pPr>
        <w:rPr>
          <w:rFonts w:ascii="Times New Roman" w:hAnsi="Times New Roman" w:cs="Times New Roman"/>
          <w:b/>
          <w:sz w:val="20"/>
          <w:szCs w:val="20"/>
        </w:rPr>
      </w:pPr>
      <w:r w:rsidRPr="002A3055">
        <w:rPr>
          <w:rFonts w:ascii="Times New Roman" w:hAnsi="Times New Roman" w:cs="Times New Roman"/>
          <w:b/>
          <w:sz w:val="20"/>
          <w:szCs w:val="20"/>
        </w:rPr>
        <w:t>03 февраля 2020 года                                  №  9                            п. Углегорский</w:t>
      </w:r>
    </w:p>
    <w:p w:rsidR="001C5E7E" w:rsidRPr="002A3055" w:rsidRDefault="001C5E7E" w:rsidP="001C5E7E">
      <w:pPr>
        <w:pStyle w:val="af0"/>
        <w:ind w:left="0" w:firstLine="0"/>
        <w:rPr>
          <w:rFonts w:ascii="Times New Roman" w:hAnsi="Times New Roman" w:cs="Times New Roman"/>
          <w:sz w:val="20"/>
          <w:szCs w:val="20"/>
        </w:rPr>
      </w:pPr>
      <w:r w:rsidRPr="002A3055">
        <w:rPr>
          <w:rFonts w:ascii="Times New Roman" w:hAnsi="Times New Roman" w:cs="Times New Roman"/>
          <w:sz w:val="20"/>
          <w:szCs w:val="20"/>
        </w:rPr>
        <w:t>О внесении изменений в  постановление</w:t>
      </w:r>
    </w:p>
    <w:p w:rsidR="001C5E7E" w:rsidRPr="002A3055" w:rsidRDefault="001C5E7E" w:rsidP="001C5E7E">
      <w:pPr>
        <w:pStyle w:val="af0"/>
        <w:ind w:left="0" w:firstLine="0"/>
        <w:rPr>
          <w:rFonts w:ascii="Times New Roman" w:hAnsi="Times New Roman" w:cs="Times New Roman"/>
          <w:sz w:val="20"/>
          <w:szCs w:val="20"/>
        </w:rPr>
      </w:pPr>
      <w:r w:rsidRPr="002A3055">
        <w:rPr>
          <w:rFonts w:ascii="Times New Roman" w:hAnsi="Times New Roman" w:cs="Times New Roman"/>
          <w:sz w:val="20"/>
          <w:szCs w:val="20"/>
        </w:rPr>
        <w:t xml:space="preserve">Администрации Углегорского </w:t>
      </w:r>
      <w:proofErr w:type="gramStart"/>
      <w:r w:rsidRPr="002A3055">
        <w:rPr>
          <w:rFonts w:ascii="Times New Roman" w:hAnsi="Times New Roman" w:cs="Times New Roman"/>
          <w:sz w:val="20"/>
          <w:szCs w:val="20"/>
        </w:rPr>
        <w:t>сельского</w:t>
      </w:r>
      <w:proofErr w:type="gramEnd"/>
    </w:p>
    <w:p w:rsidR="001C5E7E" w:rsidRPr="002A3055" w:rsidRDefault="001C5E7E" w:rsidP="001C5E7E">
      <w:pPr>
        <w:pStyle w:val="af0"/>
        <w:ind w:left="0" w:firstLine="0"/>
        <w:rPr>
          <w:rFonts w:ascii="Times New Roman" w:hAnsi="Times New Roman" w:cs="Times New Roman"/>
          <w:sz w:val="20"/>
          <w:szCs w:val="20"/>
        </w:rPr>
      </w:pPr>
      <w:r w:rsidRPr="002A3055">
        <w:rPr>
          <w:rFonts w:ascii="Times New Roman" w:hAnsi="Times New Roman" w:cs="Times New Roman"/>
          <w:sz w:val="20"/>
          <w:szCs w:val="20"/>
        </w:rPr>
        <w:t>поселения   от 30.12.2019 г.  № 118  «</w:t>
      </w:r>
      <w:proofErr w:type="gramStart"/>
      <w:r w:rsidRPr="002A3055">
        <w:rPr>
          <w:rFonts w:ascii="Times New Roman" w:hAnsi="Times New Roman" w:cs="Times New Roman"/>
          <w:sz w:val="20"/>
          <w:szCs w:val="20"/>
        </w:rPr>
        <w:t>Об</w:t>
      </w:r>
      <w:proofErr w:type="gramEnd"/>
      <w:r w:rsidRPr="002A3055">
        <w:rPr>
          <w:rFonts w:ascii="Times New Roman" w:hAnsi="Times New Roman" w:cs="Times New Roman"/>
          <w:sz w:val="20"/>
          <w:szCs w:val="20"/>
        </w:rPr>
        <w:t xml:space="preserve"> </w:t>
      </w:r>
    </w:p>
    <w:p w:rsidR="001C5E7E" w:rsidRPr="002A3055" w:rsidRDefault="001C5E7E" w:rsidP="001C5E7E">
      <w:pPr>
        <w:pStyle w:val="af0"/>
        <w:ind w:left="0" w:firstLine="0"/>
        <w:rPr>
          <w:rFonts w:ascii="Times New Roman" w:hAnsi="Times New Roman" w:cs="Times New Roman"/>
          <w:sz w:val="20"/>
          <w:szCs w:val="20"/>
        </w:rPr>
      </w:pPr>
      <w:proofErr w:type="gramStart"/>
      <w:r w:rsidRPr="002A3055">
        <w:rPr>
          <w:rFonts w:ascii="Times New Roman" w:hAnsi="Times New Roman" w:cs="Times New Roman"/>
          <w:sz w:val="20"/>
          <w:szCs w:val="20"/>
        </w:rPr>
        <w:t>утверждении</w:t>
      </w:r>
      <w:proofErr w:type="gramEnd"/>
      <w:r w:rsidRPr="002A3055">
        <w:rPr>
          <w:rFonts w:ascii="Times New Roman" w:hAnsi="Times New Roman" w:cs="Times New Roman"/>
          <w:sz w:val="20"/>
          <w:szCs w:val="20"/>
        </w:rPr>
        <w:t xml:space="preserve">    Плана-графика    закупок  </w:t>
      </w:r>
    </w:p>
    <w:p w:rsidR="001C5E7E" w:rsidRPr="002A3055" w:rsidRDefault="001C5E7E" w:rsidP="001C5E7E">
      <w:pPr>
        <w:pStyle w:val="af0"/>
        <w:ind w:left="0" w:firstLine="0"/>
        <w:rPr>
          <w:rFonts w:ascii="Times New Roman" w:hAnsi="Times New Roman" w:cs="Times New Roman"/>
          <w:sz w:val="20"/>
          <w:szCs w:val="20"/>
        </w:rPr>
      </w:pPr>
      <w:r w:rsidRPr="002A3055">
        <w:rPr>
          <w:rFonts w:ascii="Times New Roman" w:hAnsi="Times New Roman" w:cs="Times New Roman"/>
          <w:sz w:val="20"/>
          <w:szCs w:val="20"/>
        </w:rPr>
        <w:t xml:space="preserve">товаров,  работ,   услуг  для обеспечения </w:t>
      </w:r>
    </w:p>
    <w:p w:rsidR="001C5E7E" w:rsidRPr="002A3055" w:rsidRDefault="001C5E7E" w:rsidP="001C5E7E">
      <w:pPr>
        <w:pStyle w:val="af0"/>
        <w:ind w:left="0" w:firstLine="0"/>
        <w:rPr>
          <w:rFonts w:ascii="Times New Roman" w:hAnsi="Times New Roman" w:cs="Times New Roman"/>
          <w:sz w:val="20"/>
          <w:szCs w:val="20"/>
        </w:rPr>
      </w:pPr>
      <w:r w:rsidRPr="002A3055">
        <w:rPr>
          <w:rFonts w:ascii="Times New Roman" w:hAnsi="Times New Roman" w:cs="Times New Roman"/>
          <w:sz w:val="20"/>
          <w:szCs w:val="20"/>
        </w:rPr>
        <w:t xml:space="preserve">муниципальных  нужд    Администрации </w:t>
      </w:r>
    </w:p>
    <w:p w:rsidR="001C5E7E" w:rsidRPr="002A3055" w:rsidRDefault="001C5E7E" w:rsidP="001C5E7E">
      <w:pPr>
        <w:pStyle w:val="af0"/>
        <w:ind w:left="0" w:firstLine="0"/>
        <w:rPr>
          <w:rFonts w:ascii="Times New Roman" w:hAnsi="Times New Roman" w:cs="Times New Roman"/>
          <w:sz w:val="20"/>
          <w:szCs w:val="20"/>
        </w:rPr>
      </w:pPr>
      <w:r w:rsidRPr="002A3055">
        <w:rPr>
          <w:rFonts w:ascii="Times New Roman" w:hAnsi="Times New Roman" w:cs="Times New Roman"/>
          <w:sz w:val="20"/>
          <w:szCs w:val="20"/>
        </w:rPr>
        <w:t xml:space="preserve">Углегорского     сельского       поселения </w:t>
      </w:r>
    </w:p>
    <w:p w:rsidR="001C5E7E" w:rsidRPr="002A3055" w:rsidRDefault="001C5E7E" w:rsidP="001C5E7E">
      <w:pPr>
        <w:pStyle w:val="a3"/>
      </w:pPr>
      <w:r w:rsidRPr="002A3055">
        <w:t xml:space="preserve">на 2020 год  и  плановый    период   2021 </w:t>
      </w:r>
    </w:p>
    <w:p w:rsidR="001C5E7E" w:rsidRPr="002A3055" w:rsidRDefault="001C5E7E" w:rsidP="001C5E7E">
      <w:pPr>
        <w:pStyle w:val="a3"/>
      </w:pPr>
      <w:r w:rsidRPr="002A3055">
        <w:t>и 2022 годов»</w:t>
      </w:r>
    </w:p>
    <w:p w:rsidR="001C5E7E" w:rsidRPr="002A3055" w:rsidRDefault="001C5E7E" w:rsidP="001C5E7E">
      <w:pPr>
        <w:jc w:val="center"/>
        <w:rPr>
          <w:rFonts w:ascii="Times New Roman" w:hAnsi="Times New Roman" w:cs="Times New Roman"/>
          <w:b/>
          <w:bCs/>
          <w:sz w:val="20"/>
          <w:szCs w:val="20"/>
        </w:rPr>
      </w:pPr>
    </w:p>
    <w:p w:rsidR="001C5E7E" w:rsidRPr="002A3055" w:rsidRDefault="001C5E7E" w:rsidP="001C5E7E">
      <w:pPr>
        <w:pStyle w:val="a3"/>
        <w:ind w:firstLine="567"/>
        <w:jc w:val="both"/>
        <w:rPr>
          <w:rFonts w:ascii="Times New Roman" w:hAnsi="Times New Roman" w:cs="Times New Roman"/>
          <w:sz w:val="20"/>
          <w:szCs w:val="20"/>
        </w:rPr>
      </w:pPr>
      <w:r w:rsidRPr="002A3055">
        <w:rPr>
          <w:rFonts w:ascii="Times New Roman" w:hAnsi="Times New Roman" w:cs="Times New Roman"/>
          <w:sz w:val="20"/>
          <w:szCs w:val="20"/>
        </w:rPr>
        <w:t xml:space="preserve">В соответствии со ст.21 Федерального закона от 05.04.2013 г.  № 44-ФЗ </w:t>
      </w:r>
      <w:r w:rsidRPr="002A3055">
        <w:rPr>
          <w:rStyle w:val="af1"/>
          <w:rFonts w:ascii="Times New Roman" w:hAnsi="Times New Roman" w:cs="Times New Roman"/>
          <w:sz w:val="20"/>
          <w:szCs w:val="20"/>
        </w:rPr>
        <w:t>«</w:t>
      </w:r>
      <w:r w:rsidRPr="002A3055">
        <w:rPr>
          <w:rStyle w:val="af1"/>
          <w:rFonts w:ascii="Times New Roman" w:hAnsi="Times New Roman" w:cs="Times New Roman"/>
          <w:b w:val="0"/>
          <w:sz w:val="20"/>
          <w:szCs w:val="20"/>
        </w:rPr>
        <w:t>О контрактной</w:t>
      </w:r>
      <w:r w:rsidRPr="002A3055">
        <w:rPr>
          <w:rStyle w:val="af1"/>
          <w:rFonts w:ascii="Times New Roman" w:hAnsi="Times New Roman" w:cs="Times New Roman"/>
          <w:sz w:val="20"/>
          <w:szCs w:val="20"/>
        </w:rPr>
        <w:t xml:space="preserve"> </w:t>
      </w:r>
      <w:r w:rsidRPr="002A3055">
        <w:rPr>
          <w:rStyle w:val="af1"/>
          <w:rFonts w:ascii="Times New Roman" w:hAnsi="Times New Roman" w:cs="Times New Roman"/>
          <w:b w:val="0"/>
          <w:sz w:val="20"/>
          <w:szCs w:val="20"/>
        </w:rPr>
        <w:t>системе в сфере закупок товаров, работ, услуг для обеспечения государственных и муниципальных нужд»,-</w:t>
      </w:r>
    </w:p>
    <w:p w:rsidR="001C5E7E" w:rsidRPr="002A3055" w:rsidRDefault="001C5E7E" w:rsidP="001C5E7E">
      <w:pPr>
        <w:jc w:val="center"/>
        <w:rPr>
          <w:rFonts w:ascii="Times New Roman" w:hAnsi="Times New Roman" w:cs="Times New Roman"/>
          <w:sz w:val="20"/>
          <w:szCs w:val="20"/>
        </w:rPr>
      </w:pPr>
    </w:p>
    <w:p w:rsidR="001C5E7E" w:rsidRPr="002A3055" w:rsidRDefault="001C5E7E" w:rsidP="001C5E7E">
      <w:pPr>
        <w:jc w:val="center"/>
        <w:rPr>
          <w:rFonts w:ascii="Times New Roman" w:hAnsi="Times New Roman" w:cs="Times New Roman"/>
          <w:sz w:val="20"/>
          <w:szCs w:val="20"/>
        </w:rPr>
      </w:pPr>
      <w:r w:rsidRPr="002A3055">
        <w:rPr>
          <w:rFonts w:ascii="Times New Roman" w:hAnsi="Times New Roman" w:cs="Times New Roman"/>
          <w:sz w:val="20"/>
          <w:szCs w:val="20"/>
        </w:rPr>
        <w:t>ПОСТАНОВЛЯЮ:</w:t>
      </w:r>
    </w:p>
    <w:p w:rsidR="001C5E7E" w:rsidRPr="002A3055" w:rsidRDefault="001C5E7E" w:rsidP="001C5E7E">
      <w:pPr>
        <w:jc w:val="center"/>
        <w:rPr>
          <w:rFonts w:ascii="Times New Roman" w:hAnsi="Times New Roman" w:cs="Times New Roman"/>
          <w:sz w:val="20"/>
          <w:szCs w:val="20"/>
        </w:rPr>
      </w:pPr>
    </w:p>
    <w:p w:rsidR="001C5E7E" w:rsidRPr="002A3055" w:rsidRDefault="001C5E7E" w:rsidP="001C5E7E">
      <w:pPr>
        <w:pStyle w:val="ConsPlusTitle"/>
        <w:widowControl/>
        <w:numPr>
          <w:ilvl w:val="0"/>
          <w:numId w:val="4"/>
        </w:numPr>
        <w:autoSpaceDE/>
        <w:autoSpaceDN/>
        <w:adjustRightInd/>
        <w:ind w:left="0" w:firstLine="284"/>
        <w:jc w:val="both"/>
        <w:rPr>
          <w:rFonts w:ascii="Times New Roman" w:hAnsi="Times New Roman" w:cs="Times New Roman"/>
          <w:b w:val="0"/>
        </w:rPr>
      </w:pPr>
      <w:r w:rsidRPr="002A3055">
        <w:rPr>
          <w:rFonts w:ascii="Times New Roman" w:hAnsi="Times New Roman" w:cs="Times New Roman"/>
          <w:b w:val="0"/>
        </w:rPr>
        <w:t xml:space="preserve">Внести изменения в постановление Администрации Углегорского сельского поселения от 30.12.2019 г № 119 «Об утверждении Плана-графика закупок  товаров, работ, услуг для обеспечения муниципальных нужд </w:t>
      </w:r>
      <w:r w:rsidRPr="002A3055">
        <w:rPr>
          <w:rFonts w:ascii="Times New Roman" w:hAnsi="Times New Roman" w:cs="Times New Roman"/>
          <w:b w:val="0"/>
        </w:rPr>
        <w:lastRenderedPageBreak/>
        <w:t>Администрации Углегорского сельского поселения на 2020 год и на плановый период 2021 и 2022 годов», изложив приложение к постановлению в редакции согласно приложению к настоящему постановлению.</w:t>
      </w:r>
    </w:p>
    <w:p w:rsidR="001C5E7E" w:rsidRPr="002A3055" w:rsidRDefault="001C5E7E" w:rsidP="001C5E7E">
      <w:pPr>
        <w:pStyle w:val="ConsPlusNormal"/>
        <w:ind w:firstLine="360"/>
        <w:jc w:val="both"/>
        <w:rPr>
          <w:rFonts w:ascii="Times New Roman" w:hAnsi="Times New Roman" w:cs="Times New Roman"/>
        </w:rPr>
      </w:pPr>
      <w:r w:rsidRPr="002A3055">
        <w:rPr>
          <w:rFonts w:ascii="Times New Roman" w:hAnsi="Times New Roman" w:cs="Times New Roman"/>
        </w:rPr>
        <w:t>2. Опубликовать план-график закупок на официальном сайте Российской Федерации  по размещению заказов (</w:t>
      </w:r>
      <w:proofErr w:type="spellStart"/>
      <w:r w:rsidRPr="002A3055">
        <w:rPr>
          <w:rFonts w:ascii="Times New Roman" w:hAnsi="Times New Roman" w:cs="Times New Roman"/>
          <w:lang w:val="en-US"/>
        </w:rPr>
        <w:t>zakupki</w:t>
      </w:r>
      <w:proofErr w:type="spellEnd"/>
      <w:r w:rsidRPr="002A3055">
        <w:rPr>
          <w:rFonts w:ascii="Times New Roman" w:hAnsi="Times New Roman" w:cs="Times New Roman"/>
        </w:rPr>
        <w:t>.</w:t>
      </w:r>
      <w:proofErr w:type="spellStart"/>
      <w:r w:rsidRPr="002A3055">
        <w:rPr>
          <w:rFonts w:ascii="Times New Roman" w:hAnsi="Times New Roman" w:cs="Times New Roman"/>
          <w:lang w:val="en-US"/>
        </w:rPr>
        <w:t>gov</w:t>
      </w:r>
      <w:proofErr w:type="spellEnd"/>
      <w:r w:rsidRPr="002A3055">
        <w:rPr>
          <w:rFonts w:ascii="Times New Roman" w:hAnsi="Times New Roman" w:cs="Times New Roman"/>
        </w:rPr>
        <w:t>.</w:t>
      </w:r>
      <w:proofErr w:type="spellStart"/>
      <w:r w:rsidRPr="002A3055">
        <w:rPr>
          <w:rFonts w:ascii="Times New Roman" w:hAnsi="Times New Roman" w:cs="Times New Roman"/>
          <w:lang w:val="en-US"/>
        </w:rPr>
        <w:t>ru</w:t>
      </w:r>
      <w:proofErr w:type="spellEnd"/>
      <w:r w:rsidRPr="002A3055">
        <w:rPr>
          <w:rFonts w:ascii="Times New Roman" w:hAnsi="Times New Roman" w:cs="Times New Roman"/>
        </w:rPr>
        <w:t>).</w:t>
      </w:r>
    </w:p>
    <w:p w:rsidR="001C5E7E" w:rsidRPr="002A3055" w:rsidRDefault="001C5E7E" w:rsidP="001C5E7E">
      <w:pPr>
        <w:ind w:firstLine="360"/>
        <w:jc w:val="both"/>
        <w:rPr>
          <w:rFonts w:ascii="Times New Roman" w:hAnsi="Times New Roman" w:cs="Times New Roman"/>
          <w:sz w:val="20"/>
          <w:szCs w:val="20"/>
        </w:rPr>
      </w:pPr>
      <w:r w:rsidRPr="002A3055">
        <w:rPr>
          <w:rFonts w:ascii="Times New Roman" w:hAnsi="Times New Roman" w:cs="Times New Roman"/>
          <w:sz w:val="20"/>
          <w:szCs w:val="20"/>
        </w:rPr>
        <w:t xml:space="preserve">3. </w:t>
      </w:r>
      <w:proofErr w:type="gramStart"/>
      <w:r w:rsidRPr="002A3055">
        <w:rPr>
          <w:rFonts w:ascii="Times New Roman" w:hAnsi="Times New Roman" w:cs="Times New Roman"/>
          <w:sz w:val="20"/>
          <w:szCs w:val="20"/>
        </w:rPr>
        <w:t>Контроль за</w:t>
      </w:r>
      <w:proofErr w:type="gramEnd"/>
      <w:r w:rsidRPr="002A3055">
        <w:rPr>
          <w:rFonts w:ascii="Times New Roman" w:hAnsi="Times New Roman" w:cs="Times New Roman"/>
          <w:sz w:val="20"/>
          <w:szCs w:val="20"/>
        </w:rPr>
        <w:t xml:space="preserve"> исполнением постановления оставляю за собой.</w:t>
      </w:r>
    </w:p>
    <w:p w:rsidR="001C5E7E" w:rsidRPr="002A3055" w:rsidRDefault="001C5E7E" w:rsidP="001C5E7E">
      <w:pPr>
        <w:pStyle w:val="a3"/>
        <w:rPr>
          <w:rFonts w:ascii="Times New Roman" w:hAnsi="Times New Roman" w:cs="Times New Roman"/>
        </w:rPr>
      </w:pPr>
      <w:r w:rsidRPr="002A3055">
        <w:rPr>
          <w:rFonts w:ascii="Times New Roman" w:hAnsi="Times New Roman" w:cs="Times New Roman"/>
        </w:rPr>
        <w:t xml:space="preserve">Глава Администрации                                                                              Л.Л. </w:t>
      </w:r>
      <w:proofErr w:type="spellStart"/>
      <w:r w:rsidRPr="002A3055">
        <w:rPr>
          <w:rFonts w:ascii="Times New Roman" w:hAnsi="Times New Roman" w:cs="Times New Roman"/>
        </w:rPr>
        <w:t>Качурина</w:t>
      </w:r>
      <w:proofErr w:type="spellEnd"/>
      <w:r w:rsidRPr="002A3055">
        <w:rPr>
          <w:rFonts w:ascii="Times New Roman" w:hAnsi="Times New Roman" w:cs="Times New Roman"/>
        </w:rPr>
        <w:t xml:space="preserve"> </w:t>
      </w:r>
    </w:p>
    <w:p w:rsidR="001C5E7E" w:rsidRDefault="001C5E7E" w:rsidP="001C5E7E">
      <w:pPr>
        <w:pStyle w:val="a3"/>
      </w:pPr>
      <w:r w:rsidRPr="002A3055">
        <w:rPr>
          <w:rFonts w:ascii="Times New Roman" w:hAnsi="Times New Roman" w:cs="Times New Roman"/>
        </w:rPr>
        <w:t>Углегорского сельского поселения</w:t>
      </w:r>
      <w:r w:rsidRPr="002A3055">
        <w:tab/>
      </w:r>
    </w:p>
    <w:p w:rsidR="001C5E7E" w:rsidRDefault="001C5E7E" w:rsidP="001C5E7E">
      <w:pPr>
        <w:pStyle w:val="a3"/>
        <w:rPr>
          <w:rFonts w:ascii="Times New Roman" w:hAnsi="Times New Roman" w:cs="Times New Roman"/>
          <w:sz w:val="20"/>
          <w:szCs w:val="20"/>
        </w:rPr>
      </w:pPr>
      <w:r w:rsidRPr="002A3055">
        <w:tab/>
        <w:t xml:space="preserve">                </w:t>
      </w:r>
      <w:r w:rsidRPr="002A3055">
        <w:tab/>
      </w:r>
      <w:r w:rsidRPr="002A3055">
        <w:rPr>
          <w:rFonts w:ascii="Times New Roman" w:hAnsi="Times New Roman" w:cs="Times New Roman"/>
          <w:sz w:val="20"/>
          <w:szCs w:val="20"/>
        </w:rPr>
        <w:t xml:space="preserve">                            </w:t>
      </w:r>
    </w:p>
    <w:p w:rsidR="001C5E7E" w:rsidRPr="002A3055" w:rsidRDefault="001C5E7E" w:rsidP="001C5E7E">
      <w:pPr>
        <w:pStyle w:val="a3"/>
        <w:jc w:val="center"/>
        <w:rPr>
          <w:rFonts w:ascii="Times New Roman" w:hAnsi="Times New Roman" w:cs="Times New Roman"/>
          <w:sz w:val="20"/>
          <w:szCs w:val="20"/>
        </w:rPr>
      </w:pPr>
      <w:r w:rsidRPr="002A3055">
        <w:rPr>
          <w:rFonts w:ascii="Times New Roman" w:hAnsi="Times New Roman" w:cs="Times New Roman"/>
          <w:b/>
          <w:sz w:val="20"/>
          <w:szCs w:val="20"/>
        </w:rPr>
        <w:t>ПОСТАНОВЛЕНИЕ</w:t>
      </w:r>
    </w:p>
    <w:p w:rsidR="001C5E7E" w:rsidRPr="002A3055" w:rsidRDefault="001C5E7E" w:rsidP="001C5E7E">
      <w:pPr>
        <w:pStyle w:val="a3"/>
        <w:jc w:val="center"/>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03.02.2020 года</w:t>
      </w:r>
      <w:r w:rsidRPr="002A305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A3055">
        <w:rPr>
          <w:rFonts w:ascii="Times New Roman" w:hAnsi="Times New Roman" w:cs="Times New Roman"/>
          <w:sz w:val="20"/>
          <w:szCs w:val="20"/>
        </w:rPr>
        <w:t xml:space="preserve">     №10                                      п. Углегорский</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Об определении мест, предназначенных</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для выгула домашних животных </w:t>
      </w:r>
      <w:proofErr w:type="gramStart"/>
      <w:r w:rsidRPr="002A3055">
        <w:rPr>
          <w:rFonts w:ascii="Times New Roman" w:hAnsi="Times New Roman" w:cs="Times New Roman"/>
          <w:sz w:val="20"/>
          <w:szCs w:val="20"/>
        </w:rPr>
        <w:t>на</w:t>
      </w:r>
      <w:proofErr w:type="gramEnd"/>
      <w:r w:rsidRPr="002A3055">
        <w:rPr>
          <w:rFonts w:ascii="Times New Roman" w:hAnsi="Times New Roman" w:cs="Times New Roman"/>
          <w:sz w:val="20"/>
          <w:szCs w:val="20"/>
        </w:rPr>
        <w:t xml:space="preserve">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территории Углегорского сельского поселения</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В целях регулирования вопросов в сфере благоустройства территории муниципального образования в части содержания домашних животных и повышения комфортности условий проживания граждан, в соответствии со статьей 8 Федерального закона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w:t>
      </w:r>
      <w:proofErr w:type="gramStart"/>
      <w:r w:rsidRPr="002A3055">
        <w:rPr>
          <w:rFonts w:ascii="Times New Roman" w:hAnsi="Times New Roman" w:cs="Times New Roman"/>
          <w:sz w:val="20"/>
          <w:szCs w:val="20"/>
        </w:rPr>
        <w:t>"О</w:t>
      </w:r>
      <w:proofErr w:type="gramEnd"/>
      <w:r w:rsidRPr="002A3055">
        <w:rPr>
          <w:rFonts w:ascii="Times New Roman" w:hAnsi="Times New Roman" w:cs="Times New Roman"/>
          <w:sz w:val="20"/>
          <w:szCs w:val="20"/>
        </w:rPr>
        <w:t>б общих принципах организации местного самоуправления в Российской Федерации",  Уставом муниципального образования Углегорского сельского поселения,</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ПОСТАНОВЛЯЮ:</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1. Определить места для выгула домашних животных на территории Углегорского сельского поселения:</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земельные участки, находящиеся в пользовании или собственности владельца;</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на территории сельского поселения, где нет массового скопления людей: пустыри, места, находящиеся за жилым сектором и общественно значимыми территориями, согласно п.2, ст. 8 Правил благоустройства и санитарного содержания Углегорского сельского поселения.</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2. Запрещается выгуливать животных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3. Выгул домашних животных допускается только под присмотром их владельцев.</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4. </w:t>
      </w:r>
      <w:proofErr w:type="gramStart"/>
      <w:r w:rsidRPr="002A3055">
        <w:rPr>
          <w:rFonts w:ascii="Times New Roman" w:hAnsi="Times New Roman" w:cs="Times New Roman"/>
          <w:sz w:val="20"/>
          <w:szCs w:val="20"/>
        </w:rPr>
        <w:t>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или иные емкости, предназначенные для сбора твердых бытовых отходов.</w:t>
      </w:r>
      <w:proofErr w:type="gramEnd"/>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5. За нарушение требований настоящего постановления, владельцы домашних животных привлекаются к административной ответственности в порядке, предусмотренном действующим законодательством.</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6.Настоящее постановление вступает в силу со дня его официального опубликования.</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7. </w:t>
      </w:r>
      <w:proofErr w:type="gramStart"/>
      <w:r w:rsidRPr="002A3055">
        <w:rPr>
          <w:rFonts w:ascii="Times New Roman" w:hAnsi="Times New Roman" w:cs="Times New Roman"/>
          <w:sz w:val="20"/>
          <w:szCs w:val="20"/>
        </w:rPr>
        <w:t>Контроль за</w:t>
      </w:r>
      <w:proofErr w:type="gramEnd"/>
      <w:r w:rsidRPr="002A3055">
        <w:rPr>
          <w:rFonts w:ascii="Times New Roman" w:hAnsi="Times New Roman" w:cs="Times New Roman"/>
          <w:sz w:val="20"/>
          <w:szCs w:val="20"/>
        </w:rPr>
        <w:t xml:space="preserve"> исполнением настоящего постановления оставляю за собой.</w:t>
      </w:r>
    </w:p>
    <w:p w:rsidR="001C5E7E" w:rsidRPr="002A3055" w:rsidRDefault="001C5E7E" w:rsidP="001C5E7E">
      <w:pPr>
        <w:pStyle w:val="a3"/>
        <w:rPr>
          <w:rFonts w:ascii="Times New Roman" w:hAnsi="Times New Roman" w:cs="Times New Roman"/>
          <w:sz w:val="20"/>
          <w:szCs w:val="20"/>
        </w:rPr>
      </w:pPr>
    </w:p>
    <w:p w:rsidR="001C5E7E" w:rsidRDefault="001C5E7E" w:rsidP="001C5E7E">
      <w:pPr>
        <w:pStyle w:val="a3"/>
        <w:rPr>
          <w:rFonts w:ascii="Times New Roman" w:hAnsi="Times New Roman" w:cs="Times New Roman"/>
          <w:sz w:val="20"/>
          <w:szCs w:val="20"/>
        </w:rPr>
      </w:pPr>
    </w:p>
    <w:p w:rsidR="001C5E7E"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Глава Администрации Углегорского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сельского поселения                                                                Л. Л. </w:t>
      </w:r>
      <w:proofErr w:type="spellStart"/>
      <w:r w:rsidRPr="002A3055">
        <w:rPr>
          <w:rFonts w:ascii="Times New Roman" w:hAnsi="Times New Roman" w:cs="Times New Roman"/>
          <w:sz w:val="20"/>
          <w:szCs w:val="20"/>
        </w:rPr>
        <w:t>Качурина</w:t>
      </w:r>
      <w:proofErr w:type="spellEnd"/>
    </w:p>
    <w:p w:rsidR="001C5E7E" w:rsidRDefault="001C5E7E" w:rsidP="001C5E7E">
      <w:pPr>
        <w:ind w:left="-567"/>
        <w:jc w:val="both"/>
        <w:rPr>
          <w:sz w:val="28"/>
        </w:rPr>
      </w:pPr>
    </w:p>
    <w:p w:rsidR="001C5E7E" w:rsidRDefault="001C5E7E" w:rsidP="001C5E7E">
      <w:pPr>
        <w:ind w:left="-567"/>
        <w:jc w:val="both"/>
        <w:rPr>
          <w:sz w:val="28"/>
        </w:rPr>
      </w:pPr>
    </w:p>
    <w:p w:rsidR="003A4A1A"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                                                             </w:t>
      </w:r>
    </w:p>
    <w:p w:rsidR="003A4A1A" w:rsidRDefault="003A4A1A" w:rsidP="001C5E7E">
      <w:pPr>
        <w:pStyle w:val="a3"/>
        <w:rPr>
          <w:rFonts w:ascii="Times New Roman" w:hAnsi="Times New Roman" w:cs="Times New Roman"/>
          <w:sz w:val="20"/>
          <w:szCs w:val="20"/>
        </w:rPr>
      </w:pPr>
    </w:p>
    <w:p w:rsidR="001C5E7E" w:rsidRPr="002A3055" w:rsidRDefault="001C5E7E" w:rsidP="003A4A1A">
      <w:pPr>
        <w:pStyle w:val="a3"/>
        <w:jc w:val="center"/>
        <w:rPr>
          <w:rFonts w:ascii="Times New Roman" w:hAnsi="Times New Roman" w:cs="Times New Roman"/>
          <w:b/>
          <w:sz w:val="20"/>
          <w:szCs w:val="20"/>
        </w:rPr>
      </w:pPr>
      <w:r w:rsidRPr="002A3055">
        <w:rPr>
          <w:rFonts w:ascii="Times New Roman" w:hAnsi="Times New Roman" w:cs="Times New Roman"/>
          <w:b/>
          <w:sz w:val="20"/>
          <w:szCs w:val="20"/>
        </w:rPr>
        <w:t>ПОСТАНОВЛЕНИЕ</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b/>
          <w:sz w:val="20"/>
          <w:szCs w:val="20"/>
        </w:rPr>
      </w:pPr>
      <w:r w:rsidRPr="002A3055">
        <w:rPr>
          <w:rFonts w:ascii="Times New Roman" w:hAnsi="Times New Roman" w:cs="Times New Roman"/>
          <w:b/>
          <w:sz w:val="20"/>
          <w:szCs w:val="20"/>
        </w:rPr>
        <w:t>20 февраля 2020 года</w:t>
      </w:r>
      <w:r w:rsidRPr="002A3055">
        <w:rPr>
          <w:rFonts w:ascii="Times New Roman" w:hAnsi="Times New Roman" w:cs="Times New Roman"/>
          <w:b/>
          <w:sz w:val="20"/>
          <w:szCs w:val="20"/>
        </w:rPr>
        <w:tab/>
        <w:t xml:space="preserve">                        № 12                                  п. Углегорский</w:t>
      </w:r>
    </w:p>
    <w:p w:rsidR="001C5E7E" w:rsidRPr="002A3055" w:rsidRDefault="001C5E7E" w:rsidP="001C5E7E">
      <w:pPr>
        <w:pStyle w:val="a3"/>
        <w:rPr>
          <w:rFonts w:ascii="Times New Roman" w:hAnsi="Times New Roman" w:cs="Times New Roman"/>
          <w:b/>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Об утверждении Положения о порядке</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использования бюджетных ассигнований</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резервного фонда Администрации</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Углегорского сельского поселения</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lastRenderedPageBreak/>
        <w:t>В соответствии со статьей 81 Бюджетного кодекса Российской Федерации и статьей 7 Положения о бюджетном процессе в Тацинском районе, принятого решением Собрания депутатов Тацинского района от 31.08.2007 № 72,</w:t>
      </w:r>
    </w:p>
    <w:p w:rsidR="001C5E7E" w:rsidRPr="002A3055" w:rsidRDefault="001C5E7E" w:rsidP="001C5E7E">
      <w:pPr>
        <w:pStyle w:val="a3"/>
        <w:rPr>
          <w:rFonts w:ascii="Times New Roman" w:eastAsia="Calibri"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ПОСТАНОВЛЯЕТ:</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1. Утвердить Положение о порядке </w:t>
      </w:r>
      <w:proofErr w:type="gramStart"/>
      <w:r w:rsidRPr="002A3055">
        <w:rPr>
          <w:rFonts w:ascii="Times New Roman" w:hAnsi="Times New Roman" w:cs="Times New Roman"/>
          <w:sz w:val="20"/>
          <w:szCs w:val="20"/>
        </w:rPr>
        <w:t>использования бюджетных ассигнований резервного фонда Администрации Тацинского района</w:t>
      </w:r>
      <w:proofErr w:type="gramEnd"/>
      <w:r w:rsidRPr="002A3055">
        <w:rPr>
          <w:rFonts w:ascii="Times New Roman" w:hAnsi="Times New Roman" w:cs="Times New Roman"/>
          <w:sz w:val="20"/>
          <w:szCs w:val="20"/>
        </w:rPr>
        <w:t xml:space="preserve"> согласно приложению.</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2. Начальнику сектора экономике и финансов Администрации Углегорского сельского поселения обеспечить финансирование расходов из резервного фонда Администрации Углегорского сельского поселения.</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3. </w:t>
      </w:r>
      <w:r w:rsidRPr="002A3055">
        <w:rPr>
          <w:rFonts w:ascii="Times New Roman" w:eastAsia="Calibri" w:hAnsi="Times New Roman" w:cs="Times New Roman"/>
          <w:sz w:val="20"/>
          <w:szCs w:val="20"/>
        </w:rPr>
        <w:t>Настоящее постановление вступает в силу со дня его подписания.</w:t>
      </w:r>
    </w:p>
    <w:p w:rsidR="001C5E7E" w:rsidRPr="002A3055" w:rsidRDefault="001C5E7E" w:rsidP="001C5E7E">
      <w:pPr>
        <w:pStyle w:val="a3"/>
        <w:rPr>
          <w:rStyle w:val="11"/>
          <w:rFonts w:eastAsiaTheme="minorHAnsi"/>
          <w:sz w:val="20"/>
          <w:szCs w:val="20"/>
        </w:rPr>
      </w:pPr>
      <w:r w:rsidRPr="002A3055">
        <w:rPr>
          <w:rFonts w:ascii="Times New Roman" w:eastAsia="Calibri" w:hAnsi="Times New Roman" w:cs="Times New Roman"/>
          <w:sz w:val="20"/>
          <w:szCs w:val="20"/>
        </w:rPr>
        <w:t>4. </w:t>
      </w:r>
      <w:proofErr w:type="gramStart"/>
      <w:r w:rsidRPr="002A3055">
        <w:rPr>
          <w:rFonts w:ascii="Times New Roman" w:hAnsi="Times New Roman" w:cs="Times New Roman"/>
          <w:sz w:val="20"/>
          <w:szCs w:val="20"/>
        </w:rPr>
        <w:t>Контроль за</w:t>
      </w:r>
      <w:proofErr w:type="gramEnd"/>
      <w:r w:rsidRPr="002A3055">
        <w:rPr>
          <w:rFonts w:ascii="Times New Roman" w:hAnsi="Times New Roman" w:cs="Times New Roman"/>
          <w:sz w:val="20"/>
          <w:szCs w:val="20"/>
        </w:rPr>
        <w:t xml:space="preserve"> исполнением постановления оставляю за собой</w:t>
      </w:r>
      <w:r w:rsidRPr="002A3055">
        <w:rPr>
          <w:rStyle w:val="11"/>
          <w:rFonts w:eastAsiaTheme="minorHAnsi"/>
          <w:sz w:val="20"/>
          <w:szCs w:val="20"/>
        </w:rPr>
        <w:t>.</w:t>
      </w:r>
    </w:p>
    <w:p w:rsidR="001C5E7E" w:rsidRPr="002A3055" w:rsidRDefault="001C5E7E" w:rsidP="001C5E7E">
      <w:pPr>
        <w:pStyle w:val="a3"/>
        <w:rPr>
          <w:rStyle w:val="11"/>
          <w:rFonts w:eastAsiaTheme="minorHAnsi"/>
          <w:sz w:val="20"/>
          <w:szCs w:val="20"/>
        </w:rPr>
      </w:pPr>
    </w:p>
    <w:p w:rsidR="001C5E7E" w:rsidRPr="002A3055" w:rsidRDefault="001C5E7E" w:rsidP="001C5E7E">
      <w:pPr>
        <w:pStyle w:val="a3"/>
        <w:rPr>
          <w:rStyle w:val="11"/>
          <w:rFonts w:eastAsiaTheme="minorHAnsi"/>
          <w:sz w:val="20"/>
          <w:szCs w:val="20"/>
        </w:rPr>
      </w:pPr>
    </w:p>
    <w:p w:rsidR="001C5E7E" w:rsidRPr="002A3055" w:rsidRDefault="001C5E7E" w:rsidP="001C5E7E">
      <w:pPr>
        <w:pStyle w:val="a3"/>
        <w:rPr>
          <w:rFonts w:ascii="Times New Roman" w:hAnsi="Times New Roman" w:cs="Times New Roman"/>
          <w:sz w:val="20"/>
          <w:szCs w:val="20"/>
        </w:rPr>
      </w:pPr>
    </w:p>
    <w:tbl>
      <w:tblPr>
        <w:tblW w:w="10068" w:type="dxa"/>
        <w:tblLook w:val="01E0"/>
      </w:tblPr>
      <w:tblGrid>
        <w:gridCol w:w="5353"/>
        <w:gridCol w:w="4715"/>
      </w:tblGrid>
      <w:tr w:rsidR="001C5E7E" w:rsidRPr="002A3055" w:rsidTr="003A0D3A">
        <w:tc>
          <w:tcPr>
            <w:tcW w:w="5353" w:type="dxa"/>
          </w:tcPr>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 xml:space="preserve"> Глава Администрации                                                     </w:t>
            </w:r>
          </w:p>
          <w:p w:rsidR="001C5E7E" w:rsidRPr="002A3055" w:rsidRDefault="001C5E7E" w:rsidP="003A0D3A">
            <w:pPr>
              <w:pStyle w:val="a3"/>
              <w:rPr>
                <w:rFonts w:ascii="Times New Roman" w:hAnsi="Times New Roman" w:cs="Times New Roman"/>
                <w:b/>
                <w:sz w:val="20"/>
                <w:szCs w:val="20"/>
              </w:rPr>
            </w:pPr>
            <w:r w:rsidRPr="002A3055">
              <w:rPr>
                <w:rFonts w:ascii="Times New Roman" w:hAnsi="Times New Roman" w:cs="Times New Roman"/>
                <w:sz w:val="20"/>
                <w:szCs w:val="20"/>
              </w:rPr>
              <w:t xml:space="preserve"> Углегорского сельского поселения                              </w:t>
            </w:r>
          </w:p>
        </w:tc>
        <w:tc>
          <w:tcPr>
            <w:tcW w:w="4715" w:type="dxa"/>
          </w:tcPr>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 xml:space="preserve">                                 Л.Л. </w:t>
            </w:r>
            <w:proofErr w:type="spellStart"/>
            <w:r w:rsidRPr="002A3055">
              <w:rPr>
                <w:rFonts w:ascii="Times New Roman" w:hAnsi="Times New Roman" w:cs="Times New Roman"/>
                <w:sz w:val="20"/>
                <w:szCs w:val="20"/>
              </w:rPr>
              <w:t>Качурина</w:t>
            </w:r>
            <w:proofErr w:type="spellEnd"/>
            <w:r w:rsidRPr="002A3055">
              <w:rPr>
                <w:rFonts w:ascii="Times New Roman" w:hAnsi="Times New Roman" w:cs="Times New Roman"/>
                <w:sz w:val="20"/>
                <w:szCs w:val="20"/>
              </w:rPr>
              <w:t xml:space="preserve">           </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 xml:space="preserve">                             </w:t>
            </w:r>
          </w:p>
          <w:p w:rsidR="001C5E7E" w:rsidRPr="002A3055" w:rsidRDefault="001C5E7E" w:rsidP="003A0D3A">
            <w:pPr>
              <w:pStyle w:val="a3"/>
              <w:rPr>
                <w:rFonts w:ascii="Times New Roman" w:hAnsi="Times New Roman" w:cs="Times New Roman"/>
                <w:sz w:val="20"/>
                <w:szCs w:val="20"/>
              </w:rPr>
            </w:pPr>
          </w:p>
        </w:tc>
      </w:tr>
    </w:tbl>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jc w:val="right"/>
        <w:rPr>
          <w:rFonts w:ascii="Times New Roman" w:hAnsi="Times New Roman" w:cs="Times New Roman"/>
          <w:sz w:val="20"/>
          <w:szCs w:val="20"/>
        </w:rPr>
      </w:pPr>
      <w:r w:rsidRPr="002A3055">
        <w:rPr>
          <w:rFonts w:ascii="Times New Roman" w:hAnsi="Times New Roman" w:cs="Times New Roman"/>
          <w:sz w:val="20"/>
          <w:szCs w:val="20"/>
        </w:rPr>
        <w:t xml:space="preserve">Приложение </w:t>
      </w:r>
    </w:p>
    <w:p w:rsidR="001C5E7E" w:rsidRPr="002A3055" w:rsidRDefault="001C5E7E" w:rsidP="001C5E7E">
      <w:pPr>
        <w:pStyle w:val="a3"/>
        <w:jc w:val="right"/>
        <w:rPr>
          <w:rFonts w:ascii="Times New Roman" w:hAnsi="Times New Roman" w:cs="Times New Roman"/>
          <w:sz w:val="20"/>
          <w:szCs w:val="20"/>
        </w:rPr>
      </w:pPr>
      <w:r w:rsidRPr="002A3055">
        <w:rPr>
          <w:rFonts w:ascii="Times New Roman" w:hAnsi="Times New Roman" w:cs="Times New Roman"/>
          <w:sz w:val="20"/>
          <w:szCs w:val="20"/>
        </w:rPr>
        <w:t xml:space="preserve">к постановлению Администрации </w:t>
      </w:r>
    </w:p>
    <w:p w:rsidR="001C5E7E" w:rsidRPr="002A3055" w:rsidRDefault="001C5E7E" w:rsidP="001C5E7E">
      <w:pPr>
        <w:pStyle w:val="a3"/>
        <w:jc w:val="right"/>
        <w:rPr>
          <w:rFonts w:ascii="Times New Roman" w:hAnsi="Times New Roman" w:cs="Times New Roman"/>
          <w:sz w:val="20"/>
          <w:szCs w:val="20"/>
        </w:rPr>
      </w:pPr>
      <w:r w:rsidRPr="002A3055">
        <w:rPr>
          <w:rFonts w:ascii="Times New Roman" w:hAnsi="Times New Roman" w:cs="Times New Roman"/>
          <w:sz w:val="20"/>
          <w:szCs w:val="20"/>
        </w:rPr>
        <w:t xml:space="preserve">Углегорского сельского поселения </w:t>
      </w:r>
    </w:p>
    <w:p w:rsidR="001C5E7E" w:rsidRPr="002A3055" w:rsidRDefault="001C5E7E" w:rsidP="001C5E7E">
      <w:pPr>
        <w:pStyle w:val="a3"/>
        <w:jc w:val="right"/>
        <w:rPr>
          <w:rFonts w:ascii="Times New Roman" w:hAnsi="Times New Roman" w:cs="Times New Roman"/>
          <w:sz w:val="20"/>
          <w:szCs w:val="20"/>
        </w:rPr>
      </w:pPr>
      <w:r w:rsidRPr="002A3055">
        <w:rPr>
          <w:rFonts w:ascii="Times New Roman" w:hAnsi="Times New Roman" w:cs="Times New Roman"/>
          <w:sz w:val="20"/>
          <w:szCs w:val="20"/>
        </w:rPr>
        <w:t xml:space="preserve">                                                                                                     от 20.02.2020 г. № 12</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ПОЛОЖЕНИЕ</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о порядке использования бюджетных ассигнований</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резервного фонда Администрации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1. Настоящее Положение устанавливает порядок использования бюджетных ассигнований резервного фонда Администрации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2. Резервный фонд Администрации Углегорского сельского поселения создается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3. Размер резервного фонда Администрации Углегорского сельского поселения устанавливается решением Собрания депутатов Углегорского сельского поселения о бюджете и не может превышать 3 процента утвержденного указанным решением общего объема расходов.</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4. Средства резервного фонда Администрации поселения расходуются на финансирование:</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5. Основанием для выделения средств из резервного фонда Администрации Углегорского сельского поселения являются распоряжения Администрации Углегорского сельского поселения, в которых указываются получатель средств, размер ассигнований и их целевое назначение.</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 xml:space="preserve">Решения о подготовке проектов распоряжений Администрации Углегорского сельского поселения </w:t>
      </w:r>
      <w:proofErr w:type="gramStart"/>
      <w:r w:rsidRPr="002A3055">
        <w:rPr>
          <w:rFonts w:ascii="Times New Roman" w:hAnsi="Times New Roman" w:cs="Times New Roman"/>
          <w:sz w:val="20"/>
          <w:szCs w:val="20"/>
        </w:rPr>
        <w:t>о</w:t>
      </w:r>
      <w:proofErr w:type="gramEnd"/>
      <w:r w:rsidRPr="002A3055">
        <w:rPr>
          <w:rFonts w:ascii="Times New Roman" w:hAnsi="Times New Roman" w:cs="Times New Roman"/>
          <w:sz w:val="20"/>
          <w:szCs w:val="20"/>
        </w:rPr>
        <w:t xml:space="preserve"> использовании средств из резервного фонда Администрации Углегорского сельского поселения принимаются Главой Администрации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 xml:space="preserve">6.  Проекты распоряжений Администрации Углегорского сельского поселения </w:t>
      </w:r>
      <w:proofErr w:type="gramStart"/>
      <w:r w:rsidRPr="002A3055">
        <w:rPr>
          <w:rFonts w:ascii="Times New Roman" w:hAnsi="Times New Roman" w:cs="Times New Roman"/>
          <w:sz w:val="20"/>
          <w:szCs w:val="20"/>
        </w:rPr>
        <w:t>о</w:t>
      </w:r>
      <w:proofErr w:type="gramEnd"/>
      <w:r w:rsidRPr="002A3055">
        <w:rPr>
          <w:rFonts w:ascii="Times New Roman" w:hAnsi="Times New Roman" w:cs="Times New Roman"/>
          <w:sz w:val="20"/>
          <w:szCs w:val="20"/>
        </w:rPr>
        <w:t xml:space="preserve"> использовании средств из резервного фонда Администрации Углегорского сельского поселения готовит Сектор экономики и финансов Администрации Углегорского сельского поселения на основании соответствующих поручений Главы Администрации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При этом сектор вправе запрашивать документы с обоснованием размера испрашиваемых средств, включая сметно-финансовые расчеты.</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 xml:space="preserve">7. Финансовый </w:t>
      </w:r>
      <w:proofErr w:type="gramStart"/>
      <w:r w:rsidRPr="002A3055">
        <w:rPr>
          <w:rFonts w:ascii="Times New Roman" w:hAnsi="Times New Roman" w:cs="Times New Roman"/>
          <w:sz w:val="20"/>
          <w:szCs w:val="20"/>
        </w:rPr>
        <w:t>контроль за</w:t>
      </w:r>
      <w:proofErr w:type="gramEnd"/>
      <w:r w:rsidRPr="002A3055">
        <w:rPr>
          <w:rFonts w:ascii="Times New Roman" w:hAnsi="Times New Roman" w:cs="Times New Roman"/>
          <w:sz w:val="20"/>
          <w:szCs w:val="20"/>
        </w:rPr>
        <w:t xml:space="preserve"> операциями с бюджетными средствами осуществляется в соответствии с порядком санкционирования оплаты денежных обязательств, установленным Сектором экономики и финансов Администрации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8. В месячный срок после финансирования получатели средств резервного фонда предоставляют заверенные копии платежных документов, подтверждающие перечисление средств.</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jc w:val="center"/>
        <w:rPr>
          <w:rFonts w:ascii="Times New Roman" w:hAnsi="Times New Roman" w:cs="Times New Roman"/>
          <w:sz w:val="20"/>
          <w:szCs w:val="20"/>
        </w:rPr>
      </w:pPr>
      <w:r w:rsidRPr="002A3055">
        <w:rPr>
          <w:rFonts w:ascii="Times New Roman" w:hAnsi="Times New Roman" w:cs="Times New Roman"/>
          <w:sz w:val="20"/>
          <w:szCs w:val="20"/>
        </w:rPr>
        <w:t>ПОСТАНОВЛЕНИЕ</w:t>
      </w:r>
    </w:p>
    <w:p w:rsidR="001C5E7E" w:rsidRPr="002A3055" w:rsidRDefault="001C5E7E" w:rsidP="001C5E7E">
      <w:pPr>
        <w:pStyle w:val="a3"/>
        <w:rPr>
          <w:rFonts w:ascii="Times New Roman" w:hAnsi="Times New Roman" w:cs="Times New Roman"/>
          <w:b/>
          <w:bCs/>
          <w:iCs/>
          <w:sz w:val="20"/>
          <w:szCs w:val="20"/>
        </w:rPr>
      </w:pPr>
    </w:p>
    <w:p w:rsidR="001C5E7E" w:rsidRPr="002A3055" w:rsidRDefault="001C5E7E" w:rsidP="001C5E7E">
      <w:pPr>
        <w:pStyle w:val="a3"/>
        <w:rPr>
          <w:rFonts w:ascii="Times New Roman" w:hAnsi="Times New Roman" w:cs="Times New Roman"/>
          <w:b/>
          <w:sz w:val="20"/>
          <w:szCs w:val="20"/>
        </w:rPr>
      </w:pPr>
      <w:r w:rsidRPr="002A3055">
        <w:rPr>
          <w:rFonts w:ascii="Times New Roman" w:hAnsi="Times New Roman" w:cs="Times New Roman"/>
          <w:b/>
          <w:bCs/>
          <w:iCs/>
          <w:sz w:val="20"/>
          <w:szCs w:val="20"/>
        </w:rPr>
        <w:t>20 февраля 2020 г.                           № 13                                       п. Углегорский</w:t>
      </w:r>
    </w:p>
    <w:p w:rsidR="001C5E7E" w:rsidRPr="002A3055" w:rsidRDefault="001C5E7E" w:rsidP="001C5E7E">
      <w:pPr>
        <w:pStyle w:val="a3"/>
        <w:rPr>
          <w:rFonts w:ascii="Times New Roman" w:hAnsi="Times New Roman" w:cs="Times New Roman"/>
          <w:b/>
          <w:sz w:val="20"/>
          <w:szCs w:val="20"/>
        </w:rPr>
      </w:pPr>
      <w:r w:rsidRPr="002A3055">
        <w:rPr>
          <w:rFonts w:ascii="Times New Roman" w:hAnsi="Times New Roman" w:cs="Times New Roman"/>
          <w:b/>
          <w:sz w:val="20"/>
          <w:szCs w:val="20"/>
        </w:rPr>
        <w:t xml:space="preserve">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О внесении изменений в постановление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 150 от 03.12.2018  года «Об утверждении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муниципальной программы  Углегорского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сельского поселения «Развитие культуры»</w:t>
      </w:r>
    </w:p>
    <w:p w:rsidR="001C5E7E" w:rsidRPr="002A3055" w:rsidRDefault="001C5E7E" w:rsidP="001C5E7E">
      <w:pPr>
        <w:pStyle w:val="a3"/>
        <w:rPr>
          <w:rFonts w:ascii="Times New Roman" w:hAnsi="Times New Roman" w:cs="Times New Roman"/>
          <w:b/>
          <w:kern w:val="2"/>
          <w:sz w:val="20"/>
          <w:szCs w:val="20"/>
        </w:rPr>
      </w:pPr>
    </w:p>
    <w:p w:rsidR="001C5E7E" w:rsidRPr="002A3055" w:rsidRDefault="001C5E7E" w:rsidP="001C5E7E">
      <w:pPr>
        <w:pStyle w:val="a3"/>
        <w:rPr>
          <w:rFonts w:ascii="Times New Roman" w:hAnsi="Times New Roman" w:cs="Times New Roman"/>
          <w:sz w:val="20"/>
          <w:szCs w:val="20"/>
          <w:lang w:eastAsia="ru-RU"/>
        </w:rPr>
      </w:pPr>
      <w:proofErr w:type="gramStart"/>
      <w:r w:rsidRPr="002A3055">
        <w:rPr>
          <w:rFonts w:ascii="Times New Roman" w:hAnsi="Times New Roman" w:cs="Times New Roman"/>
          <w:sz w:val="20"/>
          <w:szCs w:val="20"/>
          <w:lang w:eastAsia="ru-RU"/>
        </w:rPr>
        <w:t xml:space="preserve">В соответствии с постановлением Администрации Углегорского сельского поселения от 18 июля 2018 года № 96 «Об утверждении Порядка разработки, реализации и оценки эффективности муниципальных программ </w:t>
      </w:r>
      <w:r w:rsidRPr="002A3055">
        <w:rPr>
          <w:rFonts w:ascii="Times New Roman" w:hAnsi="Times New Roman" w:cs="Times New Roman"/>
          <w:sz w:val="20"/>
          <w:szCs w:val="20"/>
          <w:lang w:eastAsia="ru-RU"/>
        </w:rPr>
        <w:lastRenderedPageBreak/>
        <w:t>Углегорского сельского поселения», постановлением Администрации Углегорского сельского поселения от 18 июля 2018 года № 96.1 «</w:t>
      </w:r>
      <w:r w:rsidRPr="002A3055">
        <w:rPr>
          <w:rFonts w:ascii="Times New Roman" w:hAnsi="Times New Roman" w:cs="Times New Roman"/>
          <w:bCs/>
          <w:sz w:val="20"/>
          <w:szCs w:val="20"/>
          <w:lang w:eastAsia="ru-RU"/>
        </w:rPr>
        <w:t>Об утверждении Методических рекомендаций по разработке и реализации муниципальных программ Углегорского сельского поселения»</w:t>
      </w:r>
      <w:r w:rsidRPr="002A3055">
        <w:rPr>
          <w:rFonts w:ascii="Times New Roman" w:hAnsi="Times New Roman" w:cs="Times New Roman"/>
          <w:sz w:val="20"/>
          <w:szCs w:val="20"/>
          <w:lang w:eastAsia="ru-RU"/>
        </w:rPr>
        <w:t xml:space="preserve"> -</w:t>
      </w:r>
      <w:proofErr w:type="gramEnd"/>
    </w:p>
    <w:p w:rsidR="001C5E7E" w:rsidRPr="002A3055" w:rsidRDefault="001C5E7E" w:rsidP="001C5E7E">
      <w:pPr>
        <w:pStyle w:val="a3"/>
        <w:rPr>
          <w:rFonts w:ascii="Times New Roman" w:hAnsi="Times New Roman" w:cs="Times New Roman"/>
          <w:sz w:val="20"/>
          <w:szCs w:val="20"/>
          <w:lang w:eastAsia="ru-RU"/>
        </w:rPr>
      </w:pPr>
    </w:p>
    <w:p w:rsidR="001C5E7E" w:rsidRPr="002A3055" w:rsidRDefault="001C5E7E" w:rsidP="001C5E7E">
      <w:pPr>
        <w:pStyle w:val="a3"/>
        <w:jc w:val="center"/>
        <w:rPr>
          <w:rFonts w:ascii="Times New Roman" w:hAnsi="Times New Roman" w:cs="Times New Roman"/>
          <w:sz w:val="20"/>
          <w:szCs w:val="20"/>
          <w:lang w:eastAsia="ru-RU"/>
        </w:rPr>
      </w:pPr>
      <w:r w:rsidRPr="002A3055">
        <w:rPr>
          <w:rFonts w:ascii="Times New Roman" w:hAnsi="Times New Roman" w:cs="Times New Roman"/>
          <w:sz w:val="20"/>
          <w:szCs w:val="20"/>
          <w:lang w:eastAsia="ru-RU"/>
        </w:rPr>
        <w:t>ПОСТАНОВЛЯЮ:</w:t>
      </w:r>
    </w:p>
    <w:p w:rsidR="001C5E7E" w:rsidRPr="002A3055" w:rsidRDefault="001C5E7E" w:rsidP="001C5E7E">
      <w:pPr>
        <w:pStyle w:val="a3"/>
        <w:rPr>
          <w:rFonts w:ascii="Times New Roman" w:hAnsi="Times New Roman" w:cs="Times New Roman"/>
          <w:sz w:val="20"/>
          <w:szCs w:val="20"/>
          <w:lang w:eastAsia="ru-RU"/>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lang w:eastAsia="ru-RU"/>
        </w:rPr>
        <w:t xml:space="preserve">1. </w:t>
      </w:r>
      <w:r w:rsidRPr="002A3055">
        <w:rPr>
          <w:rFonts w:ascii="Times New Roman" w:hAnsi="Times New Roman" w:cs="Times New Roman"/>
          <w:sz w:val="20"/>
          <w:szCs w:val="20"/>
        </w:rPr>
        <w:t>Внести  в Постановление Администрации Углегорского сельского поселения от 03.12.2018 года № 150 «Об утверждении  муниципальной программы  Углегорского  сельского поселения «Развитие культуры» - приложение № 1 к постановлению изложить в новой редакции согласно приложению.</w:t>
      </w:r>
    </w:p>
    <w:p w:rsidR="001C5E7E" w:rsidRPr="002A3055" w:rsidRDefault="001C5E7E" w:rsidP="001C5E7E">
      <w:pPr>
        <w:pStyle w:val="a3"/>
        <w:rPr>
          <w:rFonts w:ascii="Times New Roman" w:hAnsi="Times New Roman" w:cs="Times New Roman"/>
          <w:kern w:val="2"/>
          <w:sz w:val="20"/>
          <w:szCs w:val="20"/>
        </w:rPr>
      </w:pPr>
      <w:r w:rsidRPr="002A3055">
        <w:rPr>
          <w:rFonts w:ascii="Times New Roman" w:hAnsi="Times New Roman" w:cs="Times New Roman"/>
          <w:sz w:val="20"/>
          <w:szCs w:val="20"/>
        </w:rPr>
        <w:t>2.  Настоящее постановление подлежит опубликованию в установленном порядке на официальном сайте Администрации Углегорского сельского поселения.</w:t>
      </w:r>
      <w:r w:rsidRPr="002A3055">
        <w:rPr>
          <w:rFonts w:ascii="Times New Roman" w:hAnsi="Times New Roman" w:cs="Times New Roman"/>
          <w:kern w:val="2"/>
          <w:sz w:val="20"/>
          <w:szCs w:val="20"/>
        </w:rPr>
        <w:t xml:space="preserve"> </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3.     </w:t>
      </w:r>
      <w:proofErr w:type="gramStart"/>
      <w:r w:rsidRPr="002A3055">
        <w:rPr>
          <w:rFonts w:ascii="Times New Roman" w:hAnsi="Times New Roman" w:cs="Times New Roman"/>
          <w:sz w:val="20"/>
          <w:szCs w:val="20"/>
        </w:rPr>
        <w:t>Контроль за</w:t>
      </w:r>
      <w:proofErr w:type="gramEnd"/>
      <w:r w:rsidRPr="002A3055">
        <w:rPr>
          <w:rFonts w:ascii="Times New Roman" w:hAnsi="Times New Roman" w:cs="Times New Roman"/>
          <w:sz w:val="20"/>
          <w:szCs w:val="20"/>
        </w:rPr>
        <w:t xml:space="preserve"> исполнением настоящего постановления оставляю за собой.</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 xml:space="preserve">Глава Администрации                                                                        Л.Л. </w:t>
      </w:r>
      <w:proofErr w:type="spellStart"/>
      <w:r w:rsidRPr="002A3055">
        <w:rPr>
          <w:rFonts w:ascii="Times New Roman" w:hAnsi="Times New Roman" w:cs="Times New Roman"/>
          <w:sz w:val="20"/>
          <w:szCs w:val="20"/>
        </w:rPr>
        <w:t>Качурина</w:t>
      </w:r>
      <w:proofErr w:type="spellEnd"/>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Углегорского сельского поселения</w:t>
      </w:r>
      <w:r w:rsidRPr="002A3055">
        <w:rPr>
          <w:rFonts w:ascii="Times New Roman" w:hAnsi="Times New Roman" w:cs="Times New Roman"/>
          <w:sz w:val="20"/>
          <w:szCs w:val="20"/>
        </w:rPr>
        <w:tab/>
      </w:r>
      <w:r w:rsidRPr="002A3055">
        <w:rPr>
          <w:rFonts w:ascii="Times New Roman" w:hAnsi="Times New Roman" w:cs="Times New Roman"/>
          <w:sz w:val="20"/>
          <w:szCs w:val="20"/>
        </w:rPr>
        <w:tab/>
      </w:r>
      <w:r w:rsidRPr="002A3055">
        <w:rPr>
          <w:rFonts w:ascii="Times New Roman" w:hAnsi="Times New Roman" w:cs="Times New Roman"/>
          <w:sz w:val="20"/>
          <w:szCs w:val="20"/>
        </w:rPr>
        <w:tab/>
      </w:r>
      <w:r w:rsidRPr="002A3055">
        <w:rPr>
          <w:rFonts w:ascii="Times New Roman" w:hAnsi="Times New Roman" w:cs="Times New Roman"/>
          <w:sz w:val="20"/>
          <w:szCs w:val="20"/>
        </w:rPr>
        <w:tab/>
      </w:r>
      <w:r w:rsidRPr="002A3055">
        <w:rPr>
          <w:rFonts w:ascii="Times New Roman" w:hAnsi="Times New Roman" w:cs="Times New Roman"/>
          <w:sz w:val="20"/>
          <w:szCs w:val="20"/>
        </w:rPr>
        <w:tab/>
      </w:r>
      <w:r w:rsidRPr="002A3055">
        <w:rPr>
          <w:rFonts w:ascii="Times New Roman" w:hAnsi="Times New Roman" w:cs="Times New Roman"/>
          <w:sz w:val="20"/>
          <w:szCs w:val="20"/>
        </w:rPr>
        <w:tab/>
        <w:t xml:space="preserve"> </w:t>
      </w:r>
    </w:p>
    <w:p w:rsidR="001C5E7E" w:rsidRPr="002A3055" w:rsidRDefault="001C5E7E" w:rsidP="001C5E7E">
      <w:pPr>
        <w:pStyle w:val="a3"/>
        <w:rPr>
          <w:rFonts w:ascii="Times New Roman" w:hAnsi="Times New Roman" w:cs="Times New Roman"/>
          <w:sz w:val="20"/>
          <w:szCs w:val="20"/>
          <w:lang w:eastAsia="ru-RU"/>
        </w:rPr>
      </w:pPr>
    </w:p>
    <w:p w:rsidR="001C5E7E" w:rsidRPr="002A3055" w:rsidRDefault="001C5E7E" w:rsidP="001C5E7E">
      <w:pPr>
        <w:pStyle w:val="a3"/>
        <w:rPr>
          <w:rFonts w:ascii="Times New Roman" w:hAnsi="Times New Roman" w:cs="Times New Roman"/>
          <w:sz w:val="20"/>
          <w:szCs w:val="20"/>
          <w:lang w:eastAsia="ru-RU"/>
        </w:rPr>
      </w:pPr>
    </w:p>
    <w:p w:rsidR="001C5E7E" w:rsidRPr="002A3055" w:rsidRDefault="001C5E7E" w:rsidP="001C5E7E">
      <w:pPr>
        <w:pStyle w:val="a3"/>
        <w:rPr>
          <w:rFonts w:ascii="Times New Roman" w:hAnsi="Times New Roman" w:cs="Times New Roman"/>
          <w:sz w:val="20"/>
          <w:szCs w:val="20"/>
          <w:lang w:eastAsia="ru-RU"/>
        </w:rPr>
      </w:pPr>
    </w:p>
    <w:p w:rsidR="001C5E7E" w:rsidRPr="002A3055" w:rsidRDefault="001C5E7E" w:rsidP="001C5E7E">
      <w:pPr>
        <w:pStyle w:val="a3"/>
        <w:jc w:val="right"/>
        <w:rPr>
          <w:rFonts w:ascii="Times New Roman" w:hAnsi="Times New Roman" w:cs="Times New Roman"/>
          <w:sz w:val="20"/>
          <w:szCs w:val="20"/>
          <w:lang w:eastAsia="ru-RU"/>
        </w:rPr>
      </w:pPr>
      <w:r w:rsidRPr="002A3055">
        <w:rPr>
          <w:rFonts w:ascii="Times New Roman" w:hAnsi="Times New Roman" w:cs="Times New Roman"/>
          <w:sz w:val="20"/>
          <w:szCs w:val="20"/>
          <w:lang w:eastAsia="ru-RU"/>
        </w:rPr>
        <w:t>Приложение № 1</w:t>
      </w:r>
    </w:p>
    <w:p w:rsidR="001C5E7E" w:rsidRDefault="001C5E7E" w:rsidP="001C5E7E">
      <w:pPr>
        <w:pStyle w:val="a3"/>
        <w:jc w:val="right"/>
        <w:rPr>
          <w:rFonts w:ascii="Times New Roman" w:hAnsi="Times New Roman" w:cs="Times New Roman"/>
          <w:sz w:val="20"/>
          <w:szCs w:val="20"/>
          <w:lang w:eastAsia="ru-RU"/>
        </w:rPr>
      </w:pPr>
      <w:r w:rsidRPr="002A3055">
        <w:rPr>
          <w:rFonts w:ascii="Times New Roman" w:hAnsi="Times New Roman" w:cs="Times New Roman"/>
          <w:sz w:val="20"/>
          <w:szCs w:val="20"/>
          <w:lang w:eastAsia="ru-RU"/>
        </w:rPr>
        <w:t xml:space="preserve"> к постановлению Администрации Углегорского сельского поселения </w:t>
      </w:r>
      <w:proofErr w:type="gramStart"/>
      <w:r w:rsidRPr="002A3055">
        <w:rPr>
          <w:rFonts w:ascii="Times New Roman" w:hAnsi="Times New Roman" w:cs="Times New Roman"/>
          <w:sz w:val="20"/>
          <w:szCs w:val="20"/>
          <w:lang w:eastAsia="ru-RU"/>
        </w:rPr>
        <w:t>от</w:t>
      </w:r>
      <w:proofErr w:type="gramEnd"/>
    </w:p>
    <w:p w:rsidR="001C5E7E" w:rsidRPr="002A3055" w:rsidRDefault="001C5E7E" w:rsidP="001C5E7E">
      <w:pPr>
        <w:pStyle w:val="a3"/>
        <w:jc w:val="right"/>
        <w:rPr>
          <w:rFonts w:ascii="Times New Roman" w:hAnsi="Times New Roman" w:cs="Times New Roman"/>
          <w:sz w:val="20"/>
          <w:szCs w:val="20"/>
          <w:lang w:eastAsia="ru-RU"/>
        </w:rPr>
      </w:pPr>
      <w:r w:rsidRPr="002A3055">
        <w:rPr>
          <w:rFonts w:ascii="Times New Roman" w:hAnsi="Times New Roman" w:cs="Times New Roman"/>
          <w:sz w:val="20"/>
          <w:szCs w:val="20"/>
          <w:lang w:eastAsia="ru-RU"/>
        </w:rPr>
        <w:t xml:space="preserve"> 20.02.2020 года  № 13 </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b/>
          <w:sz w:val="20"/>
          <w:szCs w:val="20"/>
        </w:rPr>
      </w:pPr>
      <w:r w:rsidRPr="002A3055">
        <w:rPr>
          <w:rFonts w:ascii="Times New Roman" w:hAnsi="Times New Roman" w:cs="Times New Roman"/>
          <w:b/>
          <w:sz w:val="20"/>
          <w:szCs w:val="20"/>
        </w:rPr>
        <w:t>МУНИЦИПАЛЬНАЯ ПРОГРАММА</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Углегорского сельского поселения «Развитие культуры»</w:t>
      </w: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ПАСПОРТ</w:t>
      </w:r>
    </w:p>
    <w:p w:rsidR="001C5E7E" w:rsidRPr="002A3055" w:rsidRDefault="001C5E7E" w:rsidP="001C5E7E">
      <w:pPr>
        <w:pStyle w:val="a3"/>
        <w:rPr>
          <w:rFonts w:ascii="Times New Roman" w:hAnsi="Times New Roman" w:cs="Times New Roman"/>
          <w:sz w:val="20"/>
          <w:szCs w:val="20"/>
        </w:rPr>
      </w:pPr>
      <w:r w:rsidRPr="002A3055">
        <w:rPr>
          <w:rFonts w:ascii="Times New Roman" w:hAnsi="Times New Roman" w:cs="Times New Roman"/>
          <w:sz w:val="20"/>
          <w:szCs w:val="20"/>
        </w:rPr>
        <w:t>муниципальной программы Углегорского сельского поселения</w:t>
      </w:r>
    </w:p>
    <w:p w:rsidR="001C5E7E" w:rsidRPr="002A3055" w:rsidRDefault="001C5E7E" w:rsidP="001C5E7E">
      <w:pPr>
        <w:pStyle w:val="a3"/>
        <w:rPr>
          <w:rFonts w:ascii="Times New Roman"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1C5E7E" w:rsidRPr="002A3055" w:rsidTr="003A0D3A">
        <w:tc>
          <w:tcPr>
            <w:tcW w:w="4644" w:type="dxa"/>
            <w:shd w:val="clear" w:color="auto" w:fill="auto"/>
          </w:tcPr>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Наименование муниципальной программы Углегорского сельского поселения</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Ответственный исполнитель муниципальной программы 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Соисполнители муниципальной программы 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Участники муниципальной программы 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Подпрограммы муниципальной программы 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Программно-целевые инструменты муниципальной программы </w:t>
            </w: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Цели муниципальной программы 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Задачи муниципальной программы Углегорского сельского поселения</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 xml:space="preserve">Целевые показатели муниципальной программы Углегорского сельского поселения </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Этапы и сроки реализации муниципальной программы Углегорского сельского поселения</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r w:rsidRPr="002A3055">
              <w:rPr>
                <w:rFonts w:ascii="Times New Roman" w:hAnsi="Times New Roman" w:cs="Times New Roman"/>
                <w:color w:val="000000"/>
                <w:sz w:val="20"/>
                <w:szCs w:val="20"/>
                <w:lang w:eastAsia="ru-RU"/>
              </w:rPr>
              <w:t>Ресурсное обеспечение муниципальной программы Углегорского сельского поселения</w:t>
            </w: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color w:val="000000"/>
                <w:sz w:val="20"/>
                <w:szCs w:val="20"/>
                <w:lang w:eastAsia="ru-RU"/>
              </w:rPr>
            </w:pPr>
          </w:p>
          <w:p w:rsidR="001C5E7E" w:rsidRPr="002A3055" w:rsidRDefault="001C5E7E" w:rsidP="003A0D3A">
            <w:pPr>
              <w:pStyle w:val="a3"/>
              <w:rPr>
                <w:rFonts w:ascii="Times New Roman" w:hAnsi="Times New Roman" w:cs="Times New Roman"/>
                <w:sz w:val="20"/>
                <w:szCs w:val="20"/>
                <w:lang w:eastAsia="ru-RU"/>
              </w:rPr>
            </w:pPr>
            <w:r w:rsidRPr="002A3055">
              <w:rPr>
                <w:rFonts w:ascii="Times New Roman" w:hAnsi="Times New Roman" w:cs="Times New Roman"/>
                <w:color w:val="000000"/>
                <w:sz w:val="20"/>
                <w:szCs w:val="20"/>
                <w:lang w:eastAsia="ru-RU"/>
              </w:rPr>
              <w:t>Ожидаемые результаты реализации муниципальной программы Углегорского сельского поселения</w:t>
            </w:r>
          </w:p>
          <w:p w:rsidR="001C5E7E" w:rsidRPr="002A3055" w:rsidRDefault="001C5E7E" w:rsidP="003A0D3A">
            <w:pPr>
              <w:pStyle w:val="a3"/>
              <w:rPr>
                <w:rFonts w:ascii="Times New Roman" w:hAnsi="Times New Roman" w:cs="Times New Roman"/>
                <w:sz w:val="20"/>
                <w:szCs w:val="20"/>
              </w:rPr>
            </w:pPr>
          </w:p>
        </w:tc>
        <w:tc>
          <w:tcPr>
            <w:tcW w:w="5245" w:type="dxa"/>
            <w:shd w:val="clear" w:color="auto" w:fill="auto"/>
          </w:tcPr>
          <w:p w:rsidR="001C5E7E" w:rsidRPr="002A3055" w:rsidRDefault="001C5E7E" w:rsidP="003A0D3A">
            <w:pPr>
              <w:pStyle w:val="a3"/>
              <w:rPr>
                <w:rFonts w:ascii="Times New Roman" w:hAnsi="Times New Roman" w:cs="Times New Roman"/>
                <w:color w:val="000000"/>
                <w:sz w:val="20"/>
                <w:szCs w:val="20"/>
              </w:rPr>
            </w:pPr>
            <w:r w:rsidRPr="002A3055">
              <w:rPr>
                <w:rFonts w:ascii="Times New Roman" w:hAnsi="Times New Roman" w:cs="Times New Roman"/>
                <w:color w:val="000000"/>
                <w:sz w:val="20"/>
                <w:szCs w:val="20"/>
              </w:rPr>
              <w:lastRenderedPageBreak/>
              <w:t>муниципальная программа Углегорского сельского поселения «Развитие культуры» (далее – муниципальная программа)</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Администрации Углегорского сельского поселения</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Отсутствуют</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kern w:val="2"/>
                <w:sz w:val="20"/>
                <w:szCs w:val="20"/>
              </w:rPr>
              <w:t>МБУ УСП «Углегорский сельский Дом культуры»</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отсутствуют</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Отсутствуют</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Сохранение культурного и исторического наследия Углегорского сельского поселения, обеспечение доступа граждан к культурным ценностям и участию в культурной жизни, реализация творческого потенциала населения Углегорского сельского поселения.</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 xml:space="preserve"> 1.Обеспечение свободы творчества и прав граждан поселения на участие в культурной жизни;</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2. Сохранение и развитие творческого потенциала поселения;</w:t>
            </w:r>
          </w:p>
          <w:p w:rsidR="001C5E7E" w:rsidRPr="002A3055" w:rsidRDefault="001C5E7E" w:rsidP="003A0D3A">
            <w:pPr>
              <w:pStyle w:val="a3"/>
              <w:rPr>
                <w:rFonts w:ascii="Times New Roman" w:hAnsi="Times New Roman" w:cs="Times New Roman"/>
                <w:kern w:val="2"/>
                <w:sz w:val="20"/>
                <w:szCs w:val="20"/>
              </w:rPr>
            </w:pPr>
            <w:r w:rsidRPr="002A3055">
              <w:rPr>
                <w:rFonts w:ascii="Times New Roman" w:hAnsi="Times New Roman" w:cs="Times New Roman"/>
                <w:sz w:val="20"/>
                <w:szCs w:val="20"/>
              </w:rPr>
              <w:t>3. Создание условий для участия населения поселения в массовых культурно-зрелищных мероприятиях;</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kern w:val="2"/>
                <w:sz w:val="20"/>
                <w:szCs w:val="20"/>
              </w:rPr>
            </w:pPr>
            <w:r w:rsidRPr="002A3055">
              <w:rPr>
                <w:rFonts w:ascii="Times New Roman" w:hAnsi="Times New Roman" w:cs="Times New Roman"/>
                <w:kern w:val="2"/>
                <w:sz w:val="20"/>
                <w:szCs w:val="20"/>
              </w:rPr>
              <w:t xml:space="preserve">1.Количество участников </w:t>
            </w:r>
            <w:proofErr w:type="spellStart"/>
            <w:r w:rsidRPr="002A3055">
              <w:rPr>
                <w:rFonts w:ascii="Times New Roman" w:hAnsi="Times New Roman" w:cs="Times New Roman"/>
                <w:kern w:val="2"/>
                <w:sz w:val="20"/>
                <w:szCs w:val="20"/>
              </w:rPr>
              <w:t>культурно-досуговых</w:t>
            </w:r>
            <w:proofErr w:type="spellEnd"/>
            <w:r w:rsidRPr="002A3055">
              <w:rPr>
                <w:rFonts w:ascii="Times New Roman" w:hAnsi="Times New Roman" w:cs="Times New Roman"/>
                <w:kern w:val="2"/>
                <w:sz w:val="20"/>
                <w:szCs w:val="20"/>
              </w:rPr>
              <w:t xml:space="preserve"> мероприятий, чел.;</w:t>
            </w:r>
          </w:p>
          <w:p w:rsidR="001C5E7E" w:rsidRPr="002A3055" w:rsidRDefault="001C5E7E" w:rsidP="003A0D3A">
            <w:pPr>
              <w:pStyle w:val="a3"/>
              <w:rPr>
                <w:rFonts w:ascii="Times New Roman" w:hAnsi="Times New Roman" w:cs="Times New Roman"/>
                <w:kern w:val="2"/>
                <w:sz w:val="20"/>
                <w:szCs w:val="20"/>
              </w:rPr>
            </w:pPr>
            <w:r w:rsidRPr="002A3055">
              <w:rPr>
                <w:rFonts w:ascii="Times New Roman" w:hAnsi="Times New Roman" w:cs="Times New Roman"/>
                <w:kern w:val="2"/>
                <w:sz w:val="20"/>
                <w:szCs w:val="20"/>
              </w:rPr>
              <w:t xml:space="preserve">2.Количество </w:t>
            </w:r>
            <w:proofErr w:type="spellStart"/>
            <w:r w:rsidRPr="002A3055">
              <w:rPr>
                <w:rFonts w:ascii="Times New Roman" w:hAnsi="Times New Roman" w:cs="Times New Roman"/>
                <w:kern w:val="2"/>
                <w:sz w:val="20"/>
                <w:szCs w:val="20"/>
              </w:rPr>
              <w:t>культурно-досуговых</w:t>
            </w:r>
            <w:proofErr w:type="spellEnd"/>
            <w:r w:rsidRPr="002A3055">
              <w:rPr>
                <w:rFonts w:ascii="Times New Roman" w:hAnsi="Times New Roman" w:cs="Times New Roman"/>
                <w:kern w:val="2"/>
                <w:sz w:val="20"/>
                <w:szCs w:val="20"/>
              </w:rPr>
              <w:t xml:space="preserve"> мероприятий, шт.;</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lastRenderedPageBreak/>
              <w:t xml:space="preserve">этапы не выделяются. </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1 января 2019 г. – 31 декабря 2030 г.</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 xml:space="preserve">общий объем финансирования муниципальной программы с 2019 по 2030 годы составляет </w:t>
            </w:r>
            <w:r w:rsidRPr="002A3055">
              <w:rPr>
                <w:rFonts w:ascii="Times New Roman" w:hAnsi="Times New Roman" w:cs="Times New Roman"/>
                <w:b/>
                <w:sz w:val="20"/>
                <w:szCs w:val="20"/>
              </w:rPr>
              <w:t>26 275,1</w:t>
            </w:r>
            <w:r w:rsidRPr="002A3055">
              <w:rPr>
                <w:rFonts w:ascii="Times New Roman" w:hAnsi="Times New Roman" w:cs="Times New Roman"/>
                <w:sz w:val="20"/>
                <w:szCs w:val="20"/>
              </w:rPr>
              <w:t xml:space="preserve"> тыс. рублей, в том числе: по годам реализации из средств бюджета Углегорского сельского поселения:</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2019 году – 3751,2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2020 году – 3880,1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2021 году – 1950,6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2022 году – 1894,8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2023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2024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2025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2026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2027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2028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2029 году – 1849,8 тыс. рублей</w:t>
            </w: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в 2030 году – 1849,8 тыс. рублей</w:t>
            </w:r>
          </w:p>
          <w:p w:rsidR="001C5E7E" w:rsidRPr="002A3055" w:rsidRDefault="001C5E7E" w:rsidP="003A0D3A">
            <w:pPr>
              <w:pStyle w:val="a3"/>
              <w:rPr>
                <w:rFonts w:ascii="Times New Roman" w:hAnsi="Times New Roman" w:cs="Times New Roman"/>
                <w:sz w:val="20"/>
                <w:szCs w:val="20"/>
              </w:rPr>
            </w:pPr>
          </w:p>
          <w:p w:rsidR="001C5E7E" w:rsidRPr="002A3055" w:rsidRDefault="001C5E7E" w:rsidP="003A0D3A">
            <w:pPr>
              <w:pStyle w:val="a3"/>
              <w:rPr>
                <w:rFonts w:ascii="Times New Roman" w:hAnsi="Times New Roman" w:cs="Times New Roman"/>
                <w:sz w:val="20"/>
                <w:szCs w:val="20"/>
              </w:rPr>
            </w:pPr>
            <w:r w:rsidRPr="002A3055">
              <w:rPr>
                <w:rFonts w:ascii="Times New Roman" w:hAnsi="Times New Roman" w:cs="Times New Roman"/>
                <w:sz w:val="20"/>
                <w:szCs w:val="20"/>
              </w:rPr>
              <w:t>формирование единого культурного пространства, создание условий для выравнивания доступности населения к культурным ценностям, информационным ресурсам и пользованию услугами учреждений культуры</w:t>
            </w:r>
          </w:p>
        </w:tc>
      </w:tr>
    </w:tbl>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rPr>
          <w:rFonts w:ascii="Times New Roman" w:hAnsi="Times New Roman" w:cs="Times New Roman"/>
          <w:sz w:val="20"/>
          <w:szCs w:val="20"/>
        </w:rPr>
      </w:pP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Приоритеты и цели муниципальной политики</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в сфере реализации муниципальной программы</w:t>
      </w:r>
    </w:p>
    <w:p w:rsidR="001C5E7E" w:rsidRPr="002A3055" w:rsidRDefault="001C5E7E" w:rsidP="001C5E7E">
      <w:pPr>
        <w:pStyle w:val="a3"/>
        <w:jc w:val="both"/>
        <w:rPr>
          <w:rFonts w:ascii="Times New Roman" w:hAnsi="Times New Roman" w:cs="Times New Roman"/>
          <w:kern w:val="2"/>
          <w:sz w:val="20"/>
          <w:szCs w:val="20"/>
          <w:lang w:eastAsia="ru-RU"/>
        </w:rPr>
      </w:pPr>
      <w:r w:rsidRPr="002A3055">
        <w:rPr>
          <w:rFonts w:ascii="Times New Roman" w:hAnsi="Times New Roman" w:cs="Times New Roman"/>
          <w:kern w:val="2"/>
          <w:sz w:val="20"/>
          <w:szCs w:val="20"/>
          <w:lang w:eastAsia="ru-RU"/>
        </w:rPr>
        <w:t xml:space="preserve">Определены приоритетные направления развития сферы культуры, в рамках реализации муниципальной программы планируется выполнение мероприятий по сохранению объектов культурного наследия муниципальной собственности, развития культурно - </w:t>
      </w:r>
      <w:proofErr w:type="spellStart"/>
      <w:r w:rsidRPr="002A3055">
        <w:rPr>
          <w:rFonts w:ascii="Times New Roman" w:hAnsi="Times New Roman" w:cs="Times New Roman"/>
          <w:kern w:val="2"/>
          <w:sz w:val="20"/>
          <w:szCs w:val="20"/>
          <w:lang w:eastAsia="ru-RU"/>
        </w:rPr>
        <w:t>досуговой</w:t>
      </w:r>
      <w:proofErr w:type="spellEnd"/>
      <w:r w:rsidRPr="002A3055">
        <w:rPr>
          <w:rFonts w:ascii="Times New Roman" w:hAnsi="Times New Roman" w:cs="Times New Roman"/>
          <w:kern w:val="2"/>
          <w:sz w:val="20"/>
          <w:szCs w:val="20"/>
          <w:lang w:eastAsia="ru-RU"/>
        </w:rPr>
        <w:t xml:space="preserve"> деятельности.</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Стратегические цели развития отрасли культуры Углегорского сельского поселения включают в себя: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сохранение исторического и культурного наследия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создание условий для сохранения и развития культурного потенциала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Для реализации указанных целей необходимо обеспечить:</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сохранение объектов культурного наследия Углегорского сельского поселения;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kern w:val="2"/>
          <w:sz w:val="20"/>
          <w:szCs w:val="20"/>
          <w:lang w:eastAsia="ru-RU"/>
        </w:rPr>
        <w:t>развитие художественного, музыкального искусства;</w:t>
      </w:r>
    </w:p>
    <w:p w:rsidR="001C5E7E" w:rsidRPr="002A3055" w:rsidRDefault="001C5E7E" w:rsidP="001C5E7E">
      <w:pPr>
        <w:pStyle w:val="a3"/>
        <w:jc w:val="both"/>
        <w:rPr>
          <w:rFonts w:ascii="Times New Roman" w:hAnsi="Times New Roman" w:cs="Times New Roman"/>
          <w:kern w:val="2"/>
          <w:sz w:val="20"/>
          <w:szCs w:val="20"/>
          <w:lang w:eastAsia="ru-RU"/>
        </w:rPr>
      </w:pPr>
      <w:r w:rsidRPr="002A3055">
        <w:rPr>
          <w:rFonts w:ascii="Times New Roman" w:hAnsi="Times New Roman" w:cs="Times New Roman"/>
          <w:kern w:val="2"/>
          <w:sz w:val="20"/>
          <w:szCs w:val="20"/>
          <w:lang w:eastAsia="ru-RU"/>
        </w:rPr>
        <w:t xml:space="preserve">развитие </w:t>
      </w:r>
      <w:proofErr w:type="spellStart"/>
      <w:r w:rsidRPr="002A3055">
        <w:rPr>
          <w:rFonts w:ascii="Times New Roman" w:hAnsi="Times New Roman" w:cs="Times New Roman"/>
          <w:kern w:val="2"/>
          <w:sz w:val="20"/>
          <w:szCs w:val="20"/>
          <w:lang w:eastAsia="ru-RU"/>
        </w:rPr>
        <w:t>культурно-досуговой</w:t>
      </w:r>
      <w:proofErr w:type="spellEnd"/>
      <w:r w:rsidRPr="002A3055">
        <w:rPr>
          <w:rFonts w:ascii="Times New Roman" w:hAnsi="Times New Roman" w:cs="Times New Roman"/>
          <w:kern w:val="2"/>
          <w:sz w:val="20"/>
          <w:szCs w:val="20"/>
          <w:lang w:eastAsia="ru-RU"/>
        </w:rPr>
        <w:t xml:space="preserve"> деятельности.</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 xml:space="preserve">Культурная среда сегодня становится ключевым понятием современного общества и представляет собой не отдельную область общественного регулирования, а сложную и многоуровневую систему, внутри которой решение проблем может быть </w:t>
      </w:r>
      <w:proofErr w:type="gramStart"/>
      <w:r w:rsidRPr="002A3055">
        <w:rPr>
          <w:rFonts w:ascii="Times New Roman" w:hAnsi="Times New Roman" w:cs="Times New Roman"/>
          <w:sz w:val="20"/>
          <w:szCs w:val="20"/>
        </w:rPr>
        <w:t>только комплексным</w:t>
      </w:r>
      <w:proofErr w:type="gramEnd"/>
      <w:r w:rsidRPr="002A3055">
        <w:rPr>
          <w:rFonts w:ascii="Times New Roman" w:hAnsi="Times New Roman" w:cs="Times New Roman"/>
          <w:sz w:val="20"/>
          <w:szCs w:val="20"/>
        </w:rPr>
        <w:t>, учитывающим множество смежных факторов и соединяющим усилия разных ведомств, общественных институтов и бизнеса.</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sz w:val="20"/>
          <w:szCs w:val="20"/>
        </w:rPr>
        <w:t xml:space="preserve">     Вместе с тем многие проблемы сферы культуры пока остаются нерешенными.</w:t>
      </w:r>
      <w:r w:rsidRPr="002A3055">
        <w:rPr>
          <w:rFonts w:ascii="Times New Roman" w:hAnsi="Times New Roman" w:cs="Times New Roman"/>
          <w:kern w:val="2"/>
          <w:sz w:val="20"/>
          <w:szCs w:val="20"/>
        </w:rPr>
        <w:t xml:space="preserve"> </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 xml:space="preserve">     Учреждения культуры своей деятельностью активно способствуют социально-экономическому развитию Углегорского сельского поселения. Однако современное состояние учреждений культуры характеризуется высокой степенью изношенности зданий, сооружений, оборудования, инженерных коммуникаций.</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 xml:space="preserve">Процент </w:t>
      </w:r>
      <w:proofErr w:type="gramStart"/>
      <w:r w:rsidRPr="002A3055">
        <w:rPr>
          <w:rFonts w:ascii="Times New Roman" w:hAnsi="Times New Roman" w:cs="Times New Roman"/>
          <w:kern w:val="2"/>
          <w:sz w:val="20"/>
          <w:szCs w:val="20"/>
        </w:rPr>
        <w:t>износа большинства зданий муниципальных учреждений культуры</w:t>
      </w:r>
      <w:proofErr w:type="gramEnd"/>
      <w:r w:rsidRPr="002A3055">
        <w:rPr>
          <w:rFonts w:ascii="Times New Roman" w:hAnsi="Times New Roman" w:cs="Times New Roman"/>
          <w:kern w:val="2"/>
          <w:sz w:val="20"/>
          <w:szCs w:val="20"/>
        </w:rPr>
        <w:t xml:space="preserve"> составляет более 80 процентов. </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 xml:space="preserve">Несоответствие материально-технического состояния и оснащенности учреждений культуры  современным нормам и </w:t>
      </w:r>
      <w:proofErr w:type="spellStart"/>
      <w:r w:rsidRPr="002A3055">
        <w:rPr>
          <w:rFonts w:ascii="Times New Roman" w:hAnsi="Times New Roman" w:cs="Times New Roman"/>
          <w:kern w:val="2"/>
          <w:sz w:val="20"/>
          <w:szCs w:val="20"/>
        </w:rPr>
        <w:t>социокультурным</w:t>
      </w:r>
      <w:proofErr w:type="spellEnd"/>
      <w:r w:rsidRPr="002A3055">
        <w:rPr>
          <w:rFonts w:ascii="Times New Roman" w:hAnsi="Times New Roman" w:cs="Times New Roman"/>
          <w:kern w:val="2"/>
          <w:sz w:val="20"/>
          <w:szCs w:val="20"/>
        </w:rPr>
        <w:t xml:space="preserve"> потребностям населения снижает возможность обеспечения равного доступа населения Углегорского сельского поселения к услугам в сфере культуры и повышения качества оказываемых услуг.</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 xml:space="preserve">Обеспечение устойчивой и надежной работы объектов культуры требует значительных капитальных вложений, а в ряде случаев необходимо выделение средств на реконструкцию и строительство новых зданий. </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Также необходима целевая ориентация бюджетных расходов с целью обеспечения безопасности в учреждениях культуры.</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Реализация программы в части мероприятий по улучшению материально-технической базы учреждений культуры за весь период ее действия:</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обеспечит сохранность зданий учреждений культуры;</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создаст безопасные и благоприятные условия нахождения граждан в учреждениях культуры;</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улучшит техническое состояние зданий учреждений культуры;</w:t>
      </w:r>
    </w:p>
    <w:p w:rsidR="001C5E7E" w:rsidRPr="002A3055" w:rsidRDefault="001C5E7E" w:rsidP="001C5E7E">
      <w:pPr>
        <w:pStyle w:val="a3"/>
        <w:jc w:val="both"/>
        <w:rPr>
          <w:rFonts w:ascii="Times New Roman" w:hAnsi="Times New Roman" w:cs="Times New Roman"/>
          <w:kern w:val="2"/>
          <w:sz w:val="20"/>
          <w:szCs w:val="20"/>
        </w:rPr>
      </w:pPr>
      <w:r w:rsidRPr="002A3055">
        <w:rPr>
          <w:rFonts w:ascii="Times New Roman" w:hAnsi="Times New Roman" w:cs="Times New Roman"/>
          <w:kern w:val="2"/>
          <w:sz w:val="20"/>
          <w:szCs w:val="20"/>
        </w:rPr>
        <w:t>обеспечит пожарную безопасность зданий учреждений культуры.</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lastRenderedPageBreak/>
        <w:t xml:space="preserve">В последние годы в мировой и отечественной культуре произошли принципиальные изменения, связанные с внедрением новых технических средств коммуникации и возникновением на их основе новых </w:t>
      </w:r>
      <w:proofErr w:type="spellStart"/>
      <w:r w:rsidRPr="002A3055">
        <w:rPr>
          <w:rFonts w:ascii="Times New Roman" w:hAnsi="Times New Roman" w:cs="Times New Roman"/>
          <w:sz w:val="20"/>
          <w:szCs w:val="20"/>
        </w:rPr>
        <w:t>социокультурных</w:t>
      </w:r>
      <w:proofErr w:type="spellEnd"/>
      <w:r w:rsidRPr="002A3055">
        <w:rPr>
          <w:rFonts w:ascii="Times New Roman" w:hAnsi="Times New Roman" w:cs="Times New Roman"/>
          <w:sz w:val="20"/>
          <w:szCs w:val="20"/>
        </w:rPr>
        <w:t xml:space="preserve"> связей и взаимодействий.</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Многоканальное цифровое телевидение, сеть Интернет, мобильная телефония, разного рода устройства (</w:t>
      </w:r>
      <w:proofErr w:type="spellStart"/>
      <w:r w:rsidRPr="002A3055">
        <w:rPr>
          <w:rFonts w:ascii="Times New Roman" w:hAnsi="Times New Roman" w:cs="Times New Roman"/>
          <w:sz w:val="20"/>
          <w:szCs w:val="20"/>
        </w:rPr>
        <w:t>гаджеты</w:t>
      </w:r>
      <w:proofErr w:type="spellEnd"/>
      <w:r w:rsidRPr="002A3055">
        <w:rPr>
          <w:rFonts w:ascii="Times New Roman" w:hAnsi="Times New Roman" w:cs="Times New Roman"/>
          <w:sz w:val="20"/>
          <w:szCs w:val="20"/>
        </w:rPr>
        <w:t xml:space="preserve">) в корне трансформировали культурную жизнь в первую очередь молодого поколения в городе и деревне. Процессы глобализации культуры сочетаются </w:t>
      </w:r>
      <w:proofErr w:type="gramStart"/>
      <w:r w:rsidRPr="002A3055">
        <w:rPr>
          <w:rFonts w:ascii="Times New Roman" w:hAnsi="Times New Roman" w:cs="Times New Roman"/>
          <w:sz w:val="20"/>
          <w:szCs w:val="20"/>
        </w:rPr>
        <w:t>со</w:t>
      </w:r>
      <w:proofErr w:type="gramEnd"/>
      <w:r w:rsidRPr="002A3055">
        <w:rPr>
          <w:rFonts w:ascii="Times New Roman" w:hAnsi="Times New Roman" w:cs="Times New Roman"/>
          <w:sz w:val="20"/>
          <w:szCs w:val="20"/>
        </w:rPr>
        <w:t xml:space="preserve"> все большим разнообразием культурных практик.</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Культура включает не только искусство и наследие, но и нравы, обычаи, традиции и ценности различных народов и иных сообществ, что предполагает необходимость учета в государственной политике и их интересов.</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Стремительно развиваются коммерческие формы культуры и развлечения, находящиеся вне сферы влияния не только Минкультуры России, но и других государственных органов. В этой связи финансовые органы нередко усматривают возможность сокращать бюджетное финансирование сферы культуры. Для сохранения баланса между различными формами творчества и культурной деятельности, для противовеса коммерциализации сферы культуры, у которой есть и позитивная и негативная сторона, финансирование "высокой" культуры, культуры малых народов и немногочисленных культурных сообществ должно увеличиваться в соответствующей пропорции. В противном случае возникает риск утраты тех ценностей, которые составляют основу национального единства и многообразия российской культуры.</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 xml:space="preserve">Реализуя конституционные права граждан в сфере </w:t>
      </w:r>
      <w:proofErr w:type="gramStart"/>
      <w:r w:rsidRPr="002A3055">
        <w:rPr>
          <w:rFonts w:ascii="Times New Roman" w:hAnsi="Times New Roman" w:cs="Times New Roman"/>
          <w:sz w:val="20"/>
          <w:szCs w:val="20"/>
        </w:rPr>
        <w:t>культуры</w:t>
      </w:r>
      <w:proofErr w:type="gramEnd"/>
      <w:r w:rsidRPr="002A3055">
        <w:rPr>
          <w:rFonts w:ascii="Times New Roman" w:hAnsi="Times New Roman" w:cs="Times New Roman"/>
          <w:sz w:val="20"/>
          <w:szCs w:val="20"/>
        </w:rPr>
        <w:t xml:space="preserve">   администрация поселения  сталкивается с такими системными проблемами, как:</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разрушение и утрата объектов культурного наследия;</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утрата частью населения, особенно молодежью, основ традиционной народной культуры;</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отток и старение специалистов, художественного персонала, работающих в сфере культуры.</w:t>
      </w:r>
    </w:p>
    <w:p w:rsidR="001C5E7E" w:rsidRPr="002A3055" w:rsidRDefault="001C5E7E" w:rsidP="001C5E7E">
      <w:pPr>
        <w:pStyle w:val="a3"/>
        <w:jc w:val="both"/>
        <w:rPr>
          <w:rFonts w:ascii="Times New Roman" w:hAnsi="Times New Roman" w:cs="Times New Roman"/>
          <w:sz w:val="20"/>
          <w:szCs w:val="20"/>
        </w:rPr>
      </w:pPr>
      <w:r w:rsidRPr="002A3055">
        <w:rPr>
          <w:rFonts w:ascii="Times New Roman" w:hAnsi="Times New Roman" w:cs="Times New Roman"/>
          <w:sz w:val="20"/>
          <w:szCs w:val="20"/>
        </w:rPr>
        <w:t xml:space="preserve">Невысокий уровень качества, неравномерность предоставляемых услуг в поселении, отставание сферы культуры  в использовании современных технологий по обеспечению доступа к информации  </w:t>
      </w:r>
      <w:proofErr w:type="gramStart"/>
      <w:r w:rsidRPr="002A3055">
        <w:rPr>
          <w:rFonts w:ascii="Times New Roman" w:hAnsi="Times New Roman" w:cs="Times New Roman"/>
          <w:sz w:val="20"/>
          <w:szCs w:val="20"/>
        </w:rPr>
        <w:t>порождают социальное неравенство в творческом развитии детей и молодежи и в целом оказывает</w:t>
      </w:r>
      <w:proofErr w:type="gramEnd"/>
      <w:r w:rsidRPr="002A3055">
        <w:rPr>
          <w:rFonts w:ascii="Times New Roman" w:hAnsi="Times New Roman" w:cs="Times New Roman"/>
          <w:sz w:val="20"/>
          <w:szCs w:val="20"/>
        </w:rPr>
        <w:t xml:space="preserve"> негативное влияние на социальное самосознание населения, особенно в условиях экономического кризиса.</w:t>
      </w:r>
    </w:p>
    <w:p w:rsidR="001C5E7E" w:rsidRPr="002A3055" w:rsidRDefault="001C5E7E" w:rsidP="001C5E7E">
      <w:pPr>
        <w:pStyle w:val="a3"/>
        <w:jc w:val="both"/>
        <w:rPr>
          <w:rFonts w:ascii="Times New Roman" w:hAnsi="Times New Roman" w:cs="Times New Roman"/>
          <w:sz w:val="20"/>
          <w:szCs w:val="20"/>
        </w:rPr>
      </w:pPr>
      <w:proofErr w:type="gramStart"/>
      <w:r w:rsidRPr="002A3055">
        <w:rPr>
          <w:rFonts w:ascii="Times New Roman" w:hAnsi="Times New Roman" w:cs="Times New Roman"/>
          <w:sz w:val="20"/>
          <w:szCs w:val="20"/>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и спортивного  потенциала поселения и, с другой стороны, с выбором и поддержкой приоритетных направлений, обеспечивающих улучшение качества, разнообразие и увеличение доступа к услугам организаций культуры и спорта, создание условий для развития творчества и спорта.</w:t>
      </w:r>
      <w:proofErr w:type="gramEnd"/>
    </w:p>
    <w:p w:rsidR="001C5E7E" w:rsidRPr="002A3055" w:rsidRDefault="001C5E7E" w:rsidP="001C5E7E">
      <w:pPr>
        <w:pStyle w:val="a3"/>
        <w:jc w:val="both"/>
        <w:rPr>
          <w:rFonts w:ascii="Times New Roman" w:hAnsi="Times New Roman" w:cs="Times New Roman"/>
          <w:kern w:val="2"/>
          <w:sz w:val="20"/>
          <w:szCs w:val="20"/>
          <w:lang w:eastAsia="ru-RU"/>
        </w:rPr>
      </w:pPr>
      <w:r w:rsidRPr="002A3055">
        <w:rPr>
          <w:rFonts w:ascii="Times New Roman" w:hAnsi="Times New Roman" w:cs="Times New Roman"/>
          <w:kern w:val="2"/>
          <w:sz w:val="20"/>
          <w:szCs w:val="20"/>
          <w:lang w:eastAsia="ru-RU"/>
        </w:rPr>
        <w:t>Сведения о показателях муниципальной программы и их значениях приведены в приложении № 1.</w:t>
      </w:r>
    </w:p>
    <w:p w:rsidR="001C5E7E" w:rsidRPr="002A3055" w:rsidRDefault="001C5E7E" w:rsidP="001C5E7E">
      <w:pPr>
        <w:pStyle w:val="a3"/>
        <w:jc w:val="both"/>
        <w:rPr>
          <w:rFonts w:ascii="Times New Roman" w:hAnsi="Times New Roman" w:cs="Times New Roman"/>
          <w:kern w:val="2"/>
          <w:sz w:val="20"/>
          <w:szCs w:val="20"/>
          <w:lang w:eastAsia="ru-RU"/>
        </w:rPr>
      </w:pPr>
      <w:r w:rsidRPr="002A3055">
        <w:rPr>
          <w:rFonts w:ascii="Times New Roman" w:hAnsi="Times New Roman" w:cs="Times New Roman"/>
          <w:kern w:val="2"/>
          <w:sz w:val="20"/>
          <w:szCs w:val="20"/>
          <w:lang w:eastAsia="ru-RU"/>
        </w:rPr>
        <w:t>Сведения о методике расчета показателей муниципальной программы Углегорского сельского поселения «Развитие культуры»</w:t>
      </w:r>
      <w:r w:rsidRPr="002A3055">
        <w:rPr>
          <w:rFonts w:ascii="Times New Roman" w:hAnsi="Times New Roman" w:cs="Times New Roman"/>
          <w:sz w:val="20"/>
          <w:szCs w:val="20"/>
        </w:rPr>
        <w:t xml:space="preserve"> </w:t>
      </w:r>
      <w:r w:rsidRPr="002A3055">
        <w:rPr>
          <w:rFonts w:ascii="Times New Roman" w:hAnsi="Times New Roman" w:cs="Times New Roman"/>
          <w:kern w:val="2"/>
          <w:sz w:val="20"/>
          <w:szCs w:val="20"/>
          <w:lang w:eastAsia="ru-RU"/>
        </w:rPr>
        <w:t>приведены в приложении № 2.</w:t>
      </w:r>
    </w:p>
    <w:p w:rsidR="001C5E7E" w:rsidRPr="002A3055" w:rsidRDefault="001C5E7E" w:rsidP="001C5E7E">
      <w:pPr>
        <w:pStyle w:val="a3"/>
        <w:jc w:val="both"/>
        <w:rPr>
          <w:rFonts w:ascii="Times New Roman" w:hAnsi="Times New Roman" w:cs="Times New Roman"/>
          <w:kern w:val="2"/>
          <w:sz w:val="20"/>
          <w:szCs w:val="20"/>
          <w:lang w:eastAsia="ru-RU"/>
        </w:rPr>
      </w:pPr>
      <w:r w:rsidRPr="002A3055">
        <w:rPr>
          <w:rFonts w:ascii="Times New Roman" w:hAnsi="Times New Roman" w:cs="Times New Roman"/>
          <w:kern w:val="2"/>
          <w:sz w:val="20"/>
          <w:szCs w:val="20"/>
          <w:lang w:eastAsia="ru-RU"/>
        </w:rPr>
        <w:t>Перечень основных мероприятий муниципальной программы приведен в приложении № 3.</w:t>
      </w:r>
    </w:p>
    <w:p w:rsidR="001C5E7E" w:rsidRDefault="001C5E7E" w:rsidP="001C5E7E">
      <w:pPr>
        <w:pStyle w:val="a3"/>
        <w:jc w:val="both"/>
        <w:rPr>
          <w:rFonts w:ascii="Times New Roman" w:hAnsi="Times New Roman" w:cs="Times New Roman"/>
          <w:kern w:val="2"/>
          <w:sz w:val="20"/>
          <w:szCs w:val="20"/>
          <w:lang w:eastAsia="ru-RU"/>
        </w:rPr>
      </w:pPr>
      <w:r w:rsidRPr="002A3055">
        <w:rPr>
          <w:rFonts w:ascii="Times New Roman" w:hAnsi="Times New Roman" w:cs="Times New Roman"/>
          <w:kern w:val="2"/>
          <w:sz w:val="20"/>
          <w:szCs w:val="20"/>
          <w:lang w:eastAsia="ru-RU"/>
        </w:rPr>
        <w:t>Расходы местного бюджета на реализацию муниципальной программы приведены в приложении № 4, 5.</w:t>
      </w:r>
    </w:p>
    <w:p w:rsidR="001C5E7E" w:rsidRDefault="001C5E7E" w:rsidP="001C5E7E">
      <w:pPr>
        <w:spacing w:after="0" w:line="240" w:lineRule="auto"/>
        <w:jc w:val="right"/>
        <w:rPr>
          <w:rFonts w:ascii="Times New Roman" w:hAnsi="Times New Roman" w:cs="Times New Roman"/>
          <w:kern w:val="2"/>
          <w:sz w:val="20"/>
          <w:szCs w:val="20"/>
        </w:rPr>
      </w:pPr>
    </w:p>
    <w:p w:rsidR="001C5E7E" w:rsidRDefault="001C5E7E" w:rsidP="001C5E7E">
      <w:pPr>
        <w:spacing w:after="0" w:line="240" w:lineRule="auto"/>
        <w:jc w:val="right"/>
        <w:rPr>
          <w:rFonts w:ascii="Times New Roman" w:hAnsi="Times New Roman" w:cs="Times New Roman"/>
          <w:kern w:val="2"/>
          <w:sz w:val="20"/>
          <w:szCs w:val="20"/>
        </w:rPr>
      </w:pPr>
      <w:r>
        <w:rPr>
          <w:rFonts w:ascii="Times New Roman" w:hAnsi="Times New Roman" w:cs="Times New Roman"/>
          <w:kern w:val="2"/>
          <w:sz w:val="20"/>
          <w:szCs w:val="20"/>
        </w:rPr>
        <w:t xml:space="preserve"> Приложение № 1</w:t>
      </w:r>
    </w:p>
    <w:p w:rsidR="001C5E7E" w:rsidRPr="002A3055" w:rsidRDefault="001C5E7E" w:rsidP="001C5E7E">
      <w:pPr>
        <w:spacing w:after="0" w:line="240" w:lineRule="auto"/>
        <w:jc w:val="right"/>
        <w:rPr>
          <w:rFonts w:ascii="Times New Roman" w:hAnsi="Times New Roman" w:cs="Times New Roman"/>
          <w:sz w:val="16"/>
          <w:szCs w:val="16"/>
        </w:rPr>
      </w:pPr>
      <w:r w:rsidRPr="00AF2ACE">
        <w:rPr>
          <w:rFonts w:ascii="Times New Roman" w:hAnsi="Times New Roman" w:cs="Times New Roman"/>
          <w:sz w:val="16"/>
          <w:szCs w:val="16"/>
        </w:rPr>
        <w:t xml:space="preserve"> </w:t>
      </w:r>
      <w:r w:rsidRPr="002A3055">
        <w:rPr>
          <w:rFonts w:ascii="Times New Roman" w:hAnsi="Times New Roman" w:cs="Times New Roman"/>
          <w:sz w:val="16"/>
          <w:szCs w:val="16"/>
        </w:rPr>
        <w:t xml:space="preserve">к муниципальной программе Углегорского </w:t>
      </w:r>
      <w:proofErr w:type="gramStart"/>
      <w:r w:rsidRPr="002A3055">
        <w:rPr>
          <w:rFonts w:ascii="Times New Roman" w:hAnsi="Times New Roman" w:cs="Times New Roman"/>
          <w:sz w:val="16"/>
          <w:szCs w:val="16"/>
        </w:rPr>
        <w:t>сельского</w:t>
      </w:r>
      <w:proofErr w:type="gramEnd"/>
      <w:r w:rsidRPr="002A3055">
        <w:rPr>
          <w:rFonts w:ascii="Times New Roman" w:hAnsi="Times New Roman" w:cs="Times New Roman"/>
          <w:sz w:val="16"/>
          <w:szCs w:val="16"/>
        </w:rPr>
        <w:t xml:space="preserve">  </w:t>
      </w:r>
    </w:p>
    <w:p w:rsidR="001C5E7E" w:rsidRPr="002A3055" w:rsidRDefault="001C5E7E" w:rsidP="001C5E7E">
      <w:pPr>
        <w:spacing w:after="0" w:line="240" w:lineRule="auto"/>
        <w:jc w:val="right"/>
        <w:rPr>
          <w:rFonts w:ascii="Times New Roman" w:hAnsi="Times New Roman" w:cs="Times New Roman"/>
          <w:kern w:val="2"/>
          <w:sz w:val="16"/>
          <w:szCs w:val="16"/>
        </w:rPr>
      </w:pPr>
      <w:r w:rsidRPr="002A3055">
        <w:rPr>
          <w:rFonts w:ascii="Times New Roman" w:hAnsi="Times New Roman" w:cs="Times New Roman"/>
          <w:sz w:val="16"/>
          <w:szCs w:val="16"/>
        </w:rPr>
        <w:t>поселения «Развитие культуры»</w:t>
      </w:r>
    </w:p>
    <w:p w:rsidR="001C5E7E" w:rsidRDefault="001C5E7E" w:rsidP="001C5E7E">
      <w:pPr>
        <w:suppressAutoHyphens/>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spacing w:after="0" w:line="240" w:lineRule="auto"/>
        <w:jc w:val="center"/>
        <w:rPr>
          <w:rFonts w:ascii="Times New Roman" w:hAnsi="Times New Roman" w:cs="Times New Roman"/>
          <w:b/>
          <w:kern w:val="2"/>
          <w:sz w:val="16"/>
          <w:szCs w:val="16"/>
        </w:rPr>
      </w:pPr>
      <w:r w:rsidRPr="002A3055">
        <w:rPr>
          <w:rFonts w:ascii="Times New Roman" w:hAnsi="Times New Roman" w:cs="Times New Roman"/>
          <w:b/>
          <w:kern w:val="2"/>
          <w:sz w:val="16"/>
          <w:szCs w:val="16"/>
        </w:rPr>
        <w:t xml:space="preserve">СВЕДЕНИЯ </w:t>
      </w:r>
    </w:p>
    <w:p w:rsidR="001C5E7E" w:rsidRPr="002A3055" w:rsidRDefault="001C5E7E" w:rsidP="001C5E7E">
      <w:pPr>
        <w:suppressAutoHyphens/>
        <w:spacing w:after="0" w:line="240" w:lineRule="auto"/>
        <w:jc w:val="center"/>
        <w:rPr>
          <w:rFonts w:ascii="Times New Roman" w:hAnsi="Times New Roman" w:cs="Times New Roman"/>
          <w:b/>
          <w:kern w:val="2"/>
          <w:sz w:val="16"/>
          <w:szCs w:val="16"/>
        </w:rPr>
      </w:pPr>
      <w:r w:rsidRPr="002A3055">
        <w:rPr>
          <w:rFonts w:ascii="Times New Roman" w:hAnsi="Times New Roman" w:cs="Times New Roman"/>
          <w:b/>
          <w:kern w:val="2"/>
          <w:sz w:val="16"/>
          <w:szCs w:val="16"/>
        </w:rPr>
        <w:t>о показателях  муниципальной программы</w:t>
      </w:r>
      <w:r w:rsidRPr="002A3055">
        <w:rPr>
          <w:rFonts w:ascii="Times New Roman" w:hAnsi="Times New Roman" w:cs="Times New Roman"/>
          <w:sz w:val="16"/>
          <w:szCs w:val="16"/>
        </w:rPr>
        <w:t xml:space="preserve"> </w:t>
      </w:r>
      <w:r w:rsidRPr="002A3055">
        <w:rPr>
          <w:rFonts w:ascii="Times New Roman" w:hAnsi="Times New Roman" w:cs="Times New Roman"/>
          <w:b/>
          <w:kern w:val="2"/>
          <w:sz w:val="16"/>
          <w:szCs w:val="16"/>
        </w:rPr>
        <w:t xml:space="preserve">Углегорского сельского поселения </w:t>
      </w:r>
    </w:p>
    <w:p w:rsidR="001C5E7E" w:rsidRPr="002A3055" w:rsidRDefault="001C5E7E" w:rsidP="001C5E7E">
      <w:pPr>
        <w:suppressAutoHyphens/>
        <w:spacing w:after="0" w:line="240" w:lineRule="auto"/>
        <w:jc w:val="center"/>
        <w:rPr>
          <w:rFonts w:ascii="Times New Roman" w:hAnsi="Times New Roman" w:cs="Times New Roman"/>
          <w:b/>
          <w:kern w:val="2"/>
          <w:sz w:val="16"/>
          <w:szCs w:val="16"/>
        </w:rPr>
      </w:pPr>
      <w:r w:rsidRPr="002A3055">
        <w:rPr>
          <w:rFonts w:ascii="Times New Roman" w:hAnsi="Times New Roman" w:cs="Times New Roman"/>
          <w:b/>
          <w:kern w:val="2"/>
          <w:sz w:val="16"/>
          <w:szCs w:val="16"/>
        </w:rPr>
        <w:t>«</w:t>
      </w:r>
      <w:r w:rsidRPr="002A3055">
        <w:rPr>
          <w:rFonts w:ascii="Times New Roman" w:hAnsi="Times New Roman" w:cs="Times New Roman"/>
          <w:b/>
          <w:sz w:val="16"/>
          <w:szCs w:val="16"/>
        </w:rPr>
        <w:t>Развитие культуры</w:t>
      </w:r>
      <w:r w:rsidRPr="002A3055">
        <w:rPr>
          <w:rFonts w:ascii="Times New Roman" w:hAnsi="Times New Roman" w:cs="Times New Roman"/>
          <w:b/>
          <w:kern w:val="2"/>
          <w:sz w:val="16"/>
          <w:szCs w:val="16"/>
        </w:rPr>
        <w:t xml:space="preserve">» и их </w:t>
      </w:r>
      <w:proofErr w:type="gramStart"/>
      <w:r w:rsidRPr="002A3055">
        <w:rPr>
          <w:rFonts w:ascii="Times New Roman" w:hAnsi="Times New Roman" w:cs="Times New Roman"/>
          <w:b/>
          <w:kern w:val="2"/>
          <w:sz w:val="16"/>
          <w:szCs w:val="16"/>
        </w:rPr>
        <w:t>значениях</w:t>
      </w:r>
      <w:proofErr w:type="gramEnd"/>
    </w:p>
    <w:tbl>
      <w:tblPr>
        <w:tblW w:w="0" w:type="auto"/>
        <w:tblInd w:w="-743" w:type="dxa"/>
        <w:tblLook w:val="0000"/>
      </w:tblPr>
      <w:tblGrid>
        <w:gridCol w:w="423"/>
        <w:gridCol w:w="1147"/>
        <w:gridCol w:w="1240"/>
        <w:gridCol w:w="905"/>
        <w:gridCol w:w="602"/>
        <w:gridCol w:w="602"/>
        <w:gridCol w:w="602"/>
        <w:gridCol w:w="602"/>
        <w:gridCol w:w="602"/>
        <w:gridCol w:w="602"/>
        <w:gridCol w:w="602"/>
        <w:gridCol w:w="602"/>
        <w:gridCol w:w="602"/>
        <w:gridCol w:w="602"/>
        <w:gridCol w:w="602"/>
        <w:gridCol w:w="602"/>
      </w:tblGrid>
      <w:tr w:rsidR="001C5E7E" w:rsidRPr="002A3055" w:rsidTr="003A0D3A">
        <w:trPr>
          <w:trHeight w:val="195"/>
        </w:trPr>
        <w:tc>
          <w:tcPr>
            <w:tcW w:w="0" w:type="auto"/>
            <w:vMerge w:val="restart"/>
            <w:tcBorders>
              <w:top w:val="single" w:sz="4" w:space="0" w:color="000000"/>
              <w:left w:val="single" w:sz="4" w:space="0" w:color="000000"/>
              <w:bottom w:val="single" w:sz="4" w:space="0" w:color="000000"/>
            </w:tcBorders>
            <w:shd w:val="clear" w:color="auto" w:fill="auto"/>
          </w:tcPr>
          <w:p w:rsidR="001C5E7E" w:rsidRPr="002A3055" w:rsidRDefault="001C5E7E" w:rsidP="003A0D3A">
            <w:pPr>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kern w:val="2"/>
                <w:sz w:val="16"/>
                <w:szCs w:val="16"/>
              </w:rPr>
              <w:t>№</w:t>
            </w:r>
          </w:p>
          <w:p w:rsidR="001C5E7E" w:rsidRPr="002A3055" w:rsidRDefault="001C5E7E" w:rsidP="003A0D3A">
            <w:pPr>
              <w:autoSpaceDE w:val="0"/>
              <w:spacing w:after="0" w:line="240" w:lineRule="auto"/>
              <w:jc w:val="center"/>
              <w:rPr>
                <w:rFonts w:ascii="Times New Roman" w:hAnsi="Times New Roman" w:cs="Times New Roman"/>
                <w:sz w:val="16"/>
                <w:szCs w:val="16"/>
              </w:rPr>
            </w:pPr>
            <w:proofErr w:type="spellStart"/>
            <w:proofErr w:type="gramStart"/>
            <w:r w:rsidRPr="002A3055">
              <w:rPr>
                <w:rFonts w:ascii="Times New Roman" w:hAnsi="Times New Roman" w:cs="Times New Roman"/>
                <w:kern w:val="2"/>
                <w:sz w:val="16"/>
                <w:szCs w:val="16"/>
              </w:rPr>
              <w:t>п</w:t>
            </w:r>
            <w:proofErr w:type="spellEnd"/>
            <w:proofErr w:type="gramEnd"/>
            <w:r w:rsidRPr="002A3055">
              <w:rPr>
                <w:rFonts w:ascii="Times New Roman" w:hAnsi="Times New Roman" w:cs="Times New Roman"/>
                <w:kern w:val="2"/>
                <w:sz w:val="16"/>
                <w:szCs w:val="16"/>
              </w:rPr>
              <w:t>/</w:t>
            </w:r>
            <w:proofErr w:type="spellStart"/>
            <w:r w:rsidRPr="002A3055">
              <w:rPr>
                <w:rFonts w:ascii="Times New Roman" w:hAnsi="Times New Roman" w:cs="Times New Roman"/>
                <w:kern w:val="2"/>
                <w:sz w:val="16"/>
                <w:szCs w:val="16"/>
              </w:rPr>
              <w:t>п</w:t>
            </w:r>
            <w:proofErr w:type="spellEnd"/>
          </w:p>
        </w:tc>
        <w:tc>
          <w:tcPr>
            <w:tcW w:w="0" w:type="auto"/>
            <w:vMerge w:val="restart"/>
            <w:tcBorders>
              <w:top w:val="single" w:sz="4" w:space="0" w:color="000000"/>
              <w:left w:val="single" w:sz="4" w:space="0" w:color="000000"/>
              <w:bottom w:val="single" w:sz="4" w:space="0" w:color="000000"/>
            </w:tcBorders>
            <w:shd w:val="clear" w:color="auto" w:fill="auto"/>
          </w:tcPr>
          <w:p w:rsidR="001C5E7E" w:rsidRPr="002A3055" w:rsidRDefault="001C5E7E" w:rsidP="003A0D3A">
            <w:pPr>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kern w:val="2"/>
                <w:sz w:val="16"/>
                <w:szCs w:val="16"/>
              </w:rPr>
              <w:t xml:space="preserve">Номер </w:t>
            </w:r>
          </w:p>
          <w:p w:rsidR="001C5E7E" w:rsidRPr="002A3055" w:rsidRDefault="001C5E7E" w:rsidP="003A0D3A">
            <w:pPr>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kern w:val="2"/>
                <w:sz w:val="16"/>
                <w:szCs w:val="16"/>
              </w:rPr>
              <w:t>и наименование</w:t>
            </w:r>
          </w:p>
          <w:p w:rsidR="001C5E7E" w:rsidRPr="002A3055" w:rsidRDefault="001C5E7E" w:rsidP="003A0D3A">
            <w:pPr>
              <w:spacing w:after="0" w:line="240" w:lineRule="auto"/>
              <w:jc w:val="center"/>
              <w:rPr>
                <w:rFonts w:ascii="Times New Roman" w:hAnsi="Times New Roman" w:cs="Times New Roman"/>
                <w:sz w:val="16"/>
                <w:szCs w:val="16"/>
              </w:rPr>
            </w:pPr>
            <w:r w:rsidRPr="002A3055">
              <w:rPr>
                <w:rFonts w:ascii="Times New Roman" w:hAnsi="Times New Roman" w:cs="Times New Roman"/>
                <w:kern w:val="2"/>
                <w:sz w:val="16"/>
                <w:szCs w:val="16"/>
              </w:rPr>
              <w:t>показателя</w:t>
            </w:r>
          </w:p>
        </w:tc>
        <w:tc>
          <w:tcPr>
            <w:tcW w:w="0" w:type="auto"/>
            <w:vMerge w:val="restart"/>
            <w:tcBorders>
              <w:top w:val="single" w:sz="4" w:space="0" w:color="000000"/>
              <w:left w:val="single" w:sz="4" w:space="0" w:color="000000"/>
              <w:bottom w:val="single" w:sz="4" w:space="0" w:color="000000"/>
            </w:tcBorders>
            <w:shd w:val="clear" w:color="auto" w:fill="auto"/>
          </w:tcPr>
          <w:p w:rsidR="001C5E7E" w:rsidRPr="002A3055" w:rsidRDefault="001C5E7E" w:rsidP="003A0D3A">
            <w:pPr>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kern w:val="2"/>
                <w:sz w:val="16"/>
                <w:szCs w:val="16"/>
              </w:rPr>
              <w:t xml:space="preserve">Вид </w:t>
            </w:r>
            <w:proofErr w:type="spellStart"/>
            <w:proofErr w:type="gramStart"/>
            <w:r w:rsidRPr="002A3055">
              <w:rPr>
                <w:rFonts w:ascii="Times New Roman" w:hAnsi="Times New Roman" w:cs="Times New Roman"/>
                <w:kern w:val="2"/>
                <w:sz w:val="16"/>
                <w:szCs w:val="16"/>
              </w:rPr>
              <w:t>показа-теля</w:t>
            </w:r>
            <w:proofErr w:type="spellEnd"/>
            <w:proofErr w:type="gramEnd"/>
            <w:r w:rsidRPr="002A3055">
              <w:rPr>
                <w:rFonts w:ascii="Times New Roman" w:hAnsi="Times New Roman" w:cs="Times New Roman"/>
                <w:kern w:val="2"/>
                <w:sz w:val="16"/>
                <w:szCs w:val="16"/>
              </w:rPr>
              <w:t xml:space="preserve"> *</w:t>
            </w:r>
          </w:p>
        </w:tc>
        <w:tc>
          <w:tcPr>
            <w:tcW w:w="0" w:type="auto"/>
            <w:vMerge w:val="restart"/>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jc w:val="center"/>
              <w:rPr>
                <w:rFonts w:ascii="Times New Roman" w:hAnsi="Times New Roman" w:cs="Times New Roman"/>
                <w:sz w:val="16"/>
                <w:szCs w:val="16"/>
              </w:rPr>
            </w:pPr>
            <w:r w:rsidRPr="002A3055">
              <w:rPr>
                <w:rFonts w:ascii="Times New Roman" w:hAnsi="Times New Roman" w:cs="Times New Roman"/>
                <w:kern w:val="2"/>
                <w:sz w:val="16"/>
                <w:szCs w:val="16"/>
              </w:rPr>
              <w:t>Единица измерения</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Значение показателей</w:t>
            </w:r>
          </w:p>
        </w:tc>
      </w:tr>
      <w:tr w:rsidR="001C5E7E" w:rsidRPr="002A3055" w:rsidTr="003A0D3A">
        <w:trPr>
          <w:trHeight w:val="144"/>
        </w:trPr>
        <w:tc>
          <w:tcPr>
            <w:tcW w:w="0" w:type="auto"/>
            <w:vMerge/>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napToGrid w:val="0"/>
              <w:spacing w:after="0" w:line="240" w:lineRule="auto"/>
              <w:jc w:val="center"/>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napToGrid w:val="0"/>
              <w:spacing w:after="0" w:line="240" w:lineRule="auto"/>
              <w:jc w:val="center"/>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napToGrid w:val="0"/>
              <w:spacing w:after="0" w:line="240" w:lineRule="auto"/>
              <w:jc w:val="center"/>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napToGrid w:val="0"/>
              <w:spacing w:after="0" w:line="240" w:lineRule="auto"/>
              <w:jc w:val="cente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2019</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2021</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2022</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2023</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2024</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2026</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2027</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2028</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2029</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2030</w:t>
            </w:r>
          </w:p>
        </w:tc>
      </w:tr>
      <w:tr w:rsidR="001C5E7E" w:rsidRPr="002A3055" w:rsidTr="003A0D3A">
        <w:trPr>
          <w:trHeight w:val="195"/>
        </w:trPr>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2</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3</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4</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6</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7</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8</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9</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11</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12</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13</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14</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sz w:val="16"/>
                <w:szCs w:val="16"/>
              </w:rPr>
            </w:pPr>
            <w:r w:rsidRPr="002A3055">
              <w:rPr>
                <w:rFonts w:ascii="Times New Roman" w:hAnsi="Times New Roman" w:cs="Times New Roman"/>
                <w:sz w:val="16"/>
                <w:szCs w:val="16"/>
              </w:rPr>
              <w:t>16</w:t>
            </w:r>
          </w:p>
        </w:tc>
      </w:tr>
      <w:tr w:rsidR="001C5E7E" w:rsidRPr="002A3055" w:rsidTr="003A0D3A">
        <w:trPr>
          <w:trHeight w:val="270"/>
        </w:trPr>
        <w:tc>
          <w:tcPr>
            <w:tcW w:w="0" w:type="auto"/>
            <w:gridSpan w:val="16"/>
            <w:tcBorders>
              <w:top w:val="single" w:sz="4" w:space="0" w:color="000000"/>
              <w:left w:val="single" w:sz="4" w:space="0" w:color="000000"/>
              <w:bottom w:val="single" w:sz="4" w:space="0" w:color="000000"/>
              <w:right w:val="single" w:sz="4" w:space="0" w:color="000000"/>
            </w:tcBorders>
            <w:shd w:val="clear" w:color="auto" w:fill="auto"/>
          </w:tcPr>
          <w:p w:rsidR="001C5E7E" w:rsidRPr="002A3055" w:rsidRDefault="001C5E7E" w:rsidP="003A0D3A">
            <w:pPr>
              <w:widowControl w:val="0"/>
              <w:autoSpaceDE w:val="0"/>
              <w:spacing w:after="0" w:line="240" w:lineRule="auto"/>
              <w:jc w:val="center"/>
              <w:rPr>
                <w:rFonts w:ascii="Times New Roman" w:hAnsi="Times New Roman" w:cs="Times New Roman"/>
                <w:b/>
                <w:sz w:val="16"/>
                <w:szCs w:val="16"/>
              </w:rPr>
            </w:pPr>
            <w:r w:rsidRPr="002A3055">
              <w:rPr>
                <w:rFonts w:ascii="Times New Roman" w:hAnsi="Times New Roman" w:cs="Times New Roman"/>
                <w:b/>
                <w:sz w:val="16"/>
                <w:szCs w:val="16"/>
              </w:rPr>
              <w:t>Муниципальная программа Углегорского сельского поселения «Развитие культуры»</w:t>
            </w:r>
          </w:p>
        </w:tc>
      </w:tr>
      <w:tr w:rsidR="001C5E7E" w:rsidRPr="002A3055" w:rsidTr="003A0D3A">
        <w:trPr>
          <w:trHeight w:val="1665"/>
        </w:trPr>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1</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pStyle w:val="a3"/>
              <w:rPr>
                <w:rFonts w:ascii="Times New Roman" w:hAnsi="Times New Roman" w:cs="Times New Roman"/>
                <w:kern w:val="2"/>
                <w:sz w:val="16"/>
                <w:szCs w:val="16"/>
              </w:rPr>
            </w:pPr>
            <w:r w:rsidRPr="002A3055">
              <w:rPr>
                <w:rFonts w:ascii="Times New Roman" w:hAnsi="Times New Roman" w:cs="Times New Roman"/>
                <w:sz w:val="16"/>
                <w:szCs w:val="16"/>
              </w:rPr>
              <w:t xml:space="preserve">Показатель 1. </w:t>
            </w:r>
            <w:r w:rsidRPr="002A3055">
              <w:rPr>
                <w:rFonts w:ascii="Times New Roman" w:hAnsi="Times New Roman" w:cs="Times New Roman"/>
                <w:kern w:val="2"/>
                <w:sz w:val="16"/>
                <w:szCs w:val="16"/>
              </w:rPr>
              <w:t xml:space="preserve">Количество участников </w:t>
            </w:r>
            <w:proofErr w:type="spellStart"/>
            <w:r w:rsidRPr="002A3055">
              <w:rPr>
                <w:rFonts w:ascii="Times New Roman" w:hAnsi="Times New Roman" w:cs="Times New Roman"/>
                <w:kern w:val="2"/>
                <w:sz w:val="16"/>
                <w:szCs w:val="16"/>
              </w:rPr>
              <w:t>культурно-досуговых</w:t>
            </w:r>
            <w:proofErr w:type="spellEnd"/>
            <w:r w:rsidRPr="002A3055">
              <w:rPr>
                <w:rFonts w:ascii="Times New Roman" w:hAnsi="Times New Roman" w:cs="Times New Roman"/>
                <w:kern w:val="2"/>
                <w:sz w:val="16"/>
                <w:szCs w:val="16"/>
              </w:rPr>
              <w:t xml:space="preserve"> мероприятий</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ведомственный</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Чел.</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10500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10500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10505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10510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10520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10525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10530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10540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10545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10550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10550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10560</w:t>
            </w:r>
          </w:p>
        </w:tc>
      </w:tr>
      <w:tr w:rsidR="001C5E7E" w:rsidRPr="002A3055" w:rsidTr="003A0D3A">
        <w:trPr>
          <w:trHeight w:val="1380"/>
        </w:trPr>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2</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pStyle w:val="a3"/>
              <w:rPr>
                <w:rFonts w:ascii="Times New Roman" w:hAnsi="Times New Roman" w:cs="Times New Roman"/>
                <w:kern w:val="2"/>
                <w:sz w:val="16"/>
                <w:szCs w:val="16"/>
              </w:rPr>
            </w:pPr>
            <w:r w:rsidRPr="002A3055">
              <w:rPr>
                <w:rFonts w:ascii="Times New Roman" w:hAnsi="Times New Roman" w:cs="Times New Roman"/>
                <w:sz w:val="16"/>
                <w:szCs w:val="16"/>
              </w:rPr>
              <w:t xml:space="preserve">Показатель 2. </w:t>
            </w:r>
            <w:r w:rsidRPr="002A3055">
              <w:rPr>
                <w:rFonts w:ascii="Times New Roman" w:hAnsi="Times New Roman" w:cs="Times New Roman"/>
                <w:kern w:val="2"/>
                <w:sz w:val="16"/>
                <w:szCs w:val="16"/>
              </w:rPr>
              <w:t xml:space="preserve">Количество </w:t>
            </w:r>
            <w:proofErr w:type="spellStart"/>
            <w:r w:rsidRPr="002A3055">
              <w:rPr>
                <w:rFonts w:ascii="Times New Roman" w:hAnsi="Times New Roman" w:cs="Times New Roman"/>
                <w:kern w:val="2"/>
                <w:sz w:val="16"/>
                <w:szCs w:val="16"/>
              </w:rPr>
              <w:t>культурно-досуговых</w:t>
            </w:r>
            <w:proofErr w:type="spellEnd"/>
            <w:r w:rsidRPr="002A3055">
              <w:rPr>
                <w:rFonts w:ascii="Times New Roman" w:hAnsi="Times New Roman" w:cs="Times New Roman"/>
                <w:kern w:val="2"/>
                <w:sz w:val="16"/>
                <w:szCs w:val="16"/>
              </w:rPr>
              <w:t xml:space="preserve"> мероприятий</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ведомственный</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Шт.</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widowControl w:val="0"/>
              <w:autoSpaceDE w:val="0"/>
              <w:spacing w:after="0" w:line="240" w:lineRule="auto"/>
              <w:rPr>
                <w:rFonts w:ascii="Times New Roman" w:hAnsi="Times New Roman" w:cs="Times New Roman"/>
                <w:sz w:val="16"/>
                <w:szCs w:val="16"/>
              </w:rPr>
            </w:pPr>
            <w:r w:rsidRPr="002A3055">
              <w:rPr>
                <w:rFonts w:ascii="Times New Roman" w:hAnsi="Times New Roman" w:cs="Times New Roman"/>
                <w:sz w:val="16"/>
                <w:szCs w:val="16"/>
              </w:rPr>
              <w:t>125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125</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126</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127</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128</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129</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130</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131</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132</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133</w:t>
            </w:r>
          </w:p>
        </w:tc>
        <w:tc>
          <w:tcPr>
            <w:tcW w:w="0" w:type="auto"/>
            <w:tcBorders>
              <w:top w:val="single" w:sz="4" w:space="0" w:color="000000"/>
              <w:left w:val="single" w:sz="4" w:space="0" w:color="000000"/>
              <w:bottom w:val="single" w:sz="4" w:space="0" w:color="000000"/>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134</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1C5E7E" w:rsidRPr="002A3055" w:rsidRDefault="001C5E7E" w:rsidP="003A0D3A">
            <w:pPr>
              <w:rPr>
                <w:rFonts w:ascii="Times New Roman" w:hAnsi="Times New Roman" w:cs="Times New Roman"/>
                <w:sz w:val="16"/>
                <w:szCs w:val="16"/>
              </w:rPr>
            </w:pPr>
            <w:r w:rsidRPr="002A3055">
              <w:rPr>
                <w:rFonts w:ascii="Times New Roman" w:hAnsi="Times New Roman" w:cs="Times New Roman"/>
                <w:sz w:val="16"/>
                <w:szCs w:val="16"/>
              </w:rPr>
              <w:t>135</w:t>
            </w:r>
          </w:p>
        </w:tc>
      </w:tr>
    </w:tbl>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Приложение № 2</w:t>
      </w: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 xml:space="preserve">к муниципальной программе Углегорского </w:t>
      </w:r>
      <w:proofErr w:type="gramStart"/>
      <w:r w:rsidRPr="002A3055">
        <w:rPr>
          <w:rFonts w:ascii="Times New Roman" w:hAnsi="Times New Roman" w:cs="Times New Roman"/>
          <w:sz w:val="16"/>
          <w:szCs w:val="16"/>
        </w:rPr>
        <w:t>сельского</w:t>
      </w:r>
      <w:proofErr w:type="gramEnd"/>
      <w:r w:rsidRPr="002A3055">
        <w:rPr>
          <w:rFonts w:ascii="Times New Roman" w:hAnsi="Times New Roman" w:cs="Times New Roman"/>
          <w:sz w:val="16"/>
          <w:szCs w:val="16"/>
        </w:rPr>
        <w:t xml:space="preserve">  </w:t>
      </w:r>
    </w:p>
    <w:p w:rsidR="001C5E7E" w:rsidRPr="002A3055" w:rsidRDefault="001C5E7E" w:rsidP="001C5E7E">
      <w:pPr>
        <w:spacing w:after="0" w:line="240" w:lineRule="auto"/>
        <w:jc w:val="right"/>
        <w:rPr>
          <w:rFonts w:ascii="Times New Roman" w:hAnsi="Times New Roman" w:cs="Times New Roman"/>
          <w:kern w:val="2"/>
          <w:sz w:val="16"/>
          <w:szCs w:val="16"/>
        </w:rPr>
      </w:pPr>
      <w:r w:rsidRPr="002A3055">
        <w:rPr>
          <w:rFonts w:ascii="Times New Roman" w:hAnsi="Times New Roman" w:cs="Times New Roman"/>
          <w:sz w:val="16"/>
          <w:szCs w:val="16"/>
        </w:rPr>
        <w:t>поселения «Развитие культуры»</w:t>
      </w: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СВЕДЕНИЯ</w:t>
      </w:r>
    </w:p>
    <w:p w:rsidR="001C5E7E" w:rsidRPr="002A3055" w:rsidRDefault="001C5E7E" w:rsidP="001C5E7E">
      <w:pPr>
        <w:suppressAutoHyphens/>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о методике расчета показателей муниципальной программы Углегорского сельского поселения «Развитие культуры»</w:t>
      </w:r>
    </w:p>
    <w:p w:rsidR="001C5E7E" w:rsidRPr="002A3055" w:rsidRDefault="001C5E7E" w:rsidP="001C5E7E">
      <w:pPr>
        <w:suppressAutoHyphens/>
        <w:autoSpaceDE w:val="0"/>
        <w:autoSpaceDN w:val="0"/>
        <w:adjustRightInd w:val="0"/>
        <w:spacing w:after="0" w:line="228" w:lineRule="auto"/>
        <w:jc w:val="center"/>
        <w:rPr>
          <w:rFonts w:ascii="Times New Roman" w:hAnsi="Times New Roman" w:cs="Times New Roman"/>
          <w:kern w:val="2"/>
          <w:sz w:val="16"/>
          <w:szCs w:val="16"/>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4"/>
        <w:gridCol w:w="1978"/>
        <w:gridCol w:w="892"/>
        <w:gridCol w:w="4563"/>
        <w:gridCol w:w="2247"/>
      </w:tblGrid>
      <w:tr w:rsidR="001C5E7E" w:rsidRPr="002A3055" w:rsidTr="003A0D3A">
        <w:trPr>
          <w:tblCellSpacing w:w="5" w:type="nil"/>
        </w:trPr>
        <w:tc>
          <w:tcPr>
            <w:tcW w:w="542"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 </w:t>
            </w:r>
            <w:r w:rsidRPr="002A3055">
              <w:rPr>
                <w:rFonts w:ascii="Times New Roman" w:hAnsi="Times New Roman" w:cs="Times New Roman"/>
                <w:kern w:val="2"/>
                <w:sz w:val="16"/>
                <w:szCs w:val="16"/>
              </w:rPr>
              <w:br/>
            </w:r>
            <w:proofErr w:type="spellStart"/>
            <w:proofErr w:type="gramStart"/>
            <w:r w:rsidRPr="002A3055">
              <w:rPr>
                <w:rFonts w:ascii="Times New Roman" w:hAnsi="Times New Roman" w:cs="Times New Roman"/>
                <w:kern w:val="2"/>
                <w:sz w:val="16"/>
                <w:szCs w:val="16"/>
              </w:rPr>
              <w:t>п</w:t>
            </w:r>
            <w:proofErr w:type="spellEnd"/>
            <w:proofErr w:type="gramEnd"/>
            <w:r w:rsidRPr="002A3055">
              <w:rPr>
                <w:rFonts w:ascii="Times New Roman" w:hAnsi="Times New Roman" w:cs="Times New Roman"/>
                <w:kern w:val="2"/>
                <w:sz w:val="16"/>
                <w:szCs w:val="16"/>
              </w:rPr>
              <w:t>/</w:t>
            </w:r>
            <w:proofErr w:type="spellStart"/>
            <w:r w:rsidRPr="002A3055">
              <w:rPr>
                <w:rFonts w:ascii="Times New Roman" w:hAnsi="Times New Roman" w:cs="Times New Roman"/>
                <w:kern w:val="2"/>
                <w:sz w:val="16"/>
                <w:szCs w:val="16"/>
              </w:rPr>
              <w:t>п</w:t>
            </w:r>
            <w:proofErr w:type="spellEnd"/>
          </w:p>
        </w:tc>
        <w:tc>
          <w:tcPr>
            <w:tcW w:w="2821"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Наименование </w:t>
            </w:r>
            <w:r w:rsidRPr="002A3055">
              <w:rPr>
                <w:rFonts w:ascii="Times New Roman" w:hAnsi="Times New Roman" w:cs="Times New Roman"/>
                <w:kern w:val="2"/>
                <w:sz w:val="16"/>
                <w:szCs w:val="16"/>
              </w:rPr>
              <w:br/>
              <w:t xml:space="preserve"> показателя</w:t>
            </w:r>
          </w:p>
        </w:tc>
        <w:tc>
          <w:tcPr>
            <w:tcW w:w="1238"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Еди</w:t>
            </w:r>
            <w:r w:rsidRPr="002A3055">
              <w:rPr>
                <w:rFonts w:ascii="Times New Roman" w:hAnsi="Times New Roman" w:cs="Times New Roman"/>
                <w:kern w:val="2"/>
                <w:sz w:val="16"/>
                <w:szCs w:val="16"/>
              </w:rPr>
              <w:softHyphen/>
              <w:t xml:space="preserve">ница </w:t>
            </w:r>
            <w:r w:rsidRPr="002A3055">
              <w:rPr>
                <w:rFonts w:ascii="Times New Roman" w:hAnsi="Times New Roman" w:cs="Times New Roman"/>
                <w:kern w:val="2"/>
                <w:sz w:val="16"/>
                <w:szCs w:val="16"/>
              </w:rPr>
              <w:br/>
              <w:t>изме</w:t>
            </w:r>
            <w:r w:rsidRPr="002A3055">
              <w:rPr>
                <w:rFonts w:ascii="Times New Roman" w:hAnsi="Times New Roman" w:cs="Times New Roman"/>
                <w:kern w:val="2"/>
                <w:sz w:val="16"/>
                <w:szCs w:val="16"/>
              </w:rPr>
              <w:softHyphen/>
              <w:t>рения</w:t>
            </w:r>
          </w:p>
        </w:tc>
        <w:tc>
          <w:tcPr>
            <w:tcW w:w="6587"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Методика расчета показателя (формула) и методологиче</w:t>
            </w:r>
            <w:r w:rsidRPr="002A3055">
              <w:rPr>
                <w:rFonts w:ascii="Times New Roman" w:hAnsi="Times New Roman" w:cs="Times New Roman"/>
                <w:kern w:val="2"/>
                <w:sz w:val="16"/>
                <w:szCs w:val="16"/>
              </w:rPr>
              <w:softHyphen/>
              <w:t>ские пояснения к показателю</w:t>
            </w:r>
          </w:p>
        </w:tc>
        <w:tc>
          <w:tcPr>
            <w:tcW w:w="3212"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Базовые показатели </w:t>
            </w:r>
            <w:r w:rsidRPr="002A3055">
              <w:rPr>
                <w:rFonts w:ascii="Times New Roman" w:hAnsi="Times New Roman" w:cs="Times New Roman"/>
                <w:kern w:val="2"/>
                <w:sz w:val="16"/>
                <w:szCs w:val="16"/>
              </w:rPr>
              <w:br/>
              <w:t xml:space="preserve"> (используемые в формуле)</w:t>
            </w:r>
          </w:p>
        </w:tc>
      </w:tr>
      <w:tr w:rsidR="001C5E7E" w:rsidRPr="002A3055" w:rsidTr="003A0D3A">
        <w:tblPrEx>
          <w:jc w:val="center"/>
        </w:tblPrEx>
        <w:trPr>
          <w:tblHeader/>
          <w:tblCellSpacing w:w="5" w:type="nil"/>
          <w:jc w:val="center"/>
        </w:trPr>
        <w:tc>
          <w:tcPr>
            <w:tcW w:w="542"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1</w:t>
            </w:r>
          </w:p>
        </w:tc>
        <w:tc>
          <w:tcPr>
            <w:tcW w:w="2821"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bCs/>
                <w:kern w:val="2"/>
                <w:sz w:val="16"/>
                <w:szCs w:val="16"/>
              </w:rPr>
            </w:pPr>
            <w:r w:rsidRPr="002A3055">
              <w:rPr>
                <w:rFonts w:ascii="Times New Roman" w:hAnsi="Times New Roman" w:cs="Times New Roman"/>
                <w:bCs/>
                <w:kern w:val="2"/>
                <w:sz w:val="16"/>
                <w:szCs w:val="16"/>
              </w:rPr>
              <w:t>2</w:t>
            </w:r>
          </w:p>
        </w:tc>
        <w:tc>
          <w:tcPr>
            <w:tcW w:w="1238"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3</w:t>
            </w:r>
          </w:p>
        </w:tc>
        <w:tc>
          <w:tcPr>
            <w:tcW w:w="6587"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4</w:t>
            </w:r>
          </w:p>
        </w:tc>
        <w:tc>
          <w:tcPr>
            <w:tcW w:w="3212"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5</w:t>
            </w:r>
          </w:p>
        </w:tc>
      </w:tr>
      <w:tr w:rsidR="001C5E7E" w:rsidRPr="002A3055" w:rsidTr="003A0D3A">
        <w:tblPrEx>
          <w:jc w:val="center"/>
        </w:tblPrEx>
        <w:trPr>
          <w:tblCellSpacing w:w="5" w:type="nil"/>
          <w:jc w:val="center"/>
        </w:trPr>
        <w:tc>
          <w:tcPr>
            <w:tcW w:w="542"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1.</w:t>
            </w:r>
          </w:p>
        </w:tc>
        <w:tc>
          <w:tcPr>
            <w:tcW w:w="2821" w:type="dxa"/>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Показатель 1.</w:t>
            </w:r>
          </w:p>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kern w:val="2"/>
                <w:sz w:val="16"/>
                <w:szCs w:val="16"/>
              </w:rPr>
              <w:t xml:space="preserve">Количество участников </w:t>
            </w:r>
            <w:proofErr w:type="spellStart"/>
            <w:r w:rsidRPr="002A3055">
              <w:rPr>
                <w:rFonts w:ascii="Times New Roman" w:hAnsi="Times New Roman" w:cs="Times New Roman"/>
                <w:kern w:val="2"/>
                <w:sz w:val="16"/>
                <w:szCs w:val="16"/>
              </w:rPr>
              <w:t>культурно-досуговых</w:t>
            </w:r>
            <w:proofErr w:type="spellEnd"/>
            <w:r w:rsidRPr="002A3055">
              <w:rPr>
                <w:rFonts w:ascii="Times New Roman" w:hAnsi="Times New Roman" w:cs="Times New Roman"/>
                <w:kern w:val="2"/>
                <w:sz w:val="16"/>
                <w:szCs w:val="16"/>
              </w:rPr>
              <w:t xml:space="preserve"> мероприятий</w:t>
            </w:r>
          </w:p>
        </w:tc>
        <w:tc>
          <w:tcPr>
            <w:tcW w:w="1238" w:type="dxa"/>
          </w:tcPr>
          <w:p w:rsidR="001C5E7E" w:rsidRPr="002A3055" w:rsidRDefault="001C5E7E" w:rsidP="003A0D3A">
            <w:pPr>
              <w:pStyle w:val="ConsPlusCell"/>
              <w:contextualSpacing/>
              <w:jc w:val="center"/>
              <w:rPr>
                <w:sz w:val="16"/>
                <w:szCs w:val="16"/>
              </w:rPr>
            </w:pPr>
            <w:r w:rsidRPr="002A3055">
              <w:rPr>
                <w:sz w:val="16"/>
                <w:szCs w:val="16"/>
              </w:rPr>
              <w:t>Чел.</w:t>
            </w:r>
          </w:p>
        </w:tc>
        <w:tc>
          <w:tcPr>
            <w:tcW w:w="6587" w:type="dxa"/>
          </w:tcPr>
          <w:p w:rsidR="001C5E7E" w:rsidRPr="002A3055" w:rsidRDefault="001C5E7E" w:rsidP="003A0D3A">
            <w:pPr>
              <w:pStyle w:val="ConsPlusCell"/>
              <w:rPr>
                <w:kern w:val="2"/>
                <w:sz w:val="16"/>
                <w:szCs w:val="16"/>
              </w:rPr>
            </w:pPr>
            <w:r w:rsidRPr="002A3055">
              <w:rPr>
                <w:kern w:val="2"/>
                <w:sz w:val="16"/>
                <w:szCs w:val="16"/>
              </w:rPr>
              <w:t xml:space="preserve">фактическое количество </w:t>
            </w:r>
            <w:r w:rsidRPr="002A3055">
              <w:rPr>
                <w:sz w:val="16"/>
                <w:szCs w:val="16"/>
              </w:rPr>
              <w:t xml:space="preserve">участников </w:t>
            </w:r>
            <w:proofErr w:type="spellStart"/>
            <w:r w:rsidRPr="002A3055">
              <w:rPr>
                <w:sz w:val="16"/>
                <w:szCs w:val="16"/>
              </w:rPr>
              <w:t>культурно-досуговых</w:t>
            </w:r>
            <w:proofErr w:type="spellEnd"/>
            <w:r w:rsidRPr="002A3055">
              <w:rPr>
                <w:sz w:val="16"/>
                <w:szCs w:val="16"/>
              </w:rPr>
              <w:t xml:space="preserve"> мероприятий </w:t>
            </w:r>
            <w:r w:rsidRPr="002A3055">
              <w:rPr>
                <w:kern w:val="2"/>
                <w:sz w:val="16"/>
                <w:szCs w:val="16"/>
              </w:rPr>
              <w:t xml:space="preserve">за 1 год </w:t>
            </w:r>
          </w:p>
        </w:tc>
        <w:tc>
          <w:tcPr>
            <w:tcW w:w="3212" w:type="dxa"/>
          </w:tcPr>
          <w:p w:rsidR="001C5E7E" w:rsidRPr="002A3055" w:rsidRDefault="001C5E7E" w:rsidP="003A0D3A">
            <w:pPr>
              <w:pStyle w:val="ConsPlusCell"/>
              <w:rPr>
                <w:kern w:val="2"/>
                <w:sz w:val="16"/>
                <w:szCs w:val="16"/>
              </w:rPr>
            </w:pPr>
            <w:r w:rsidRPr="002A3055">
              <w:rPr>
                <w:kern w:val="2"/>
                <w:sz w:val="16"/>
                <w:szCs w:val="16"/>
              </w:rPr>
              <w:t>Данные формы федерального статистического наблюдения</w:t>
            </w:r>
          </w:p>
          <w:p w:rsidR="001C5E7E" w:rsidRPr="002A3055" w:rsidRDefault="001C5E7E" w:rsidP="003A0D3A">
            <w:pPr>
              <w:pStyle w:val="ConsPlusCell"/>
              <w:rPr>
                <w:kern w:val="2"/>
                <w:sz w:val="16"/>
                <w:szCs w:val="16"/>
              </w:rPr>
            </w:pPr>
            <w:r w:rsidRPr="002A3055">
              <w:rPr>
                <w:kern w:val="2"/>
                <w:sz w:val="16"/>
                <w:szCs w:val="16"/>
              </w:rPr>
              <w:t>№ 7-НК</w:t>
            </w:r>
          </w:p>
        </w:tc>
      </w:tr>
      <w:tr w:rsidR="001C5E7E" w:rsidRPr="002A3055" w:rsidTr="003A0D3A">
        <w:tblPrEx>
          <w:jc w:val="center"/>
        </w:tblPrEx>
        <w:trPr>
          <w:tblCellSpacing w:w="5" w:type="nil"/>
          <w:jc w:val="center"/>
        </w:trPr>
        <w:tc>
          <w:tcPr>
            <w:tcW w:w="542" w:type="dxa"/>
          </w:tcPr>
          <w:p w:rsidR="001C5E7E" w:rsidRPr="002A3055" w:rsidRDefault="001C5E7E" w:rsidP="003A0D3A">
            <w:pPr>
              <w:autoSpaceDE w:val="0"/>
              <w:autoSpaceDN w:val="0"/>
              <w:adjustRightInd w:val="0"/>
              <w:spacing w:after="0" w:line="228"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2.</w:t>
            </w:r>
          </w:p>
        </w:tc>
        <w:tc>
          <w:tcPr>
            <w:tcW w:w="2821" w:type="dxa"/>
          </w:tcPr>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sz w:val="16"/>
                <w:szCs w:val="16"/>
              </w:rPr>
              <w:t>Показатель 2.</w:t>
            </w:r>
          </w:p>
          <w:p w:rsidR="001C5E7E" w:rsidRPr="002A3055" w:rsidRDefault="001C5E7E" w:rsidP="003A0D3A">
            <w:pPr>
              <w:spacing w:after="0" w:line="240" w:lineRule="auto"/>
              <w:rPr>
                <w:rFonts w:ascii="Times New Roman" w:hAnsi="Times New Roman" w:cs="Times New Roman"/>
                <w:sz w:val="16"/>
                <w:szCs w:val="16"/>
              </w:rPr>
            </w:pPr>
            <w:r w:rsidRPr="002A3055">
              <w:rPr>
                <w:rFonts w:ascii="Times New Roman" w:hAnsi="Times New Roman" w:cs="Times New Roman"/>
                <w:kern w:val="2"/>
                <w:sz w:val="16"/>
                <w:szCs w:val="16"/>
              </w:rPr>
              <w:t xml:space="preserve">Количество </w:t>
            </w:r>
            <w:proofErr w:type="spellStart"/>
            <w:r w:rsidRPr="002A3055">
              <w:rPr>
                <w:rFonts w:ascii="Times New Roman" w:hAnsi="Times New Roman" w:cs="Times New Roman"/>
                <w:kern w:val="2"/>
                <w:sz w:val="16"/>
                <w:szCs w:val="16"/>
              </w:rPr>
              <w:t>культурно-досуговых</w:t>
            </w:r>
            <w:proofErr w:type="spellEnd"/>
            <w:r w:rsidRPr="002A3055">
              <w:rPr>
                <w:rFonts w:ascii="Times New Roman" w:hAnsi="Times New Roman" w:cs="Times New Roman"/>
                <w:kern w:val="2"/>
                <w:sz w:val="16"/>
                <w:szCs w:val="16"/>
              </w:rPr>
              <w:t xml:space="preserve"> мероприятий</w:t>
            </w:r>
          </w:p>
        </w:tc>
        <w:tc>
          <w:tcPr>
            <w:tcW w:w="1238" w:type="dxa"/>
          </w:tcPr>
          <w:p w:rsidR="001C5E7E" w:rsidRPr="002A3055" w:rsidRDefault="001C5E7E" w:rsidP="003A0D3A">
            <w:pPr>
              <w:pStyle w:val="ConsPlusCell"/>
              <w:contextualSpacing/>
              <w:jc w:val="center"/>
              <w:rPr>
                <w:sz w:val="16"/>
                <w:szCs w:val="16"/>
              </w:rPr>
            </w:pPr>
            <w:r w:rsidRPr="002A3055">
              <w:rPr>
                <w:sz w:val="16"/>
                <w:szCs w:val="16"/>
              </w:rPr>
              <w:t>Шт.</w:t>
            </w:r>
          </w:p>
        </w:tc>
        <w:tc>
          <w:tcPr>
            <w:tcW w:w="6587" w:type="dxa"/>
          </w:tcPr>
          <w:p w:rsidR="001C5E7E" w:rsidRPr="002A3055" w:rsidRDefault="001C5E7E" w:rsidP="003A0D3A">
            <w:pPr>
              <w:rPr>
                <w:rFonts w:ascii="Times New Roman" w:hAnsi="Times New Roman" w:cs="Times New Roman"/>
                <w:kern w:val="2"/>
                <w:sz w:val="16"/>
                <w:szCs w:val="16"/>
              </w:rPr>
            </w:pPr>
            <w:r w:rsidRPr="002A3055">
              <w:rPr>
                <w:rFonts w:ascii="Times New Roman" w:hAnsi="Times New Roman" w:cs="Times New Roman"/>
                <w:kern w:val="2"/>
                <w:sz w:val="16"/>
                <w:szCs w:val="16"/>
              </w:rPr>
              <w:t>фактическое количество</w:t>
            </w:r>
            <w:r w:rsidRPr="002A3055">
              <w:rPr>
                <w:rFonts w:ascii="Times New Roman" w:hAnsi="Times New Roman" w:cs="Times New Roman"/>
                <w:sz w:val="16"/>
                <w:szCs w:val="16"/>
              </w:rPr>
              <w:t xml:space="preserve"> </w:t>
            </w:r>
            <w:proofErr w:type="spellStart"/>
            <w:r w:rsidRPr="002A3055">
              <w:rPr>
                <w:rFonts w:ascii="Times New Roman" w:hAnsi="Times New Roman" w:cs="Times New Roman"/>
                <w:sz w:val="16"/>
                <w:szCs w:val="16"/>
              </w:rPr>
              <w:t>культурно-досуговых</w:t>
            </w:r>
            <w:proofErr w:type="spellEnd"/>
            <w:r w:rsidRPr="002A3055">
              <w:rPr>
                <w:rFonts w:ascii="Times New Roman" w:hAnsi="Times New Roman" w:cs="Times New Roman"/>
                <w:sz w:val="16"/>
                <w:szCs w:val="16"/>
              </w:rPr>
              <w:t xml:space="preserve"> мероприятий за 1 год</w:t>
            </w:r>
          </w:p>
        </w:tc>
        <w:tc>
          <w:tcPr>
            <w:tcW w:w="3212" w:type="dxa"/>
          </w:tcPr>
          <w:p w:rsidR="001C5E7E" w:rsidRPr="002A3055" w:rsidRDefault="001C5E7E" w:rsidP="003A0D3A">
            <w:pPr>
              <w:pStyle w:val="ConsPlusCell"/>
              <w:rPr>
                <w:kern w:val="2"/>
                <w:sz w:val="16"/>
                <w:szCs w:val="16"/>
              </w:rPr>
            </w:pPr>
            <w:r w:rsidRPr="002A3055">
              <w:rPr>
                <w:kern w:val="2"/>
                <w:sz w:val="16"/>
                <w:szCs w:val="16"/>
              </w:rPr>
              <w:t>Данные формы федерального статистического наблюдения</w:t>
            </w:r>
          </w:p>
          <w:p w:rsidR="001C5E7E" w:rsidRPr="002A3055" w:rsidRDefault="001C5E7E" w:rsidP="003A0D3A">
            <w:pPr>
              <w:pStyle w:val="ConsPlusCell"/>
              <w:rPr>
                <w:kern w:val="2"/>
                <w:sz w:val="16"/>
                <w:szCs w:val="16"/>
              </w:rPr>
            </w:pPr>
            <w:r w:rsidRPr="002A3055">
              <w:rPr>
                <w:kern w:val="2"/>
                <w:sz w:val="16"/>
                <w:szCs w:val="16"/>
              </w:rPr>
              <w:t>№ 7-НК</w:t>
            </w:r>
          </w:p>
        </w:tc>
      </w:tr>
    </w:tbl>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b/>
          <w:kern w:val="2"/>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bookmarkStart w:id="0" w:name="Par487"/>
      <w:bookmarkEnd w:id="0"/>
      <w:r w:rsidRPr="002A3055">
        <w:rPr>
          <w:rFonts w:ascii="Times New Roman" w:hAnsi="Times New Roman" w:cs="Times New Roman"/>
          <w:sz w:val="16"/>
          <w:szCs w:val="16"/>
        </w:rPr>
        <w:t xml:space="preserve">Приложение № 3 </w:t>
      </w: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 xml:space="preserve">к муниципальной программе Углегорского </w:t>
      </w:r>
      <w:proofErr w:type="gramStart"/>
      <w:r w:rsidRPr="002A3055">
        <w:rPr>
          <w:rFonts w:ascii="Times New Roman" w:hAnsi="Times New Roman" w:cs="Times New Roman"/>
          <w:sz w:val="16"/>
          <w:szCs w:val="16"/>
        </w:rPr>
        <w:t>сельского</w:t>
      </w:r>
      <w:proofErr w:type="gramEnd"/>
      <w:r w:rsidRPr="002A3055">
        <w:rPr>
          <w:rFonts w:ascii="Times New Roman" w:hAnsi="Times New Roman" w:cs="Times New Roman"/>
          <w:sz w:val="16"/>
          <w:szCs w:val="16"/>
        </w:rPr>
        <w:t xml:space="preserve"> </w:t>
      </w: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поселения «Развитие культуры»</w:t>
      </w:r>
      <w:bookmarkStart w:id="1" w:name="Par1016"/>
      <w:bookmarkEnd w:id="1"/>
    </w:p>
    <w:p w:rsidR="001C5E7E" w:rsidRPr="002A3055" w:rsidRDefault="001C5E7E" w:rsidP="001C5E7E">
      <w:pPr>
        <w:pStyle w:val="ConsPlusNonformat"/>
        <w:ind w:firstLine="5670"/>
        <w:rPr>
          <w:rFonts w:ascii="Times New Roman" w:hAnsi="Times New Roman" w:cs="Times New Roman"/>
          <w:sz w:val="16"/>
          <w:szCs w:val="16"/>
        </w:rPr>
      </w:pP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ПЕРЕЧЕНЬ </w:t>
      </w: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Основных мероприятий муниципальной программы Углегорского </w:t>
      </w:r>
    </w:p>
    <w:p w:rsidR="001C5E7E" w:rsidRPr="002A3055" w:rsidRDefault="001C5E7E" w:rsidP="001C5E7E">
      <w:pPr>
        <w:suppressAutoHyphens/>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сельского поселения «Развитие культуры»</w:t>
      </w:r>
    </w:p>
    <w:p w:rsidR="001C5E7E" w:rsidRPr="002A3055" w:rsidRDefault="001C5E7E" w:rsidP="001C5E7E">
      <w:pPr>
        <w:autoSpaceDE w:val="0"/>
        <w:autoSpaceDN w:val="0"/>
        <w:adjustRightInd w:val="0"/>
        <w:spacing w:after="0" w:line="240" w:lineRule="auto"/>
        <w:ind w:firstLine="540"/>
        <w:rPr>
          <w:rFonts w:ascii="Times New Roman" w:hAnsi="Times New Roman" w:cs="Times New Roman"/>
          <w:kern w:val="2"/>
          <w:sz w:val="16"/>
          <w:szCs w:val="16"/>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40"/>
        <w:gridCol w:w="2242"/>
        <w:gridCol w:w="1250"/>
        <w:gridCol w:w="973"/>
        <w:gridCol w:w="972"/>
        <w:gridCol w:w="1535"/>
        <w:gridCol w:w="1300"/>
        <w:gridCol w:w="1382"/>
      </w:tblGrid>
      <w:tr w:rsidR="001C5E7E" w:rsidRPr="002A3055" w:rsidTr="003A0D3A">
        <w:trPr>
          <w:tblCellSpacing w:w="5" w:type="nil"/>
        </w:trPr>
        <w:tc>
          <w:tcPr>
            <w:tcW w:w="587" w:type="dxa"/>
            <w:vMerge w:val="restart"/>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 </w:t>
            </w:r>
            <w:r w:rsidRPr="002A3055">
              <w:rPr>
                <w:rFonts w:ascii="Times New Roman" w:hAnsi="Times New Roman" w:cs="Times New Roman"/>
                <w:kern w:val="2"/>
                <w:sz w:val="16"/>
                <w:szCs w:val="16"/>
              </w:rPr>
              <w:br/>
            </w:r>
            <w:proofErr w:type="spellStart"/>
            <w:proofErr w:type="gramStart"/>
            <w:r w:rsidRPr="002A3055">
              <w:rPr>
                <w:rFonts w:ascii="Times New Roman" w:hAnsi="Times New Roman" w:cs="Times New Roman"/>
                <w:kern w:val="2"/>
                <w:sz w:val="16"/>
                <w:szCs w:val="16"/>
              </w:rPr>
              <w:t>п</w:t>
            </w:r>
            <w:proofErr w:type="spellEnd"/>
            <w:proofErr w:type="gramEnd"/>
            <w:r w:rsidRPr="002A3055">
              <w:rPr>
                <w:rFonts w:ascii="Times New Roman" w:hAnsi="Times New Roman" w:cs="Times New Roman"/>
                <w:kern w:val="2"/>
                <w:sz w:val="16"/>
                <w:szCs w:val="16"/>
              </w:rPr>
              <w:t>/</w:t>
            </w:r>
            <w:proofErr w:type="spellStart"/>
            <w:r w:rsidRPr="002A3055">
              <w:rPr>
                <w:rFonts w:ascii="Times New Roman" w:hAnsi="Times New Roman" w:cs="Times New Roman"/>
                <w:kern w:val="2"/>
                <w:sz w:val="16"/>
                <w:szCs w:val="16"/>
              </w:rPr>
              <w:t>п</w:t>
            </w:r>
            <w:proofErr w:type="spellEnd"/>
          </w:p>
        </w:tc>
        <w:tc>
          <w:tcPr>
            <w:tcW w:w="3250" w:type="dxa"/>
            <w:vMerge w:val="restart"/>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Номер и наименование </w:t>
            </w:r>
            <w:r w:rsidRPr="002A3055">
              <w:rPr>
                <w:rFonts w:ascii="Times New Roman" w:hAnsi="Times New Roman" w:cs="Times New Roman"/>
                <w:kern w:val="2"/>
                <w:sz w:val="16"/>
                <w:szCs w:val="16"/>
              </w:rPr>
              <w:br/>
              <w:t>основного мероприятия</w:t>
            </w:r>
          </w:p>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p>
        </w:tc>
        <w:tc>
          <w:tcPr>
            <w:tcW w:w="1782" w:type="dxa"/>
            <w:vMerge w:val="restart"/>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Соисполнитель, участник, ответ</w:t>
            </w:r>
            <w:r w:rsidRPr="002A3055">
              <w:rPr>
                <w:rFonts w:ascii="Times New Roman" w:hAnsi="Times New Roman" w:cs="Times New Roman"/>
                <w:kern w:val="2"/>
                <w:sz w:val="16"/>
                <w:szCs w:val="16"/>
              </w:rPr>
              <w:softHyphen/>
              <w:t>ственный за ис</w:t>
            </w:r>
            <w:r w:rsidRPr="002A3055">
              <w:rPr>
                <w:rFonts w:ascii="Times New Roman" w:hAnsi="Times New Roman" w:cs="Times New Roman"/>
                <w:kern w:val="2"/>
                <w:sz w:val="16"/>
                <w:szCs w:val="16"/>
              </w:rPr>
              <w:softHyphen/>
              <w:t>полнение основ</w:t>
            </w:r>
            <w:r w:rsidRPr="002A3055">
              <w:rPr>
                <w:rFonts w:ascii="Times New Roman" w:hAnsi="Times New Roman" w:cs="Times New Roman"/>
                <w:kern w:val="2"/>
                <w:sz w:val="16"/>
                <w:szCs w:val="16"/>
              </w:rPr>
              <w:softHyphen/>
              <w:t>ного мероприя</w:t>
            </w:r>
            <w:r w:rsidRPr="002A3055">
              <w:rPr>
                <w:rFonts w:ascii="Times New Roman" w:hAnsi="Times New Roman" w:cs="Times New Roman"/>
                <w:kern w:val="2"/>
                <w:sz w:val="16"/>
                <w:szCs w:val="16"/>
              </w:rPr>
              <w:softHyphen/>
              <w:t>тия</w:t>
            </w:r>
          </w:p>
        </w:tc>
        <w:tc>
          <w:tcPr>
            <w:tcW w:w="2745" w:type="dxa"/>
            <w:gridSpan w:val="2"/>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Срок</w:t>
            </w:r>
          </w:p>
        </w:tc>
        <w:tc>
          <w:tcPr>
            <w:tcW w:w="2203" w:type="dxa"/>
            <w:vMerge w:val="restart"/>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Ожидаемый </w:t>
            </w:r>
            <w:r w:rsidRPr="002A3055">
              <w:rPr>
                <w:rFonts w:ascii="Times New Roman" w:hAnsi="Times New Roman" w:cs="Times New Roman"/>
                <w:kern w:val="2"/>
                <w:sz w:val="16"/>
                <w:szCs w:val="16"/>
              </w:rPr>
              <w:br/>
              <w:t xml:space="preserve">непосредственный </w:t>
            </w:r>
            <w:r w:rsidRPr="002A3055">
              <w:rPr>
                <w:rFonts w:ascii="Times New Roman" w:hAnsi="Times New Roman" w:cs="Times New Roman"/>
                <w:kern w:val="2"/>
                <w:sz w:val="16"/>
                <w:szCs w:val="16"/>
              </w:rPr>
              <w:br/>
              <w:t xml:space="preserve">результат </w:t>
            </w:r>
            <w:r w:rsidRPr="002A3055">
              <w:rPr>
                <w:rFonts w:ascii="Times New Roman" w:hAnsi="Times New Roman" w:cs="Times New Roman"/>
                <w:kern w:val="2"/>
                <w:sz w:val="16"/>
                <w:szCs w:val="16"/>
              </w:rPr>
              <w:br/>
              <w:t>(краткое описание)</w:t>
            </w:r>
          </w:p>
        </w:tc>
        <w:tc>
          <w:tcPr>
            <w:tcW w:w="1856" w:type="dxa"/>
            <w:vMerge w:val="restart"/>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Последствия </w:t>
            </w:r>
            <w:r w:rsidRPr="002A3055">
              <w:rPr>
                <w:rFonts w:ascii="Times New Roman" w:hAnsi="Times New Roman" w:cs="Times New Roman"/>
                <w:kern w:val="2"/>
                <w:sz w:val="16"/>
                <w:szCs w:val="16"/>
              </w:rPr>
              <w:br/>
            </w:r>
            <w:proofErr w:type="spellStart"/>
            <w:r w:rsidRPr="002A3055">
              <w:rPr>
                <w:rFonts w:ascii="Times New Roman" w:hAnsi="Times New Roman" w:cs="Times New Roman"/>
                <w:kern w:val="2"/>
                <w:sz w:val="16"/>
                <w:szCs w:val="16"/>
              </w:rPr>
              <w:t>нереализации</w:t>
            </w:r>
            <w:proofErr w:type="spellEnd"/>
            <w:r w:rsidRPr="002A3055">
              <w:rPr>
                <w:rFonts w:ascii="Times New Roman" w:hAnsi="Times New Roman" w:cs="Times New Roman"/>
                <w:kern w:val="2"/>
                <w:sz w:val="16"/>
                <w:szCs w:val="16"/>
              </w:rPr>
              <w:br/>
              <w:t xml:space="preserve">основного </w:t>
            </w:r>
            <w:r w:rsidRPr="002A3055">
              <w:rPr>
                <w:rFonts w:ascii="Times New Roman" w:hAnsi="Times New Roman" w:cs="Times New Roman"/>
                <w:kern w:val="2"/>
                <w:sz w:val="16"/>
                <w:szCs w:val="16"/>
              </w:rPr>
              <w:br/>
              <w:t xml:space="preserve"> мероприятия.</w:t>
            </w:r>
          </w:p>
        </w:tc>
        <w:tc>
          <w:tcPr>
            <w:tcW w:w="1977" w:type="dxa"/>
            <w:vMerge w:val="restart"/>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Связь с </w:t>
            </w:r>
            <w:r w:rsidRPr="002A3055">
              <w:rPr>
                <w:rFonts w:ascii="Times New Roman" w:hAnsi="Times New Roman" w:cs="Times New Roman"/>
                <w:kern w:val="2"/>
                <w:sz w:val="16"/>
                <w:szCs w:val="16"/>
              </w:rPr>
              <w:br/>
              <w:t xml:space="preserve">показателями муниципальной </w:t>
            </w:r>
            <w:r w:rsidRPr="002A3055">
              <w:rPr>
                <w:rFonts w:ascii="Times New Roman" w:hAnsi="Times New Roman" w:cs="Times New Roman"/>
                <w:kern w:val="2"/>
                <w:sz w:val="16"/>
                <w:szCs w:val="16"/>
              </w:rPr>
              <w:br/>
              <w:t xml:space="preserve">программы </w:t>
            </w:r>
            <w:r w:rsidRPr="002A3055">
              <w:rPr>
                <w:rFonts w:ascii="Times New Roman" w:hAnsi="Times New Roman" w:cs="Times New Roman"/>
                <w:kern w:val="2"/>
                <w:sz w:val="16"/>
                <w:szCs w:val="16"/>
              </w:rPr>
              <w:br/>
              <w:t>(подпрограммы)</w:t>
            </w:r>
          </w:p>
        </w:tc>
      </w:tr>
      <w:tr w:rsidR="001C5E7E" w:rsidRPr="002A3055" w:rsidTr="003A0D3A">
        <w:trPr>
          <w:tblCellSpacing w:w="5" w:type="nil"/>
        </w:trPr>
        <w:tc>
          <w:tcPr>
            <w:tcW w:w="587" w:type="dxa"/>
            <w:vMerge/>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p>
        </w:tc>
        <w:tc>
          <w:tcPr>
            <w:tcW w:w="3250" w:type="dxa"/>
            <w:vMerge/>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p>
        </w:tc>
        <w:tc>
          <w:tcPr>
            <w:tcW w:w="1782" w:type="dxa"/>
            <w:vMerge/>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p>
        </w:tc>
        <w:tc>
          <w:tcPr>
            <w:tcW w:w="1373"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начала </w:t>
            </w:r>
            <w:r w:rsidRPr="002A3055">
              <w:rPr>
                <w:rFonts w:ascii="Times New Roman" w:hAnsi="Times New Roman" w:cs="Times New Roman"/>
                <w:kern w:val="2"/>
                <w:sz w:val="16"/>
                <w:szCs w:val="16"/>
              </w:rPr>
              <w:br/>
              <w:t>реализации</w:t>
            </w:r>
          </w:p>
        </w:tc>
        <w:tc>
          <w:tcPr>
            <w:tcW w:w="1372"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 xml:space="preserve">окончания </w:t>
            </w:r>
            <w:r w:rsidRPr="002A3055">
              <w:rPr>
                <w:rFonts w:ascii="Times New Roman" w:hAnsi="Times New Roman" w:cs="Times New Roman"/>
                <w:kern w:val="2"/>
                <w:sz w:val="16"/>
                <w:szCs w:val="16"/>
              </w:rPr>
              <w:br/>
              <w:t>реализации</w:t>
            </w:r>
          </w:p>
        </w:tc>
        <w:tc>
          <w:tcPr>
            <w:tcW w:w="2203" w:type="dxa"/>
            <w:vMerge/>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p>
        </w:tc>
        <w:tc>
          <w:tcPr>
            <w:tcW w:w="1856" w:type="dxa"/>
            <w:vMerge/>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p>
        </w:tc>
        <w:tc>
          <w:tcPr>
            <w:tcW w:w="1977" w:type="dxa"/>
            <w:vMerge/>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p>
        </w:tc>
      </w:tr>
      <w:tr w:rsidR="001C5E7E" w:rsidRPr="002A3055" w:rsidTr="003A0D3A">
        <w:trPr>
          <w:tblHeader/>
          <w:tblCellSpacing w:w="5" w:type="nil"/>
        </w:trPr>
        <w:tc>
          <w:tcPr>
            <w:tcW w:w="587"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1</w:t>
            </w:r>
          </w:p>
        </w:tc>
        <w:tc>
          <w:tcPr>
            <w:tcW w:w="3250"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2</w:t>
            </w:r>
          </w:p>
        </w:tc>
        <w:tc>
          <w:tcPr>
            <w:tcW w:w="1782"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3</w:t>
            </w:r>
          </w:p>
        </w:tc>
        <w:tc>
          <w:tcPr>
            <w:tcW w:w="1373"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4</w:t>
            </w:r>
          </w:p>
        </w:tc>
        <w:tc>
          <w:tcPr>
            <w:tcW w:w="1372"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5</w:t>
            </w:r>
          </w:p>
        </w:tc>
        <w:tc>
          <w:tcPr>
            <w:tcW w:w="2203"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6</w:t>
            </w:r>
          </w:p>
        </w:tc>
        <w:tc>
          <w:tcPr>
            <w:tcW w:w="1856"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7</w:t>
            </w:r>
          </w:p>
        </w:tc>
        <w:tc>
          <w:tcPr>
            <w:tcW w:w="1977"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8</w:t>
            </w:r>
          </w:p>
        </w:tc>
      </w:tr>
      <w:tr w:rsidR="001C5E7E" w:rsidRPr="002A3055" w:rsidTr="003A0D3A">
        <w:trPr>
          <w:tblHeader/>
          <w:tblCellSpacing w:w="5" w:type="nil"/>
        </w:trPr>
        <w:tc>
          <w:tcPr>
            <w:tcW w:w="587"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p>
        </w:tc>
        <w:tc>
          <w:tcPr>
            <w:tcW w:w="13813" w:type="dxa"/>
            <w:gridSpan w:val="7"/>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r w:rsidRPr="002A3055">
              <w:rPr>
                <w:rFonts w:ascii="Times New Roman" w:hAnsi="Times New Roman" w:cs="Times New Roman"/>
                <w:sz w:val="16"/>
                <w:szCs w:val="16"/>
              </w:rPr>
              <w:t xml:space="preserve">Программа 1 «Развитие культуры»                                                                                              </w:t>
            </w:r>
          </w:p>
        </w:tc>
      </w:tr>
      <w:tr w:rsidR="001C5E7E" w:rsidRPr="002A3055" w:rsidTr="003A0D3A">
        <w:trPr>
          <w:tblCellSpacing w:w="5" w:type="nil"/>
        </w:trPr>
        <w:tc>
          <w:tcPr>
            <w:tcW w:w="587"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1.1</w:t>
            </w:r>
          </w:p>
        </w:tc>
        <w:tc>
          <w:tcPr>
            <w:tcW w:w="3250" w:type="dxa"/>
          </w:tcPr>
          <w:p w:rsidR="001C5E7E" w:rsidRPr="002A3055" w:rsidRDefault="001C5E7E" w:rsidP="003A0D3A">
            <w:pPr>
              <w:autoSpaceDE w:val="0"/>
              <w:autoSpaceDN w:val="0"/>
              <w:adjustRightInd w:val="0"/>
              <w:spacing w:after="0" w:line="240" w:lineRule="auto"/>
              <w:rPr>
                <w:rFonts w:ascii="Times New Roman" w:hAnsi="Times New Roman" w:cs="Times New Roman"/>
                <w:kern w:val="2"/>
                <w:sz w:val="16"/>
                <w:szCs w:val="16"/>
              </w:rPr>
            </w:pPr>
            <w:r w:rsidRPr="002A3055">
              <w:rPr>
                <w:rFonts w:ascii="Times New Roman" w:hAnsi="Times New Roman" w:cs="Times New Roman"/>
                <w:sz w:val="16"/>
                <w:szCs w:val="16"/>
              </w:rPr>
              <w:t xml:space="preserve">ОМ 1. </w:t>
            </w:r>
            <w:r w:rsidRPr="002A3055">
              <w:rPr>
                <w:rFonts w:ascii="Times New Roman" w:hAnsi="Times New Roman" w:cs="Times New Roman"/>
                <w:bCs/>
                <w:kern w:val="2"/>
                <w:sz w:val="16"/>
                <w:szCs w:val="16"/>
              </w:rPr>
              <w:t xml:space="preserve"> Обеспечение организации досуга населения и проведение культурно-массовых мероприятий</w:t>
            </w:r>
          </w:p>
        </w:tc>
        <w:tc>
          <w:tcPr>
            <w:tcW w:w="1782"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Администрация Углегорского сельского поселения</w:t>
            </w:r>
          </w:p>
        </w:tc>
        <w:tc>
          <w:tcPr>
            <w:tcW w:w="1373"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1 января 2019 г.</w:t>
            </w:r>
          </w:p>
        </w:tc>
        <w:tc>
          <w:tcPr>
            <w:tcW w:w="1372" w:type="dxa"/>
          </w:tcPr>
          <w:p w:rsidR="001C5E7E" w:rsidRPr="002A3055" w:rsidRDefault="001C5E7E" w:rsidP="003A0D3A">
            <w:pPr>
              <w:autoSpaceDE w:val="0"/>
              <w:autoSpaceDN w:val="0"/>
              <w:adjustRightInd w:val="0"/>
              <w:spacing w:after="0" w:line="240" w:lineRule="auto"/>
              <w:jc w:val="center"/>
              <w:rPr>
                <w:rFonts w:ascii="Times New Roman" w:hAnsi="Times New Roman" w:cs="Times New Roman"/>
                <w:kern w:val="2"/>
                <w:sz w:val="16"/>
                <w:szCs w:val="16"/>
              </w:rPr>
            </w:pPr>
            <w:r w:rsidRPr="002A3055">
              <w:rPr>
                <w:rFonts w:ascii="Times New Roman" w:hAnsi="Times New Roman" w:cs="Times New Roman"/>
                <w:kern w:val="2"/>
                <w:sz w:val="16"/>
                <w:szCs w:val="16"/>
              </w:rPr>
              <w:t>на постоян</w:t>
            </w:r>
            <w:r w:rsidRPr="002A3055">
              <w:rPr>
                <w:rFonts w:ascii="Times New Roman" w:hAnsi="Times New Roman" w:cs="Times New Roman"/>
                <w:kern w:val="2"/>
                <w:sz w:val="16"/>
                <w:szCs w:val="16"/>
              </w:rPr>
              <w:softHyphen/>
              <w:t>ной основе</w:t>
            </w:r>
          </w:p>
        </w:tc>
        <w:tc>
          <w:tcPr>
            <w:tcW w:w="2203" w:type="dxa"/>
          </w:tcPr>
          <w:p w:rsidR="001C5E7E" w:rsidRPr="002A3055" w:rsidRDefault="001C5E7E" w:rsidP="003A0D3A">
            <w:pPr>
              <w:pStyle w:val="a3"/>
              <w:rPr>
                <w:rFonts w:ascii="Times New Roman" w:hAnsi="Times New Roman" w:cs="Times New Roman"/>
                <w:kern w:val="2"/>
                <w:sz w:val="16"/>
                <w:szCs w:val="16"/>
              </w:rPr>
            </w:pPr>
            <w:r w:rsidRPr="002A3055">
              <w:rPr>
                <w:rFonts w:ascii="Times New Roman" w:hAnsi="Times New Roman" w:cs="Times New Roman"/>
                <w:kern w:val="2"/>
                <w:sz w:val="16"/>
                <w:szCs w:val="16"/>
              </w:rPr>
              <w:t xml:space="preserve">создание условий для удовлетворения потребностей населения в </w:t>
            </w:r>
            <w:proofErr w:type="spellStart"/>
            <w:r w:rsidRPr="002A3055">
              <w:rPr>
                <w:rFonts w:ascii="Times New Roman" w:hAnsi="Times New Roman" w:cs="Times New Roman"/>
                <w:kern w:val="2"/>
                <w:sz w:val="16"/>
                <w:szCs w:val="16"/>
              </w:rPr>
              <w:t>культурно-досуговой</w:t>
            </w:r>
            <w:proofErr w:type="spellEnd"/>
            <w:r w:rsidRPr="002A3055">
              <w:rPr>
                <w:rFonts w:ascii="Times New Roman" w:hAnsi="Times New Roman" w:cs="Times New Roman"/>
                <w:kern w:val="2"/>
                <w:sz w:val="16"/>
                <w:szCs w:val="16"/>
              </w:rPr>
              <w:t xml:space="preserve">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1856" w:type="dxa"/>
          </w:tcPr>
          <w:p w:rsidR="001C5E7E" w:rsidRPr="002A3055" w:rsidRDefault="001C5E7E" w:rsidP="003A0D3A">
            <w:pPr>
              <w:pStyle w:val="ConsPlusCell"/>
              <w:rPr>
                <w:kern w:val="2"/>
                <w:sz w:val="16"/>
                <w:szCs w:val="16"/>
              </w:rPr>
            </w:pPr>
            <w:r w:rsidRPr="002A3055">
              <w:rPr>
                <w:kern w:val="2"/>
                <w:sz w:val="16"/>
                <w:szCs w:val="16"/>
              </w:rPr>
              <w:t xml:space="preserve">ограничение доступа населения к возможностям принимать участие в </w:t>
            </w:r>
            <w:proofErr w:type="spellStart"/>
            <w:r w:rsidRPr="002A3055">
              <w:rPr>
                <w:kern w:val="2"/>
                <w:sz w:val="16"/>
                <w:szCs w:val="16"/>
              </w:rPr>
              <w:t>культурно-досуговой</w:t>
            </w:r>
            <w:proofErr w:type="spellEnd"/>
            <w:r w:rsidRPr="002A3055">
              <w:rPr>
                <w:kern w:val="2"/>
                <w:sz w:val="16"/>
                <w:szCs w:val="16"/>
              </w:rPr>
              <w:t xml:space="preserve"> деятельности, сохранять самобытную народную культуру, развивать свои творческие способности</w:t>
            </w:r>
          </w:p>
        </w:tc>
        <w:tc>
          <w:tcPr>
            <w:tcW w:w="1977" w:type="dxa"/>
          </w:tcPr>
          <w:p w:rsidR="001C5E7E" w:rsidRPr="002A3055" w:rsidRDefault="001C5E7E" w:rsidP="003A0D3A">
            <w:pPr>
              <w:pStyle w:val="ConsPlusCell"/>
              <w:jc w:val="both"/>
              <w:rPr>
                <w:sz w:val="16"/>
                <w:szCs w:val="16"/>
              </w:rPr>
            </w:pPr>
            <w:r w:rsidRPr="002A3055">
              <w:rPr>
                <w:sz w:val="16"/>
                <w:szCs w:val="16"/>
              </w:rPr>
              <w:t>1,2,1.1</w:t>
            </w:r>
          </w:p>
        </w:tc>
      </w:tr>
    </w:tbl>
    <w:p w:rsidR="001C5E7E" w:rsidRPr="002A3055" w:rsidRDefault="001C5E7E" w:rsidP="001C5E7E">
      <w:pPr>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Default="001C5E7E" w:rsidP="001C5E7E">
      <w:pPr>
        <w:spacing w:after="0" w:line="240" w:lineRule="auto"/>
        <w:jc w:val="right"/>
        <w:rPr>
          <w:rFonts w:ascii="Times New Roman" w:hAnsi="Times New Roman" w:cs="Times New Roman"/>
          <w:sz w:val="16"/>
          <w:szCs w:val="16"/>
        </w:rPr>
      </w:pP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 xml:space="preserve">Приложение № 4 </w:t>
      </w: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 xml:space="preserve">к муниципальной программе Углегорского </w:t>
      </w:r>
      <w:proofErr w:type="gramStart"/>
      <w:r w:rsidRPr="002A3055">
        <w:rPr>
          <w:rFonts w:ascii="Times New Roman" w:hAnsi="Times New Roman" w:cs="Times New Roman"/>
          <w:sz w:val="16"/>
          <w:szCs w:val="16"/>
        </w:rPr>
        <w:t>сельского</w:t>
      </w:r>
      <w:proofErr w:type="gramEnd"/>
      <w:r w:rsidRPr="002A3055">
        <w:rPr>
          <w:rFonts w:ascii="Times New Roman" w:hAnsi="Times New Roman" w:cs="Times New Roman"/>
          <w:sz w:val="16"/>
          <w:szCs w:val="16"/>
        </w:rPr>
        <w:t xml:space="preserve"> </w:t>
      </w:r>
    </w:p>
    <w:p w:rsidR="001C5E7E" w:rsidRPr="002A3055" w:rsidRDefault="001C5E7E" w:rsidP="001C5E7E">
      <w:pPr>
        <w:spacing w:after="0" w:line="240" w:lineRule="auto"/>
        <w:jc w:val="right"/>
        <w:rPr>
          <w:rFonts w:ascii="Times New Roman" w:hAnsi="Times New Roman" w:cs="Times New Roman"/>
          <w:sz w:val="16"/>
          <w:szCs w:val="16"/>
        </w:rPr>
      </w:pPr>
      <w:r w:rsidRPr="002A3055">
        <w:rPr>
          <w:rFonts w:ascii="Times New Roman" w:hAnsi="Times New Roman" w:cs="Times New Roman"/>
          <w:sz w:val="16"/>
          <w:szCs w:val="16"/>
        </w:rPr>
        <w:t>поселения «Развитие культуры»</w:t>
      </w:r>
    </w:p>
    <w:p w:rsidR="001C5E7E" w:rsidRDefault="001C5E7E" w:rsidP="001C5E7E">
      <w:pPr>
        <w:spacing w:after="0" w:line="240" w:lineRule="auto"/>
        <w:jc w:val="center"/>
        <w:rPr>
          <w:rFonts w:ascii="Times New Roman" w:hAnsi="Times New Roman" w:cs="Times New Roman"/>
          <w:kern w:val="2"/>
          <w:sz w:val="16"/>
          <w:szCs w:val="16"/>
        </w:rPr>
      </w:pPr>
    </w:p>
    <w:p w:rsidR="001C5E7E" w:rsidRPr="00AF2ACE" w:rsidRDefault="001C5E7E" w:rsidP="001C5E7E">
      <w:pPr>
        <w:spacing w:after="0" w:line="240" w:lineRule="auto"/>
        <w:jc w:val="center"/>
        <w:rPr>
          <w:rFonts w:ascii="Times New Roman" w:hAnsi="Times New Roman" w:cs="Times New Roman"/>
          <w:kern w:val="2"/>
          <w:sz w:val="16"/>
          <w:szCs w:val="16"/>
        </w:rPr>
      </w:pPr>
      <w:r w:rsidRPr="00AF2ACE">
        <w:rPr>
          <w:rFonts w:ascii="Times New Roman" w:hAnsi="Times New Roman" w:cs="Times New Roman"/>
          <w:kern w:val="2"/>
          <w:sz w:val="16"/>
          <w:szCs w:val="16"/>
        </w:rPr>
        <w:t xml:space="preserve">РАСХОДЫ </w:t>
      </w:r>
    </w:p>
    <w:p w:rsidR="001C5E7E" w:rsidRPr="00AF2ACE" w:rsidRDefault="001C5E7E" w:rsidP="001C5E7E">
      <w:pPr>
        <w:spacing w:after="0" w:line="240" w:lineRule="auto"/>
        <w:jc w:val="center"/>
        <w:rPr>
          <w:rFonts w:ascii="Times New Roman" w:hAnsi="Times New Roman" w:cs="Times New Roman"/>
          <w:kern w:val="2"/>
          <w:sz w:val="16"/>
          <w:szCs w:val="16"/>
        </w:rPr>
      </w:pPr>
      <w:r w:rsidRPr="00AF2ACE">
        <w:rPr>
          <w:rFonts w:ascii="Times New Roman" w:hAnsi="Times New Roman" w:cs="Times New Roman"/>
          <w:kern w:val="2"/>
          <w:sz w:val="16"/>
          <w:szCs w:val="16"/>
        </w:rPr>
        <w:t>местного бюджета на реализацию муниципальной программы «Развитие культуры»</w:t>
      </w:r>
    </w:p>
    <w:tbl>
      <w:tblPr>
        <w:tblW w:w="0" w:type="auto"/>
        <w:tblInd w:w="-497" w:type="dxa"/>
        <w:tblLayout w:type="fixed"/>
        <w:tblCellMar>
          <w:left w:w="75" w:type="dxa"/>
          <w:right w:w="75" w:type="dxa"/>
        </w:tblCellMar>
        <w:tblLook w:val="0000"/>
      </w:tblPr>
      <w:tblGrid>
        <w:gridCol w:w="1282"/>
        <w:gridCol w:w="991"/>
        <w:gridCol w:w="426"/>
        <w:gridCol w:w="283"/>
        <w:gridCol w:w="851"/>
        <w:gridCol w:w="283"/>
        <w:gridCol w:w="567"/>
        <w:gridCol w:w="709"/>
        <w:gridCol w:w="425"/>
        <w:gridCol w:w="567"/>
        <w:gridCol w:w="567"/>
        <w:gridCol w:w="425"/>
        <w:gridCol w:w="567"/>
        <w:gridCol w:w="426"/>
        <w:gridCol w:w="567"/>
        <w:gridCol w:w="425"/>
        <w:gridCol w:w="567"/>
        <w:gridCol w:w="567"/>
        <w:gridCol w:w="425"/>
      </w:tblGrid>
      <w:tr w:rsidR="001C5E7E" w:rsidRPr="00AF2ACE" w:rsidTr="001C5E7E">
        <w:trPr>
          <w:trHeight w:val="720"/>
        </w:trPr>
        <w:tc>
          <w:tcPr>
            <w:tcW w:w="1282" w:type="dxa"/>
            <w:vMerge w:val="restart"/>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 xml:space="preserve">Номер и наименование </w:t>
            </w:r>
            <w:r w:rsidRPr="00AF2ACE">
              <w:rPr>
                <w:rFonts w:ascii="Times New Roman" w:hAnsi="Times New Roman" w:cs="Times New Roman"/>
                <w:sz w:val="16"/>
                <w:szCs w:val="16"/>
              </w:rPr>
              <w:br/>
              <w:t>подпрограммы, основного мероприятия подпрограммы</w:t>
            </w:r>
          </w:p>
        </w:tc>
        <w:tc>
          <w:tcPr>
            <w:tcW w:w="991" w:type="dxa"/>
            <w:vMerge w:val="restart"/>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Ответственный</w:t>
            </w:r>
          </w:p>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исполнитель,</w:t>
            </w:r>
          </w:p>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соисполнители,</w:t>
            </w:r>
          </w:p>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 xml:space="preserve"> участники</w:t>
            </w:r>
          </w:p>
        </w:tc>
        <w:tc>
          <w:tcPr>
            <w:tcW w:w="1843" w:type="dxa"/>
            <w:gridSpan w:val="4"/>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 xml:space="preserve">Код бюджетной   </w:t>
            </w:r>
            <w:r w:rsidRPr="00AF2ACE">
              <w:rPr>
                <w:rFonts w:ascii="Times New Roman" w:hAnsi="Times New Roman" w:cs="Times New Roman"/>
                <w:sz w:val="16"/>
                <w:szCs w:val="16"/>
              </w:rPr>
              <w:br/>
              <w:t>классификации расходов</w:t>
            </w:r>
          </w:p>
        </w:tc>
        <w:tc>
          <w:tcPr>
            <w:tcW w:w="567" w:type="dxa"/>
            <w:vMerge w:val="restart"/>
            <w:tcBorders>
              <w:top w:val="single" w:sz="4" w:space="0" w:color="000000"/>
              <w:left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Объем расходов всего</w:t>
            </w:r>
            <w:r w:rsidRPr="00AF2ACE">
              <w:rPr>
                <w:rFonts w:ascii="Times New Roman" w:hAnsi="Times New Roman" w:cs="Times New Roman"/>
                <w:sz w:val="16"/>
                <w:szCs w:val="16"/>
              </w:rPr>
              <w:br/>
              <w:t>(тыс. рублей)</w:t>
            </w:r>
          </w:p>
        </w:tc>
        <w:tc>
          <w:tcPr>
            <w:tcW w:w="6237" w:type="dxa"/>
            <w:gridSpan w:val="12"/>
            <w:tcBorders>
              <w:top w:val="single" w:sz="4" w:space="0" w:color="000000"/>
              <w:left w:val="single" w:sz="4" w:space="0" w:color="000000"/>
              <w:bottom w:val="single" w:sz="4" w:space="0" w:color="000000"/>
              <w:right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в том числе по годам реализации</w:t>
            </w:r>
          </w:p>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муниципальной программы</w:t>
            </w:r>
          </w:p>
        </w:tc>
      </w:tr>
      <w:tr w:rsidR="001C5E7E" w:rsidRPr="00AF2ACE" w:rsidTr="00D441AE">
        <w:trPr>
          <w:cantSplit/>
          <w:trHeight w:val="1028"/>
        </w:trPr>
        <w:tc>
          <w:tcPr>
            <w:tcW w:w="1282" w:type="dxa"/>
            <w:vMerge/>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napToGrid w:val="0"/>
              <w:spacing w:after="0" w:line="240" w:lineRule="auto"/>
              <w:rPr>
                <w:rFonts w:ascii="Times New Roman" w:hAnsi="Times New Roman" w:cs="Times New Roman"/>
                <w:i/>
                <w:sz w:val="16"/>
                <w:szCs w:val="16"/>
              </w:rPr>
            </w:pPr>
          </w:p>
        </w:tc>
        <w:tc>
          <w:tcPr>
            <w:tcW w:w="991" w:type="dxa"/>
            <w:vMerge/>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napToGrid w:val="0"/>
              <w:spacing w:after="0" w:line="240" w:lineRule="auto"/>
              <w:rPr>
                <w:rFonts w:ascii="Times New Roman" w:hAnsi="Times New Roman" w:cs="Times New Roman"/>
                <w:i/>
                <w:sz w:val="16"/>
                <w:szCs w:val="16"/>
              </w:rPr>
            </w:pPr>
          </w:p>
        </w:tc>
        <w:tc>
          <w:tcPr>
            <w:tcW w:w="426" w:type="dxa"/>
            <w:tcBorders>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ГРБС</w:t>
            </w:r>
          </w:p>
        </w:tc>
        <w:tc>
          <w:tcPr>
            <w:tcW w:w="283" w:type="dxa"/>
            <w:tcBorders>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proofErr w:type="spellStart"/>
            <w:r w:rsidRPr="00AF2ACE">
              <w:rPr>
                <w:rFonts w:ascii="Times New Roman" w:hAnsi="Times New Roman" w:cs="Times New Roman"/>
                <w:sz w:val="16"/>
                <w:szCs w:val="16"/>
              </w:rPr>
              <w:t>РзПр</w:t>
            </w:r>
            <w:proofErr w:type="spellEnd"/>
          </w:p>
        </w:tc>
        <w:tc>
          <w:tcPr>
            <w:tcW w:w="851" w:type="dxa"/>
            <w:tcBorders>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ЦСР</w:t>
            </w:r>
          </w:p>
        </w:tc>
        <w:tc>
          <w:tcPr>
            <w:tcW w:w="283" w:type="dxa"/>
            <w:tcBorders>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ВР</w:t>
            </w:r>
          </w:p>
        </w:tc>
        <w:tc>
          <w:tcPr>
            <w:tcW w:w="567" w:type="dxa"/>
            <w:vMerge/>
            <w:tcBorders>
              <w:top w:val="single" w:sz="4" w:space="0" w:color="000000"/>
              <w:left w:val="single" w:sz="4" w:space="0" w:color="000000"/>
              <w:bottom w:val="single" w:sz="4" w:space="0" w:color="auto"/>
            </w:tcBorders>
            <w:shd w:val="clear" w:color="auto" w:fill="auto"/>
          </w:tcPr>
          <w:p w:rsidR="001C5E7E" w:rsidRPr="00AF2ACE" w:rsidRDefault="001C5E7E" w:rsidP="003A0D3A">
            <w:pPr>
              <w:widowControl w:val="0"/>
              <w:autoSpaceDE w:val="0"/>
              <w:snapToGrid w:val="0"/>
              <w:spacing w:after="0" w:line="240" w:lineRule="auto"/>
              <w:jc w:val="center"/>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75" w:right="-75"/>
              <w:jc w:val="center"/>
              <w:rPr>
                <w:rFonts w:ascii="Times New Roman" w:hAnsi="Times New Roman" w:cs="Times New Roman"/>
                <w:sz w:val="16"/>
                <w:szCs w:val="16"/>
              </w:rPr>
            </w:pPr>
            <w:r w:rsidRPr="00AF2ACE">
              <w:rPr>
                <w:rFonts w:ascii="Times New Roman" w:hAnsi="Times New Roman" w:cs="Times New Roman"/>
                <w:sz w:val="16"/>
                <w:szCs w:val="16"/>
              </w:rPr>
              <w:t>2019</w:t>
            </w:r>
          </w:p>
        </w:tc>
        <w:tc>
          <w:tcPr>
            <w:tcW w:w="425" w:type="dxa"/>
            <w:tcBorders>
              <w:top w:val="single" w:sz="4" w:space="0" w:color="000000"/>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75" w:right="-75"/>
              <w:jc w:val="center"/>
              <w:rPr>
                <w:rFonts w:ascii="Times New Roman" w:hAnsi="Times New Roman" w:cs="Times New Roman"/>
                <w:sz w:val="16"/>
                <w:szCs w:val="16"/>
              </w:rPr>
            </w:pPr>
            <w:r w:rsidRPr="00AF2ACE">
              <w:rPr>
                <w:rFonts w:ascii="Times New Roman" w:hAnsi="Times New Roman" w:cs="Times New Roman"/>
                <w:sz w:val="16"/>
                <w:szCs w:val="16"/>
              </w:rPr>
              <w:t>2020</w:t>
            </w:r>
          </w:p>
        </w:tc>
        <w:tc>
          <w:tcPr>
            <w:tcW w:w="567" w:type="dxa"/>
            <w:tcBorders>
              <w:top w:val="single" w:sz="4" w:space="0" w:color="000000"/>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75" w:right="113"/>
              <w:jc w:val="center"/>
              <w:rPr>
                <w:rFonts w:ascii="Times New Roman" w:hAnsi="Times New Roman" w:cs="Times New Roman"/>
                <w:sz w:val="16"/>
                <w:szCs w:val="16"/>
              </w:rPr>
            </w:pPr>
            <w:r w:rsidRPr="00AF2ACE">
              <w:rPr>
                <w:rFonts w:ascii="Times New Roman" w:hAnsi="Times New Roman" w:cs="Times New Roman"/>
                <w:sz w:val="16"/>
                <w:szCs w:val="16"/>
              </w:rPr>
              <w:t>2021</w:t>
            </w:r>
          </w:p>
        </w:tc>
        <w:tc>
          <w:tcPr>
            <w:tcW w:w="567"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75" w:right="113"/>
              <w:jc w:val="center"/>
              <w:rPr>
                <w:rFonts w:ascii="Times New Roman" w:hAnsi="Times New Roman" w:cs="Times New Roman"/>
                <w:sz w:val="16"/>
                <w:szCs w:val="16"/>
              </w:rPr>
            </w:pPr>
            <w:r w:rsidRPr="00AF2ACE">
              <w:rPr>
                <w:rFonts w:ascii="Times New Roman" w:hAnsi="Times New Roman" w:cs="Times New Roman"/>
                <w:sz w:val="16"/>
                <w:szCs w:val="16"/>
              </w:rPr>
              <w:t>2022</w:t>
            </w:r>
          </w:p>
        </w:tc>
        <w:tc>
          <w:tcPr>
            <w:tcW w:w="425"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2023</w:t>
            </w:r>
          </w:p>
        </w:tc>
        <w:tc>
          <w:tcPr>
            <w:tcW w:w="567"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2024</w:t>
            </w:r>
          </w:p>
        </w:tc>
        <w:tc>
          <w:tcPr>
            <w:tcW w:w="426"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2025</w:t>
            </w:r>
          </w:p>
        </w:tc>
        <w:tc>
          <w:tcPr>
            <w:tcW w:w="567"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2026</w:t>
            </w:r>
          </w:p>
        </w:tc>
        <w:tc>
          <w:tcPr>
            <w:tcW w:w="425"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2027</w:t>
            </w:r>
          </w:p>
        </w:tc>
        <w:tc>
          <w:tcPr>
            <w:tcW w:w="567"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2028</w:t>
            </w:r>
          </w:p>
        </w:tc>
        <w:tc>
          <w:tcPr>
            <w:tcW w:w="567" w:type="dxa"/>
            <w:tcBorders>
              <w:left w:val="single" w:sz="4" w:space="0" w:color="000000"/>
              <w:bottom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2029</w:t>
            </w:r>
          </w:p>
        </w:tc>
        <w:tc>
          <w:tcPr>
            <w:tcW w:w="425" w:type="dxa"/>
            <w:tcBorders>
              <w:left w:val="single" w:sz="4" w:space="0" w:color="000000"/>
              <w:bottom w:val="single" w:sz="4" w:space="0" w:color="000000"/>
              <w:right w:val="single" w:sz="4" w:space="0" w:color="000000"/>
            </w:tcBorders>
            <w:shd w:val="clear" w:color="auto" w:fill="auto"/>
            <w:textDirection w:val="btLr"/>
          </w:tcPr>
          <w:p w:rsidR="001C5E7E" w:rsidRPr="00AF2ACE" w:rsidRDefault="001C5E7E" w:rsidP="003A0D3A">
            <w:pPr>
              <w:widowControl w:val="0"/>
              <w:autoSpaceDE w:val="0"/>
              <w:spacing w:after="0" w:line="240" w:lineRule="auto"/>
              <w:ind w:left="113" w:right="113"/>
              <w:jc w:val="center"/>
              <w:rPr>
                <w:rFonts w:ascii="Times New Roman" w:hAnsi="Times New Roman" w:cs="Times New Roman"/>
                <w:sz w:val="16"/>
                <w:szCs w:val="16"/>
              </w:rPr>
            </w:pPr>
            <w:r w:rsidRPr="00AF2ACE">
              <w:rPr>
                <w:rFonts w:ascii="Times New Roman" w:hAnsi="Times New Roman" w:cs="Times New Roman"/>
                <w:sz w:val="16"/>
                <w:szCs w:val="16"/>
              </w:rPr>
              <w:t>2030</w:t>
            </w:r>
          </w:p>
        </w:tc>
      </w:tr>
    </w:tbl>
    <w:p w:rsidR="001C5E7E" w:rsidRPr="00AF2ACE" w:rsidRDefault="001C5E7E" w:rsidP="001C5E7E">
      <w:pPr>
        <w:widowControl w:val="0"/>
        <w:autoSpaceDE w:val="0"/>
        <w:jc w:val="center"/>
        <w:rPr>
          <w:rFonts w:ascii="Times New Roman" w:hAnsi="Times New Roman" w:cs="Times New Roman"/>
          <w:sz w:val="16"/>
          <w:szCs w:val="16"/>
        </w:rPr>
      </w:pPr>
    </w:p>
    <w:tbl>
      <w:tblPr>
        <w:tblW w:w="0" w:type="auto"/>
        <w:tblInd w:w="-497" w:type="dxa"/>
        <w:tblLayout w:type="fixed"/>
        <w:tblCellMar>
          <w:left w:w="75" w:type="dxa"/>
          <w:right w:w="75" w:type="dxa"/>
        </w:tblCellMar>
        <w:tblLook w:val="0000"/>
      </w:tblPr>
      <w:tblGrid>
        <w:gridCol w:w="1297"/>
        <w:gridCol w:w="1044"/>
        <w:gridCol w:w="346"/>
        <w:gridCol w:w="411"/>
        <w:gridCol w:w="735"/>
        <w:gridCol w:w="283"/>
        <w:gridCol w:w="567"/>
        <w:gridCol w:w="662"/>
        <w:gridCol w:w="511"/>
        <w:gridCol w:w="511"/>
        <w:gridCol w:w="511"/>
        <w:gridCol w:w="511"/>
        <w:gridCol w:w="511"/>
        <w:gridCol w:w="511"/>
        <w:gridCol w:w="511"/>
        <w:gridCol w:w="511"/>
        <w:gridCol w:w="511"/>
        <w:gridCol w:w="511"/>
        <w:gridCol w:w="511"/>
      </w:tblGrid>
      <w:tr w:rsidR="001C5E7E" w:rsidRPr="00AF2ACE" w:rsidTr="00D441AE">
        <w:trPr>
          <w:cantSplit/>
          <w:tblHeader/>
        </w:trPr>
        <w:tc>
          <w:tcPr>
            <w:tcW w:w="129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w:t>
            </w: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2</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3</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4</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5</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6</w:t>
            </w:r>
          </w:p>
        </w:tc>
        <w:tc>
          <w:tcPr>
            <w:tcW w:w="56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7</w:t>
            </w:r>
          </w:p>
        </w:tc>
        <w:tc>
          <w:tcPr>
            <w:tcW w:w="662"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10</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11</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12</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13</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14</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15</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16</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17</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19</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20</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21</w:t>
            </w:r>
          </w:p>
        </w:tc>
      </w:tr>
      <w:tr w:rsidR="001C5E7E" w:rsidRPr="00AF2ACE" w:rsidTr="00D441AE">
        <w:trPr>
          <w:trHeight w:val="540"/>
        </w:trPr>
        <w:tc>
          <w:tcPr>
            <w:tcW w:w="1297" w:type="dxa"/>
            <w:vMerge w:val="restart"/>
            <w:tcBorders>
              <w:top w:val="single" w:sz="4" w:space="0" w:color="000000"/>
              <w:left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b/>
                <w:sz w:val="16"/>
                <w:szCs w:val="16"/>
              </w:rPr>
            </w:pPr>
            <w:r w:rsidRPr="00AF2ACE">
              <w:rPr>
                <w:rFonts w:ascii="Times New Roman" w:hAnsi="Times New Roman" w:cs="Times New Roman"/>
                <w:b/>
                <w:sz w:val="16"/>
                <w:szCs w:val="16"/>
              </w:rPr>
              <w:t xml:space="preserve">Муниципальная </w:t>
            </w:r>
            <w:r w:rsidRPr="00AF2ACE">
              <w:rPr>
                <w:rFonts w:ascii="Times New Roman" w:hAnsi="Times New Roman" w:cs="Times New Roman"/>
                <w:b/>
                <w:sz w:val="16"/>
                <w:szCs w:val="16"/>
              </w:rPr>
              <w:br/>
              <w:t xml:space="preserve">программа «Развитие культуры»      </w:t>
            </w: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Всего, </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в том числе:          </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951</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0801</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0200000000</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proofErr w:type="spellStart"/>
            <w:r w:rsidRPr="00AF2ACE">
              <w:rPr>
                <w:rFonts w:ascii="Times New Roman" w:hAnsi="Times New Roman" w:cs="Times New Roman"/>
                <w:sz w:val="16"/>
                <w:szCs w:val="16"/>
              </w:rPr>
              <w:t>ххх</w:t>
            </w:r>
            <w:proofErr w:type="spellEnd"/>
          </w:p>
        </w:tc>
        <w:tc>
          <w:tcPr>
            <w:tcW w:w="56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26275,1</w:t>
            </w:r>
          </w:p>
        </w:tc>
        <w:tc>
          <w:tcPr>
            <w:tcW w:w="662"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3751,2</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3880,1</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1950,6</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1894,8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r>
      <w:tr w:rsidR="001C5E7E" w:rsidRPr="00AF2ACE" w:rsidTr="00D441AE">
        <w:trPr>
          <w:trHeight w:val="1236"/>
        </w:trPr>
        <w:tc>
          <w:tcPr>
            <w:tcW w:w="1297" w:type="dxa"/>
            <w:vMerge/>
            <w:tcBorders>
              <w:top w:val="single" w:sz="4" w:space="0" w:color="000000"/>
              <w:left w:val="single" w:sz="4" w:space="0" w:color="000000"/>
            </w:tcBorders>
            <w:shd w:val="clear" w:color="auto" w:fill="auto"/>
          </w:tcPr>
          <w:p w:rsidR="001C5E7E" w:rsidRPr="00AF2ACE" w:rsidRDefault="001C5E7E" w:rsidP="003A0D3A">
            <w:pPr>
              <w:widowControl w:val="0"/>
              <w:autoSpaceDE w:val="0"/>
              <w:snapToGrid w:val="0"/>
              <w:spacing w:after="0" w:line="240" w:lineRule="auto"/>
              <w:rPr>
                <w:rFonts w:ascii="Times New Roman" w:hAnsi="Times New Roman" w:cs="Times New Roman"/>
                <w:b/>
                <w:sz w:val="16"/>
                <w:szCs w:val="16"/>
              </w:rPr>
            </w:pP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ответственный исполнитель муниципальной программ</w:t>
            </w:r>
            <w:proofErr w:type="gramStart"/>
            <w:r w:rsidRPr="00AF2ACE">
              <w:rPr>
                <w:rFonts w:ascii="Times New Roman" w:hAnsi="Times New Roman" w:cs="Times New Roman"/>
                <w:sz w:val="16"/>
                <w:szCs w:val="16"/>
              </w:rPr>
              <w:t>ы-</w:t>
            </w:r>
            <w:proofErr w:type="gramEnd"/>
            <w:r w:rsidRPr="00AF2ACE">
              <w:rPr>
                <w:rFonts w:ascii="Times New Roman" w:hAnsi="Times New Roman" w:cs="Times New Roman"/>
                <w:sz w:val="16"/>
                <w:szCs w:val="16"/>
              </w:rPr>
              <w:t xml:space="preserve"> Администрация Углегорского сельского поселения, МБУ МСП «Углегорский СДК» всего </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951</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0801</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0200000000</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proofErr w:type="spellStart"/>
            <w:r w:rsidRPr="00AF2ACE">
              <w:rPr>
                <w:rFonts w:ascii="Times New Roman" w:hAnsi="Times New Roman" w:cs="Times New Roman"/>
                <w:sz w:val="16"/>
                <w:szCs w:val="16"/>
              </w:rPr>
              <w:t>ххх</w:t>
            </w:r>
            <w:proofErr w:type="spellEnd"/>
          </w:p>
        </w:tc>
        <w:tc>
          <w:tcPr>
            <w:tcW w:w="56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26275,1</w:t>
            </w:r>
          </w:p>
        </w:tc>
        <w:tc>
          <w:tcPr>
            <w:tcW w:w="662"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3751,2</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3880,1</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1950,6</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1894,8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r>
      <w:tr w:rsidR="001C5E7E" w:rsidRPr="00AF2ACE" w:rsidTr="00D441AE">
        <w:trPr>
          <w:trHeight w:val="343"/>
        </w:trPr>
        <w:tc>
          <w:tcPr>
            <w:tcW w:w="129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Основное        </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мероприятие 1.1. </w:t>
            </w:r>
            <w:r w:rsidRPr="00AF2ACE">
              <w:rPr>
                <w:rFonts w:ascii="Times New Roman" w:hAnsi="Times New Roman" w:cs="Times New Roman"/>
                <w:bCs/>
                <w:kern w:val="2"/>
                <w:sz w:val="16"/>
                <w:szCs w:val="16"/>
              </w:rPr>
              <w:t xml:space="preserve"> Обеспечение организации досуга населения и проведение культурно-массовых мероприятий</w:t>
            </w: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исполнитель основного мероприятия 1.1.</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 МБУ МСП «Углегорский СДК»</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951</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0801</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0200001590</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610</w:t>
            </w:r>
          </w:p>
        </w:tc>
        <w:tc>
          <w:tcPr>
            <w:tcW w:w="567"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25940,8</w:t>
            </w:r>
          </w:p>
        </w:tc>
        <w:tc>
          <w:tcPr>
            <w:tcW w:w="662"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3532,2</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3764,8</w:t>
            </w:r>
          </w:p>
          <w:p w:rsidR="001C5E7E" w:rsidRPr="00AF2ACE" w:rsidRDefault="001C5E7E" w:rsidP="003A0D3A">
            <w:pPr>
              <w:spacing w:after="0" w:line="240" w:lineRule="auto"/>
              <w:rPr>
                <w:rFonts w:ascii="Times New Roman" w:hAnsi="Times New Roman" w:cs="Times New Roman"/>
                <w:sz w:val="16"/>
                <w:szCs w:val="16"/>
              </w:rPr>
            </w:pP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1950,6</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1894,8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c>
          <w:tcPr>
            <w:tcW w:w="511" w:type="dxa"/>
            <w:tcBorders>
              <w:left w:val="single" w:sz="4" w:space="0" w:color="000000"/>
              <w:bottom w:val="single" w:sz="4" w:space="0" w:color="auto"/>
              <w:right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1849,8</w:t>
            </w:r>
          </w:p>
        </w:tc>
      </w:tr>
      <w:tr w:rsidR="001C5E7E" w:rsidRPr="00AF2ACE" w:rsidTr="00D441AE">
        <w:trPr>
          <w:trHeight w:val="343"/>
        </w:trPr>
        <w:tc>
          <w:tcPr>
            <w:tcW w:w="129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Основное        </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мероприятие 1.2. </w:t>
            </w:r>
            <w:r w:rsidRPr="00AF2ACE">
              <w:rPr>
                <w:rFonts w:ascii="Times New Roman" w:hAnsi="Times New Roman" w:cs="Times New Roman"/>
                <w:bCs/>
                <w:kern w:val="2"/>
                <w:sz w:val="16"/>
                <w:szCs w:val="16"/>
              </w:rPr>
              <w:t xml:space="preserve"> расходы на приобретение оборудования для Углегорского СДК в рамках муниципальной программы «развитие культуры»</w:t>
            </w: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исполнитель основного мероприятия 1.2. </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 МБУ МСП «Углегорский СДК»</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951</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0801</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0200085010</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lang w:val="en-US"/>
              </w:rPr>
            </w:pPr>
            <w:r w:rsidRPr="00AF2ACE">
              <w:rPr>
                <w:rFonts w:ascii="Times New Roman" w:hAnsi="Times New Roman" w:cs="Times New Roman"/>
                <w:sz w:val="16"/>
                <w:szCs w:val="16"/>
              </w:rPr>
              <w:t>61</w:t>
            </w:r>
            <w:r w:rsidRPr="00AF2ACE">
              <w:rPr>
                <w:rFonts w:ascii="Times New Roman" w:hAnsi="Times New Roman" w:cs="Times New Roman"/>
                <w:sz w:val="16"/>
                <w:szCs w:val="16"/>
                <w:lang w:val="en-US"/>
              </w:rPr>
              <w:t>2</w:t>
            </w:r>
          </w:p>
        </w:tc>
        <w:tc>
          <w:tcPr>
            <w:tcW w:w="567"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100,0</w:t>
            </w:r>
          </w:p>
        </w:tc>
        <w:tc>
          <w:tcPr>
            <w:tcW w:w="662"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100,0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right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r>
      <w:tr w:rsidR="001C5E7E" w:rsidRPr="00AF2ACE" w:rsidTr="00D441AE">
        <w:trPr>
          <w:trHeight w:val="343"/>
        </w:trPr>
        <w:tc>
          <w:tcPr>
            <w:tcW w:w="129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Основное        </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мероприятие 1.3.  </w:t>
            </w:r>
            <w:r w:rsidRPr="00AF2ACE">
              <w:rPr>
                <w:rFonts w:ascii="Times New Roman" w:hAnsi="Times New Roman" w:cs="Times New Roman"/>
                <w:bCs/>
                <w:kern w:val="2"/>
                <w:sz w:val="16"/>
                <w:szCs w:val="16"/>
              </w:rPr>
              <w:t xml:space="preserve">расходы на разработку </w:t>
            </w:r>
            <w:proofErr w:type="spellStart"/>
            <w:r w:rsidRPr="00AF2ACE">
              <w:rPr>
                <w:rFonts w:ascii="Times New Roman" w:hAnsi="Times New Roman" w:cs="Times New Roman"/>
                <w:bCs/>
                <w:kern w:val="2"/>
                <w:sz w:val="16"/>
                <w:szCs w:val="16"/>
              </w:rPr>
              <w:t>предпроектной</w:t>
            </w:r>
            <w:proofErr w:type="spellEnd"/>
            <w:r w:rsidRPr="00AF2ACE">
              <w:rPr>
                <w:rFonts w:ascii="Times New Roman" w:hAnsi="Times New Roman" w:cs="Times New Roman"/>
                <w:bCs/>
                <w:kern w:val="2"/>
                <w:sz w:val="16"/>
                <w:szCs w:val="16"/>
              </w:rPr>
              <w:t xml:space="preserve"> документации по газификации здания Углегорского СДК в рамках муниципальной программы «развитие культуры»</w:t>
            </w: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исполнитель основного мероприятия 1.3.</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 МБУ МСП «Углегорский СДК»</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951</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0801</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0200085520</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lang w:val="en-US"/>
              </w:rPr>
            </w:pPr>
            <w:r w:rsidRPr="00AF2ACE">
              <w:rPr>
                <w:rFonts w:ascii="Times New Roman" w:hAnsi="Times New Roman" w:cs="Times New Roman"/>
                <w:sz w:val="16"/>
                <w:szCs w:val="16"/>
              </w:rPr>
              <w:t>61</w:t>
            </w:r>
            <w:r w:rsidRPr="00AF2ACE">
              <w:rPr>
                <w:rFonts w:ascii="Times New Roman" w:hAnsi="Times New Roman" w:cs="Times New Roman"/>
                <w:sz w:val="16"/>
                <w:szCs w:val="16"/>
                <w:lang w:val="en-US"/>
              </w:rPr>
              <w:t>2</w:t>
            </w:r>
          </w:p>
        </w:tc>
        <w:tc>
          <w:tcPr>
            <w:tcW w:w="567"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119,0</w:t>
            </w:r>
          </w:p>
        </w:tc>
        <w:tc>
          <w:tcPr>
            <w:tcW w:w="662"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c>
          <w:tcPr>
            <w:tcW w:w="511" w:type="dxa"/>
            <w:tcBorders>
              <w:top w:val="single" w:sz="4" w:space="0" w:color="auto"/>
              <w:left w:val="single" w:sz="4" w:space="0" w:color="000000"/>
              <w:bottom w:val="single" w:sz="4" w:space="0" w:color="auto"/>
              <w:right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w:t>
            </w:r>
          </w:p>
        </w:tc>
      </w:tr>
      <w:tr w:rsidR="001C5E7E" w:rsidRPr="00AF2ACE" w:rsidTr="00D441AE">
        <w:trPr>
          <w:trHeight w:val="343"/>
        </w:trPr>
        <w:tc>
          <w:tcPr>
            <w:tcW w:w="1297"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lastRenderedPageBreak/>
              <w:t xml:space="preserve">Основное        </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мероприятие 1.4. </w:t>
            </w:r>
            <w:r w:rsidRPr="00AF2ACE">
              <w:rPr>
                <w:rFonts w:ascii="Times New Roman" w:hAnsi="Times New Roman" w:cs="Times New Roman"/>
                <w:bCs/>
                <w:kern w:val="2"/>
                <w:sz w:val="16"/>
                <w:szCs w:val="16"/>
              </w:rPr>
              <w:t xml:space="preserve"> расходы на изготовление сметы на проектные и изыскательские работы по объекту Строительство автоматизированной модульной котельной для Углегорского СДК в рамках муниципальной программы «развитие культуры»</w:t>
            </w:r>
          </w:p>
        </w:tc>
        <w:tc>
          <w:tcPr>
            <w:tcW w:w="1044"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исполнитель основного мероприятия 1.4.</w:t>
            </w:r>
          </w:p>
          <w:p w:rsidR="001C5E7E" w:rsidRPr="00AF2ACE" w:rsidRDefault="001C5E7E" w:rsidP="003A0D3A">
            <w:pPr>
              <w:widowControl w:val="0"/>
              <w:autoSpaceDE w:val="0"/>
              <w:spacing w:after="0" w:line="240" w:lineRule="auto"/>
              <w:rPr>
                <w:rFonts w:ascii="Times New Roman" w:hAnsi="Times New Roman" w:cs="Times New Roman"/>
                <w:sz w:val="16"/>
                <w:szCs w:val="16"/>
              </w:rPr>
            </w:pPr>
            <w:r w:rsidRPr="00AF2ACE">
              <w:rPr>
                <w:rFonts w:ascii="Times New Roman" w:hAnsi="Times New Roman" w:cs="Times New Roman"/>
                <w:sz w:val="16"/>
                <w:szCs w:val="16"/>
              </w:rPr>
              <w:t xml:space="preserve"> МБУ МСП «Углегорский СДК»</w:t>
            </w:r>
          </w:p>
        </w:tc>
        <w:tc>
          <w:tcPr>
            <w:tcW w:w="346"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rPr>
            </w:pPr>
            <w:r w:rsidRPr="00AF2ACE">
              <w:rPr>
                <w:rFonts w:ascii="Times New Roman" w:hAnsi="Times New Roman" w:cs="Times New Roman"/>
                <w:sz w:val="16"/>
                <w:szCs w:val="16"/>
              </w:rPr>
              <w:t>951</w:t>
            </w:r>
          </w:p>
        </w:tc>
        <w:tc>
          <w:tcPr>
            <w:tcW w:w="411"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rPr>
              <w:t>0801</w:t>
            </w:r>
          </w:p>
        </w:tc>
        <w:tc>
          <w:tcPr>
            <w:tcW w:w="735"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rPr>
              <w:t>02000</w:t>
            </w:r>
            <w:r w:rsidRPr="00AF2ACE">
              <w:rPr>
                <w:rFonts w:ascii="Times New Roman" w:hAnsi="Times New Roman" w:cs="Times New Roman"/>
                <w:sz w:val="16"/>
                <w:szCs w:val="16"/>
                <w:lang w:val="en-US"/>
              </w:rPr>
              <w:t>S3830</w:t>
            </w:r>
          </w:p>
        </w:tc>
        <w:tc>
          <w:tcPr>
            <w:tcW w:w="283" w:type="dxa"/>
            <w:tcBorders>
              <w:top w:val="single" w:sz="4" w:space="0" w:color="000000"/>
              <w:left w:val="single" w:sz="4" w:space="0" w:color="000000"/>
              <w:bottom w:val="single" w:sz="4" w:space="0" w:color="000000"/>
            </w:tcBorders>
            <w:shd w:val="clear" w:color="auto" w:fill="auto"/>
          </w:tcPr>
          <w:p w:rsidR="001C5E7E" w:rsidRPr="00AF2ACE" w:rsidRDefault="001C5E7E" w:rsidP="003A0D3A">
            <w:pPr>
              <w:widowControl w:val="0"/>
              <w:autoSpaceDE w:val="0"/>
              <w:spacing w:after="0" w:line="240" w:lineRule="auto"/>
              <w:jc w:val="center"/>
              <w:rPr>
                <w:rFonts w:ascii="Times New Roman" w:hAnsi="Times New Roman" w:cs="Times New Roman"/>
                <w:sz w:val="16"/>
                <w:szCs w:val="16"/>
                <w:lang w:val="en-US"/>
              </w:rPr>
            </w:pPr>
            <w:r w:rsidRPr="00AF2ACE">
              <w:rPr>
                <w:rFonts w:ascii="Times New Roman" w:hAnsi="Times New Roman" w:cs="Times New Roman"/>
                <w:sz w:val="16"/>
                <w:szCs w:val="16"/>
                <w:lang w:val="en-US"/>
              </w:rPr>
              <w:t>612</w:t>
            </w:r>
          </w:p>
        </w:tc>
        <w:tc>
          <w:tcPr>
            <w:tcW w:w="567"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lang w:val="en-US"/>
              </w:rPr>
              <w:t>11</w:t>
            </w:r>
            <w:r w:rsidRPr="00AF2ACE">
              <w:rPr>
                <w:rFonts w:ascii="Times New Roman" w:hAnsi="Times New Roman" w:cs="Times New Roman"/>
                <w:sz w:val="16"/>
                <w:szCs w:val="16"/>
              </w:rPr>
              <w:t>5</w:t>
            </w:r>
            <w:r w:rsidRPr="00AF2ACE">
              <w:rPr>
                <w:rFonts w:ascii="Times New Roman" w:hAnsi="Times New Roman" w:cs="Times New Roman"/>
                <w:sz w:val="16"/>
                <w:szCs w:val="16"/>
                <w:lang w:val="en-US"/>
              </w:rPr>
              <w:t>.</w:t>
            </w:r>
            <w:r w:rsidRPr="00AF2ACE">
              <w:rPr>
                <w:rFonts w:ascii="Times New Roman" w:hAnsi="Times New Roman" w:cs="Times New Roman"/>
                <w:sz w:val="16"/>
                <w:szCs w:val="16"/>
              </w:rPr>
              <w:t>3</w:t>
            </w:r>
          </w:p>
        </w:tc>
        <w:tc>
          <w:tcPr>
            <w:tcW w:w="662"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rPr>
            </w:pPr>
            <w:r w:rsidRPr="00AF2ACE">
              <w:rPr>
                <w:rFonts w:ascii="Times New Roman" w:hAnsi="Times New Roman" w:cs="Times New Roman"/>
                <w:sz w:val="16"/>
                <w:szCs w:val="16"/>
                <w:lang w:val="en-US"/>
              </w:rPr>
              <w:t>11</w:t>
            </w:r>
            <w:r w:rsidRPr="00AF2ACE">
              <w:rPr>
                <w:rFonts w:ascii="Times New Roman" w:hAnsi="Times New Roman" w:cs="Times New Roman"/>
                <w:sz w:val="16"/>
                <w:szCs w:val="16"/>
              </w:rPr>
              <w:t>5,3</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c>
          <w:tcPr>
            <w:tcW w:w="511" w:type="dxa"/>
            <w:tcBorders>
              <w:top w:val="single" w:sz="4" w:space="0" w:color="auto"/>
              <w:left w:val="single" w:sz="4" w:space="0" w:color="000000"/>
              <w:bottom w:val="single" w:sz="4" w:space="0" w:color="auto"/>
              <w:right w:val="single" w:sz="4" w:space="0" w:color="000000"/>
            </w:tcBorders>
            <w:shd w:val="clear" w:color="auto" w:fill="auto"/>
          </w:tcPr>
          <w:p w:rsidR="001C5E7E" w:rsidRPr="00AF2ACE" w:rsidRDefault="001C5E7E" w:rsidP="003A0D3A">
            <w:pPr>
              <w:spacing w:after="0" w:line="240" w:lineRule="auto"/>
              <w:rPr>
                <w:rFonts w:ascii="Times New Roman" w:hAnsi="Times New Roman" w:cs="Times New Roman"/>
                <w:sz w:val="16"/>
                <w:szCs w:val="16"/>
                <w:lang w:val="en-US"/>
              </w:rPr>
            </w:pPr>
            <w:r w:rsidRPr="00AF2ACE">
              <w:rPr>
                <w:rFonts w:ascii="Times New Roman" w:hAnsi="Times New Roman" w:cs="Times New Roman"/>
                <w:sz w:val="16"/>
                <w:szCs w:val="16"/>
                <w:lang w:val="en-US"/>
              </w:rPr>
              <w:t>0</w:t>
            </w:r>
          </w:p>
        </w:tc>
      </w:tr>
    </w:tbl>
    <w:p w:rsidR="001C5E7E" w:rsidRPr="00AF2ACE" w:rsidRDefault="001C5E7E" w:rsidP="001C5E7E">
      <w:pPr>
        <w:spacing w:after="0" w:line="240" w:lineRule="auto"/>
        <w:jc w:val="center"/>
        <w:rPr>
          <w:rFonts w:ascii="Times New Roman" w:hAnsi="Times New Roman" w:cs="Times New Roman"/>
          <w:kern w:val="2"/>
          <w:sz w:val="16"/>
          <w:szCs w:val="16"/>
        </w:rPr>
      </w:pPr>
    </w:p>
    <w:p w:rsidR="001C5E7E" w:rsidRPr="00AF2ACE" w:rsidRDefault="001C5E7E" w:rsidP="001C5E7E">
      <w:pPr>
        <w:spacing w:after="0" w:line="240" w:lineRule="auto"/>
        <w:rPr>
          <w:rFonts w:ascii="Times New Roman" w:hAnsi="Times New Roman" w:cs="Times New Roman"/>
          <w:kern w:val="2"/>
          <w:sz w:val="16"/>
          <w:szCs w:val="16"/>
        </w:rPr>
      </w:pPr>
      <w:r w:rsidRPr="00AF2ACE">
        <w:rPr>
          <w:rFonts w:ascii="Times New Roman" w:hAnsi="Times New Roman" w:cs="Times New Roman"/>
          <w:kern w:val="2"/>
          <w:sz w:val="16"/>
          <w:szCs w:val="16"/>
        </w:rPr>
        <w:t>&lt;1</w:t>
      </w:r>
      <w:proofErr w:type="gramStart"/>
      <w:r w:rsidRPr="00AF2ACE">
        <w:rPr>
          <w:rFonts w:ascii="Times New Roman" w:hAnsi="Times New Roman" w:cs="Times New Roman"/>
          <w:kern w:val="2"/>
          <w:sz w:val="16"/>
          <w:szCs w:val="16"/>
        </w:rPr>
        <w:t>&gt; П</w:t>
      </w:r>
      <w:proofErr w:type="gramEnd"/>
      <w:r w:rsidRPr="00AF2ACE">
        <w:rPr>
          <w:rFonts w:ascii="Times New Roman" w:hAnsi="Times New Roman" w:cs="Times New Roman"/>
          <w:kern w:val="2"/>
          <w:sz w:val="16"/>
          <w:szCs w:val="16"/>
        </w:rPr>
        <w:t>ри необходимости данную таблицу можно размещать более чем на одной странице (например, 2019-2024 годы, 2025-2030 годы)</w:t>
      </w:r>
    </w:p>
    <w:bookmarkStart w:id="2" w:name="Par867"/>
    <w:bookmarkEnd w:id="2"/>
    <w:p w:rsidR="001C5E7E" w:rsidRPr="00AF2ACE" w:rsidRDefault="00AB5F4B" w:rsidP="001C5E7E">
      <w:pPr>
        <w:spacing w:after="0" w:line="240" w:lineRule="auto"/>
        <w:rPr>
          <w:rFonts w:ascii="Times New Roman" w:hAnsi="Times New Roman" w:cs="Times New Roman"/>
          <w:kern w:val="2"/>
          <w:sz w:val="16"/>
          <w:szCs w:val="16"/>
        </w:rPr>
      </w:pPr>
      <w:r w:rsidRPr="00AF2ACE">
        <w:rPr>
          <w:rFonts w:ascii="Times New Roman" w:hAnsi="Times New Roman" w:cs="Times New Roman"/>
          <w:kern w:val="2"/>
          <w:sz w:val="16"/>
          <w:szCs w:val="16"/>
        </w:rPr>
        <w:fldChar w:fldCharType="begin"/>
      </w:r>
      <w:r w:rsidR="001C5E7E" w:rsidRPr="00AF2ACE">
        <w:rPr>
          <w:rFonts w:ascii="Times New Roman" w:hAnsi="Times New Roman" w:cs="Times New Roman"/>
          <w:kern w:val="2"/>
          <w:sz w:val="16"/>
          <w:szCs w:val="16"/>
        </w:rPr>
        <w:instrText>HYPERLINK "../Users/User/Downloads/Программы/metod_rec_10jan2018.doc" \l "Par866"</w:instrText>
      </w:r>
      <w:r w:rsidRPr="00AF2ACE">
        <w:rPr>
          <w:rFonts w:ascii="Times New Roman" w:hAnsi="Times New Roman" w:cs="Times New Roman"/>
          <w:kern w:val="2"/>
          <w:sz w:val="16"/>
          <w:szCs w:val="16"/>
        </w:rPr>
        <w:fldChar w:fldCharType="separate"/>
      </w:r>
      <w:r w:rsidR="001C5E7E" w:rsidRPr="00AF2ACE">
        <w:rPr>
          <w:rStyle w:val="a7"/>
          <w:rFonts w:ascii="Times New Roman" w:hAnsi="Times New Roman" w:cs="Times New Roman"/>
          <w:kern w:val="2"/>
          <w:sz w:val="16"/>
          <w:szCs w:val="16"/>
        </w:rPr>
        <w:t>&lt;2&gt;</w:t>
      </w:r>
      <w:r w:rsidRPr="00AF2ACE">
        <w:rPr>
          <w:rFonts w:ascii="Times New Roman" w:hAnsi="Times New Roman" w:cs="Times New Roman"/>
          <w:kern w:val="2"/>
          <w:sz w:val="16"/>
          <w:szCs w:val="16"/>
        </w:rPr>
        <w:fldChar w:fldCharType="end"/>
      </w:r>
      <w:r w:rsidR="001C5E7E" w:rsidRPr="00AF2ACE">
        <w:rPr>
          <w:rFonts w:ascii="Times New Roman" w:hAnsi="Times New Roman" w:cs="Times New Roman"/>
          <w:kern w:val="2"/>
          <w:sz w:val="16"/>
          <w:szCs w:val="16"/>
        </w:rPr>
        <w:t xml:space="preserve"> Корректировка расходов отчетного финансового года в текущем финансовом году не допускается.</w:t>
      </w:r>
    </w:p>
    <w:p w:rsidR="001C5E7E" w:rsidRPr="00AF2ACE" w:rsidRDefault="00AB5F4B" w:rsidP="001C5E7E">
      <w:pPr>
        <w:spacing w:after="0" w:line="240" w:lineRule="auto"/>
        <w:rPr>
          <w:rFonts w:ascii="Times New Roman" w:hAnsi="Times New Roman" w:cs="Times New Roman"/>
          <w:kern w:val="2"/>
          <w:sz w:val="16"/>
          <w:szCs w:val="16"/>
        </w:rPr>
      </w:pPr>
      <w:hyperlink r:id="rId7" w:anchor="Par866" w:history="1">
        <w:r w:rsidR="001C5E7E" w:rsidRPr="00AF2ACE">
          <w:rPr>
            <w:rStyle w:val="a7"/>
            <w:rFonts w:ascii="Times New Roman" w:hAnsi="Times New Roman" w:cs="Times New Roman"/>
            <w:kern w:val="2"/>
            <w:sz w:val="16"/>
            <w:szCs w:val="16"/>
          </w:rPr>
          <w:t>&lt;3</w:t>
        </w:r>
        <w:proofErr w:type="gramStart"/>
        <w:r w:rsidR="001C5E7E" w:rsidRPr="00AF2ACE">
          <w:rPr>
            <w:rStyle w:val="a7"/>
            <w:rFonts w:ascii="Times New Roman" w:hAnsi="Times New Roman" w:cs="Times New Roman"/>
            <w:kern w:val="2"/>
            <w:sz w:val="16"/>
            <w:szCs w:val="16"/>
          </w:rPr>
          <w:t>&gt;</w:t>
        </w:r>
      </w:hyperlink>
      <w:r w:rsidR="001C5E7E" w:rsidRPr="00AF2ACE">
        <w:rPr>
          <w:rFonts w:ascii="Times New Roman" w:hAnsi="Times New Roman" w:cs="Times New Roman"/>
          <w:kern w:val="2"/>
          <w:sz w:val="16"/>
          <w:szCs w:val="16"/>
        </w:rPr>
        <w:t xml:space="preserve"> З</w:t>
      </w:r>
      <w:proofErr w:type="gramEnd"/>
      <w:r w:rsidR="001C5E7E" w:rsidRPr="00AF2ACE">
        <w:rPr>
          <w:rFonts w:ascii="Times New Roman" w:hAnsi="Times New Roman" w:cs="Times New Roman"/>
          <w:kern w:val="2"/>
          <w:sz w:val="16"/>
          <w:szCs w:val="16"/>
        </w:rPr>
        <w:t>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Углегорского сельского поселения.</w:t>
      </w:r>
    </w:p>
    <w:bookmarkStart w:id="3" w:name="Par869"/>
    <w:bookmarkEnd w:id="3"/>
    <w:p w:rsidR="001C5E7E" w:rsidRPr="00AF2ACE" w:rsidRDefault="00AB5F4B" w:rsidP="001C5E7E">
      <w:pPr>
        <w:spacing w:after="0" w:line="240" w:lineRule="auto"/>
        <w:rPr>
          <w:rFonts w:ascii="Times New Roman" w:hAnsi="Times New Roman" w:cs="Times New Roman"/>
          <w:kern w:val="2"/>
          <w:sz w:val="16"/>
          <w:szCs w:val="16"/>
        </w:rPr>
      </w:pPr>
      <w:r w:rsidRPr="00AF2ACE">
        <w:rPr>
          <w:rFonts w:ascii="Times New Roman" w:hAnsi="Times New Roman" w:cs="Times New Roman"/>
          <w:kern w:val="2"/>
          <w:sz w:val="16"/>
          <w:szCs w:val="16"/>
        </w:rPr>
        <w:fldChar w:fldCharType="begin"/>
      </w:r>
      <w:r w:rsidR="001C5E7E" w:rsidRPr="00AF2ACE">
        <w:rPr>
          <w:rFonts w:ascii="Times New Roman" w:hAnsi="Times New Roman" w:cs="Times New Roman"/>
          <w:kern w:val="2"/>
          <w:sz w:val="16"/>
          <w:szCs w:val="16"/>
        </w:rPr>
        <w:instrText>HYPERLINK "../Users/User/Downloads/Программы/metod_rec_10jan2018.doc" \l "Par871"</w:instrText>
      </w:r>
      <w:r w:rsidRPr="00AF2ACE">
        <w:rPr>
          <w:rFonts w:ascii="Times New Roman" w:hAnsi="Times New Roman" w:cs="Times New Roman"/>
          <w:kern w:val="2"/>
          <w:sz w:val="16"/>
          <w:szCs w:val="16"/>
        </w:rPr>
        <w:fldChar w:fldCharType="separate"/>
      </w:r>
      <w:r w:rsidR="001C5E7E" w:rsidRPr="00AF2ACE">
        <w:rPr>
          <w:rStyle w:val="a7"/>
          <w:rFonts w:ascii="Times New Roman" w:hAnsi="Times New Roman" w:cs="Times New Roman"/>
          <w:kern w:val="2"/>
          <w:sz w:val="16"/>
          <w:szCs w:val="16"/>
        </w:rPr>
        <w:t>&lt;4</w:t>
      </w:r>
      <w:proofErr w:type="gramStart"/>
      <w:r w:rsidR="001C5E7E" w:rsidRPr="00AF2ACE">
        <w:rPr>
          <w:rStyle w:val="a7"/>
          <w:rFonts w:ascii="Times New Roman" w:hAnsi="Times New Roman" w:cs="Times New Roman"/>
          <w:kern w:val="2"/>
          <w:sz w:val="16"/>
          <w:szCs w:val="16"/>
        </w:rPr>
        <w:t>&gt;</w:t>
      </w:r>
      <w:r w:rsidRPr="00AF2ACE">
        <w:rPr>
          <w:rFonts w:ascii="Times New Roman" w:hAnsi="Times New Roman" w:cs="Times New Roman"/>
          <w:kern w:val="2"/>
          <w:sz w:val="16"/>
          <w:szCs w:val="16"/>
        </w:rPr>
        <w:fldChar w:fldCharType="end"/>
      </w:r>
      <w:r w:rsidR="001C5E7E" w:rsidRPr="00AF2ACE">
        <w:rPr>
          <w:rFonts w:ascii="Times New Roman" w:hAnsi="Times New Roman" w:cs="Times New Roman"/>
          <w:kern w:val="2"/>
          <w:sz w:val="16"/>
          <w:szCs w:val="16"/>
        </w:rPr>
        <w:t xml:space="preserve"> В</w:t>
      </w:r>
      <w:proofErr w:type="gramEnd"/>
      <w:r w:rsidR="001C5E7E" w:rsidRPr="00AF2ACE">
        <w:rPr>
          <w:rFonts w:ascii="Times New Roman" w:hAnsi="Times New Roman" w:cs="Times New Roman"/>
          <w:kern w:val="2"/>
          <w:sz w:val="16"/>
          <w:szCs w:val="16"/>
        </w:rPr>
        <w:t xml:space="preserve"> целях оптимизации содержания информации в графе 1 допускается использование аббревиатур, например: муниципальная</w:t>
      </w:r>
      <w:r w:rsidR="001C5E7E" w:rsidRPr="00AF2ACE">
        <w:rPr>
          <w:rFonts w:ascii="Times New Roman" w:hAnsi="Times New Roman" w:cs="Times New Roman"/>
          <w:kern w:val="2"/>
          <w:sz w:val="16"/>
          <w:szCs w:val="16"/>
        </w:rPr>
        <w:br/>
        <w:t>программа – МП, основное мероприятие 1. – ОМ 1.</w:t>
      </w:r>
    </w:p>
    <w:p w:rsidR="001C5E7E" w:rsidRDefault="001C5E7E" w:rsidP="001C5E7E">
      <w:pPr>
        <w:spacing w:after="0" w:line="240" w:lineRule="auto"/>
        <w:jc w:val="both"/>
        <w:rPr>
          <w:kern w:val="2"/>
          <w:sz w:val="16"/>
          <w:szCs w:val="16"/>
        </w:rPr>
      </w:pPr>
    </w:p>
    <w:p w:rsidR="001C5E7E" w:rsidRPr="00DA597B" w:rsidRDefault="001C5E7E" w:rsidP="001C5E7E">
      <w:pPr>
        <w:spacing w:after="0" w:line="240" w:lineRule="auto"/>
        <w:jc w:val="right"/>
        <w:rPr>
          <w:rFonts w:ascii="Times New Roman" w:hAnsi="Times New Roman" w:cs="Times New Roman"/>
          <w:sz w:val="16"/>
          <w:szCs w:val="16"/>
        </w:rPr>
      </w:pPr>
      <w:r w:rsidRPr="00BF6F4C">
        <w:t xml:space="preserve">                                                                                                                                                                                         </w:t>
      </w:r>
      <w:r w:rsidRPr="00DA597B">
        <w:rPr>
          <w:rFonts w:ascii="Times New Roman" w:hAnsi="Times New Roman" w:cs="Times New Roman"/>
          <w:sz w:val="16"/>
          <w:szCs w:val="16"/>
        </w:rPr>
        <w:t xml:space="preserve">Приложение № 5 </w:t>
      </w:r>
    </w:p>
    <w:p w:rsidR="001C5E7E" w:rsidRPr="00DA597B" w:rsidRDefault="001C5E7E" w:rsidP="001C5E7E">
      <w:pPr>
        <w:spacing w:after="0" w:line="240" w:lineRule="auto"/>
        <w:jc w:val="right"/>
        <w:rPr>
          <w:rFonts w:ascii="Times New Roman" w:hAnsi="Times New Roman" w:cs="Times New Roman"/>
          <w:sz w:val="16"/>
          <w:szCs w:val="16"/>
        </w:rPr>
      </w:pPr>
      <w:r w:rsidRPr="00DA597B">
        <w:rPr>
          <w:rFonts w:ascii="Times New Roman" w:hAnsi="Times New Roman" w:cs="Times New Roman"/>
          <w:sz w:val="16"/>
          <w:szCs w:val="16"/>
        </w:rPr>
        <w:t xml:space="preserve">к муниципальной программе Углегорского </w:t>
      </w:r>
    </w:p>
    <w:p w:rsidR="001C5E7E" w:rsidRPr="00DA597B" w:rsidRDefault="001C5E7E" w:rsidP="001C5E7E">
      <w:pPr>
        <w:spacing w:after="0" w:line="240" w:lineRule="auto"/>
        <w:jc w:val="right"/>
        <w:rPr>
          <w:rFonts w:ascii="Times New Roman" w:hAnsi="Times New Roman" w:cs="Times New Roman"/>
          <w:sz w:val="16"/>
          <w:szCs w:val="16"/>
        </w:rPr>
      </w:pPr>
      <w:r w:rsidRPr="00DA597B">
        <w:rPr>
          <w:rFonts w:ascii="Times New Roman" w:hAnsi="Times New Roman" w:cs="Times New Roman"/>
          <w:sz w:val="16"/>
          <w:szCs w:val="16"/>
        </w:rPr>
        <w:t>сельского поселения «Развитие культуры»</w:t>
      </w:r>
    </w:p>
    <w:p w:rsidR="001C5E7E" w:rsidRPr="00DA597B" w:rsidRDefault="001C5E7E" w:rsidP="001C5E7E">
      <w:pPr>
        <w:spacing w:after="0" w:line="240" w:lineRule="auto"/>
        <w:jc w:val="center"/>
        <w:rPr>
          <w:rFonts w:ascii="Times New Roman" w:hAnsi="Times New Roman" w:cs="Times New Roman"/>
          <w:kern w:val="2"/>
          <w:sz w:val="16"/>
          <w:szCs w:val="16"/>
        </w:rPr>
      </w:pPr>
    </w:p>
    <w:p w:rsidR="001C5E7E" w:rsidRPr="00DA597B" w:rsidRDefault="001C5E7E" w:rsidP="001C5E7E">
      <w:pPr>
        <w:spacing w:after="0" w:line="240"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РАСХОДЫ</w:t>
      </w:r>
    </w:p>
    <w:p w:rsidR="001C5E7E" w:rsidRPr="00DA597B" w:rsidRDefault="001C5E7E" w:rsidP="001C5E7E">
      <w:pPr>
        <w:spacing w:after="0" w:line="240"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на реализацию муниципальной программы Углегорского сельского поселения «</w:t>
      </w:r>
      <w:r w:rsidRPr="00DA597B">
        <w:rPr>
          <w:rFonts w:ascii="Times New Roman" w:hAnsi="Times New Roman" w:cs="Times New Roman"/>
          <w:bCs/>
          <w:kern w:val="2"/>
          <w:sz w:val="16"/>
          <w:szCs w:val="16"/>
        </w:rPr>
        <w:t>Развитие культуры</w:t>
      </w:r>
      <w:r w:rsidRPr="00DA597B">
        <w:rPr>
          <w:rFonts w:ascii="Times New Roman" w:hAnsi="Times New Roman" w:cs="Times New Roman"/>
          <w:kern w:val="2"/>
          <w:sz w:val="16"/>
          <w:szCs w:val="16"/>
        </w:rPr>
        <w:t>»</w:t>
      </w:r>
    </w:p>
    <w:p w:rsidR="001C5E7E" w:rsidRPr="00DA597B" w:rsidRDefault="001C5E7E" w:rsidP="001C5E7E">
      <w:pPr>
        <w:spacing w:after="0" w:line="240" w:lineRule="auto"/>
        <w:jc w:val="center"/>
        <w:rPr>
          <w:rFonts w:ascii="Times New Roman" w:hAnsi="Times New Roman" w:cs="Times New Roman"/>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39"/>
        <w:gridCol w:w="1571"/>
        <w:gridCol w:w="711"/>
        <w:gridCol w:w="505"/>
        <w:gridCol w:w="480"/>
        <w:gridCol w:w="480"/>
        <w:gridCol w:w="555"/>
        <w:gridCol w:w="630"/>
        <w:gridCol w:w="600"/>
        <w:gridCol w:w="521"/>
        <w:gridCol w:w="541"/>
        <w:gridCol w:w="563"/>
        <w:gridCol w:w="474"/>
        <w:gridCol w:w="561"/>
        <w:gridCol w:w="563"/>
      </w:tblGrid>
      <w:tr w:rsidR="001C5E7E" w:rsidRPr="00DA597B" w:rsidTr="003A0D3A">
        <w:tc>
          <w:tcPr>
            <w:tcW w:w="663" w:type="pct"/>
            <w:vMerge w:val="restar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 xml:space="preserve">Наименование </w:t>
            </w:r>
          </w:p>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 xml:space="preserve">Муниципальной программы, номер и наименование подпрограммы </w:t>
            </w:r>
          </w:p>
        </w:tc>
        <w:tc>
          <w:tcPr>
            <w:tcW w:w="778" w:type="pct"/>
            <w:vMerge w:val="restar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Источники финансирования</w:t>
            </w:r>
          </w:p>
        </w:tc>
        <w:tc>
          <w:tcPr>
            <w:tcW w:w="352" w:type="pct"/>
            <w:vMerge w:val="restart"/>
            <w:hideMark/>
          </w:tcPr>
          <w:p w:rsidR="001C5E7E" w:rsidRPr="00DA597B" w:rsidRDefault="001C5E7E" w:rsidP="003A0D3A">
            <w:pPr>
              <w:autoSpaceDE w:val="0"/>
              <w:autoSpaceDN w:val="0"/>
              <w:adjustRightInd w:val="0"/>
              <w:spacing w:after="0" w:line="223" w:lineRule="auto"/>
              <w:ind w:left="-57" w:right="-56"/>
              <w:jc w:val="center"/>
              <w:rPr>
                <w:rFonts w:ascii="Times New Roman" w:hAnsi="Times New Roman" w:cs="Times New Roman"/>
                <w:kern w:val="2"/>
                <w:sz w:val="16"/>
                <w:szCs w:val="16"/>
              </w:rPr>
            </w:pPr>
            <w:r w:rsidRPr="00DA597B">
              <w:rPr>
                <w:rFonts w:ascii="Times New Roman" w:hAnsi="Times New Roman" w:cs="Times New Roman"/>
                <w:kern w:val="2"/>
                <w:sz w:val="16"/>
                <w:szCs w:val="16"/>
              </w:rPr>
              <w:t>Объем расходов,</w:t>
            </w:r>
          </w:p>
          <w:p w:rsidR="001C5E7E" w:rsidRPr="00DA597B" w:rsidRDefault="001C5E7E" w:rsidP="003A0D3A">
            <w:pPr>
              <w:autoSpaceDE w:val="0"/>
              <w:autoSpaceDN w:val="0"/>
              <w:adjustRightInd w:val="0"/>
              <w:spacing w:after="0" w:line="223" w:lineRule="auto"/>
              <w:ind w:left="-57" w:right="-56"/>
              <w:jc w:val="center"/>
              <w:rPr>
                <w:rFonts w:ascii="Times New Roman" w:hAnsi="Times New Roman" w:cs="Times New Roman"/>
                <w:kern w:val="2"/>
                <w:sz w:val="16"/>
                <w:szCs w:val="16"/>
              </w:rPr>
            </w:pPr>
            <w:r w:rsidRPr="00DA597B">
              <w:rPr>
                <w:rFonts w:ascii="Times New Roman" w:hAnsi="Times New Roman" w:cs="Times New Roman"/>
                <w:kern w:val="2"/>
                <w:sz w:val="16"/>
                <w:szCs w:val="16"/>
              </w:rPr>
              <w:t>всего</w:t>
            </w:r>
          </w:p>
          <w:p w:rsidR="001C5E7E" w:rsidRPr="00DA597B" w:rsidRDefault="001C5E7E" w:rsidP="003A0D3A">
            <w:pPr>
              <w:autoSpaceDE w:val="0"/>
              <w:autoSpaceDN w:val="0"/>
              <w:adjustRightInd w:val="0"/>
              <w:spacing w:after="0" w:line="223" w:lineRule="auto"/>
              <w:ind w:left="-57" w:right="-56"/>
              <w:jc w:val="center"/>
              <w:rPr>
                <w:rFonts w:ascii="Times New Roman" w:hAnsi="Times New Roman" w:cs="Times New Roman"/>
                <w:kern w:val="2"/>
                <w:sz w:val="16"/>
                <w:szCs w:val="16"/>
              </w:rPr>
            </w:pPr>
            <w:r w:rsidRPr="00DA597B">
              <w:rPr>
                <w:rFonts w:ascii="Times New Roman" w:hAnsi="Times New Roman" w:cs="Times New Roman"/>
                <w:kern w:val="2"/>
                <w:sz w:val="16"/>
                <w:szCs w:val="16"/>
              </w:rPr>
              <w:t>(тыс. рублей)</w:t>
            </w:r>
          </w:p>
        </w:tc>
        <w:tc>
          <w:tcPr>
            <w:tcW w:w="3207" w:type="pct"/>
            <w:gridSpan w:val="12"/>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В том числе по годам реализации</w:t>
            </w:r>
          </w:p>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муниципальной программы</w:t>
            </w:r>
          </w:p>
        </w:tc>
      </w:tr>
      <w:tr w:rsidR="001C5E7E" w:rsidRPr="00DA597B" w:rsidTr="003A0D3A">
        <w:tc>
          <w:tcPr>
            <w:tcW w:w="663" w:type="pct"/>
            <w:vMerge/>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p>
        </w:tc>
        <w:tc>
          <w:tcPr>
            <w:tcW w:w="778" w:type="pct"/>
            <w:vMerge/>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p>
        </w:tc>
        <w:tc>
          <w:tcPr>
            <w:tcW w:w="352" w:type="pct"/>
            <w:vMerge/>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p>
        </w:tc>
        <w:tc>
          <w:tcPr>
            <w:tcW w:w="250"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2019</w:t>
            </w:r>
          </w:p>
        </w:tc>
        <w:tc>
          <w:tcPr>
            <w:tcW w:w="238"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2020</w:t>
            </w:r>
          </w:p>
        </w:tc>
        <w:tc>
          <w:tcPr>
            <w:tcW w:w="238"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2021</w:t>
            </w:r>
          </w:p>
        </w:tc>
        <w:tc>
          <w:tcPr>
            <w:tcW w:w="275"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2022</w:t>
            </w:r>
          </w:p>
        </w:tc>
        <w:tc>
          <w:tcPr>
            <w:tcW w:w="312"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2023</w:t>
            </w:r>
          </w:p>
        </w:tc>
        <w:tc>
          <w:tcPr>
            <w:tcW w:w="297"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2024</w:t>
            </w:r>
          </w:p>
        </w:tc>
        <w:tc>
          <w:tcPr>
            <w:tcW w:w="258" w:type="pct"/>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2025</w:t>
            </w:r>
          </w:p>
        </w:tc>
        <w:tc>
          <w:tcPr>
            <w:tcW w:w="268" w:type="pct"/>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2026</w:t>
            </w:r>
          </w:p>
        </w:tc>
        <w:tc>
          <w:tcPr>
            <w:tcW w:w="279" w:type="pct"/>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2027</w:t>
            </w:r>
          </w:p>
        </w:tc>
        <w:tc>
          <w:tcPr>
            <w:tcW w:w="235" w:type="pct"/>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2028</w:t>
            </w:r>
          </w:p>
        </w:tc>
        <w:tc>
          <w:tcPr>
            <w:tcW w:w="278" w:type="pct"/>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2029</w:t>
            </w:r>
          </w:p>
        </w:tc>
        <w:tc>
          <w:tcPr>
            <w:tcW w:w="278" w:type="pct"/>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2030</w:t>
            </w:r>
          </w:p>
        </w:tc>
      </w:tr>
    </w:tbl>
    <w:p w:rsidR="001C5E7E" w:rsidRPr="00DA597B" w:rsidRDefault="001C5E7E" w:rsidP="001C5E7E">
      <w:pPr>
        <w:spacing w:after="0" w:line="223" w:lineRule="auto"/>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86"/>
        <w:gridCol w:w="1510"/>
        <w:gridCol w:w="650"/>
        <w:gridCol w:w="554"/>
        <w:gridCol w:w="554"/>
        <w:gridCol w:w="554"/>
        <w:gridCol w:w="554"/>
        <w:gridCol w:w="554"/>
        <w:gridCol w:w="554"/>
        <w:gridCol w:w="554"/>
        <w:gridCol w:w="554"/>
        <w:gridCol w:w="554"/>
        <w:gridCol w:w="554"/>
        <w:gridCol w:w="554"/>
        <w:gridCol w:w="554"/>
      </w:tblGrid>
      <w:tr w:rsidR="001C5E7E" w:rsidRPr="00DA597B" w:rsidTr="003A0D3A">
        <w:trPr>
          <w:tblHeader/>
        </w:trPr>
        <w:tc>
          <w:tcPr>
            <w:tcW w:w="668"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1</w:t>
            </w:r>
          </w:p>
        </w:tc>
        <w:tc>
          <w:tcPr>
            <w:tcW w:w="779" w:type="pct"/>
            <w:hideMark/>
          </w:tcPr>
          <w:p w:rsidR="001C5E7E" w:rsidRPr="00DA597B" w:rsidRDefault="001C5E7E" w:rsidP="003A0D3A">
            <w:pPr>
              <w:autoSpaceDE w:val="0"/>
              <w:autoSpaceDN w:val="0"/>
              <w:adjustRightInd w:val="0"/>
              <w:spacing w:after="0" w:line="223" w:lineRule="auto"/>
              <w:jc w:val="center"/>
              <w:rPr>
                <w:rFonts w:ascii="Times New Roman" w:hAnsi="Times New Roman" w:cs="Times New Roman"/>
                <w:kern w:val="2"/>
                <w:sz w:val="16"/>
                <w:szCs w:val="16"/>
              </w:rPr>
            </w:pPr>
            <w:r w:rsidRPr="00DA597B">
              <w:rPr>
                <w:rFonts w:ascii="Times New Roman" w:hAnsi="Times New Roman" w:cs="Times New Roman"/>
                <w:kern w:val="2"/>
                <w:sz w:val="16"/>
                <w:szCs w:val="16"/>
              </w:rPr>
              <w:t>2</w:t>
            </w:r>
          </w:p>
        </w:tc>
        <w:tc>
          <w:tcPr>
            <w:tcW w:w="352"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3</w:t>
            </w:r>
          </w:p>
        </w:tc>
        <w:tc>
          <w:tcPr>
            <w:tcW w:w="250"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4</w:t>
            </w:r>
          </w:p>
        </w:tc>
        <w:tc>
          <w:tcPr>
            <w:tcW w:w="239"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5</w:t>
            </w:r>
          </w:p>
        </w:tc>
        <w:tc>
          <w:tcPr>
            <w:tcW w:w="238"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6</w:t>
            </w:r>
          </w:p>
        </w:tc>
        <w:tc>
          <w:tcPr>
            <w:tcW w:w="275"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7</w:t>
            </w:r>
          </w:p>
        </w:tc>
        <w:tc>
          <w:tcPr>
            <w:tcW w:w="312"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8</w:t>
            </w:r>
          </w:p>
        </w:tc>
        <w:tc>
          <w:tcPr>
            <w:tcW w:w="294"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9</w:t>
            </w:r>
          </w:p>
        </w:tc>
        <w:tc>
          <w:tcPr>
            <w:tcW w:w="258"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10</w:t>
            </w:r>
          </w:p>
        </w:tc>
        <w:tc>
          <w:tcPr>
            <w:tcW w:w="268"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11</w:t>
            </w:r>
          </w:p>
        </w:tc>
        <w:tc>
          <w:tcPr>
            <w:tcW w:w="268"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12</w:t>
            </w:r>
          </w:p>
        </w:tc>
        <w:tc>
          <w:tcPr>
            <w:tcW w:w="249"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13</w:t>
            </w:r>
          </w:p>
        </w:tc>
        <w:tc>
          <w:tcPr>
            <w:tcW w:w="275"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14</w:t>
            </w:r>
          </w:p>
        </w:tc>
        <w:tc>
          <w:tcPr>
            <w:tcW w:w="275"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15</w:t>
            </w:r>
          </w:p>
        </w:tc>
      </w:tr>
      <w:tr w:rsidR="001C5E7E" w:rsidRPr="00DA597B" w:rsidTr="003A0D3A">
        <w:tc>
          <w:tcPr>
            <w:tcW w:w="668" w:type="pct"/>
            <w:vMerge w:val="restart"/>
            <w:hideMark/>
          </w:tcPr>
          <w:p w:rsidR="001C5E7E" w:rsidRPr="00DA597B" w:rsidRDefault="001C5E7E" w:rsidP="003A0D3A">
            <w:pPr>
              <w:autoSpaceDE w:val="0"/>
              <w:autoSpaceDN w:val="0"/>
              <w:adjustRightInd w:val="0"/>
              <w:spacing w:after="0" w:line="223" w:lineRule="auto"/>
              <w:rPr>
                <w:rFonts w:ascii="Times New Roman" w:hAnsi="Times New Roman" w:cs="Times New Roman"/>
                <w:bCs/>
                <w:kern w:val="2"/>
                <w:sz w:val="16"/>
                <w:szCs w:val="16"/>
              </w:rPr>
            </w:pPr>
            <w:r w:rsidRPr="00DA597B">
              <w:rPr>
                <w:rFonts w:ascii="Times New Roman" w:hAnsi="Times New Roman" w:cs="Times New Roman"/>
                <w:kern w:val="2"/>
                <w:sz w:val="16"/>
                <w:szCs w:val="16"/>
              </w:rPr>
              <w:t>Муниципальная программа Углегорского сельского поселения «</w:t>
            </w:r>
            <w:r w:rsidRPr="00DA597B">
              <w:rPr>
                <w:rFonts w:ascii="Times New Roman" w:hAnsi="Times New Roman" w:cs="Times New Roman"/>
                <w:bCs/>
                <w:kern w:val="2"/>
                <w:sz w:val="16"/>
                <w:szCs w:val="16"/>
              </w:rPr>
              <w:t>Развитие культуры»</w:t>
            </w:r>
          </w:p>
          <w:p w:rsidR="001C5E7E" w:rsidRPr="00DA597B" w:rsidRDefault="001C5E7E" w:rsidP="003A0D3A">
            <w:pPr>
              <w:autoSpaceDE w:val="0"/>
              <w:autoSpaceDN w:val="0"/>
              <w:adjustRightInd w:val="0"/>
              <w:spacing w:after="0" w:line="223" w:lineRule="auto"/>
              <w:rPr>
                <w:rFonts w:ascii="Times New Roman" w:hAnsi="Times New Roman" w:cs="Times New Roman"/>
                <w:bCs/>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bCs/>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bCs/>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bCs/>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tc>
        <w:tc>
          <w:tcPr>
            <w:tcW w:w="779" w:type="pct"/>
            <w:hideMark/>
          </w:tcPr>
          <w:p w:rsidR="001C5E7E" w:rsidRPr="00DA597B" w:rsidRDefault="001C5E7E" w:rsidP="003A0D3A">
            <w:pPr>
              <w:autoSpaceDE w:val="0"/>
              <w:autoSpaceDN w:val="0"/>
              <w:adjustRightInd w:val="0"/>
              <w:spacing w:after="0" w:line="228" w:lineRule="auto"/>
              <w:rPr>
                <w:rFonts w:ascii="Times New Roman" w:hAnsi="Times New Roman" w:cs="Times New Roman"/>
                <w:kern w:val="2"/>
                <w:sz w:val="16"/>
                <w:szCs w:val="16"/>
              </w:rPr>
            </w:pPr>
            <w:r w:rsidRPr="00DA597B">
              <w:rPr>
                <w:rFonts w:ascii="Times New Roman" w:hAnsi="Times New Roman" w:cs="Times New Roman"/>
                <w:kern w:val="2"/>
                <w:sz w:val="16"/>
                <w:szCs w:val="16"/>
              </w:rPr>
              <w:t xml:space="preserve">всего </w:t>
            </w:r>
          </w:p>
        </w:tc>
        <w:tc>
          <w:tcPr>
            <w:tcW w:w="352"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26275,1</w:t>
            </w:r>
          </w:p>
        </w:tc>
        <w:tc>
          <w:tcPr>
            <w:tcW w:w="250"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3751,2</w:t>
            </w:r>
          </w:p>
        </w:tc>
        <w:tc>
          <w:tcPr>
            <w:tcW w:w="239"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3880,1</w:t>
            </w:r>
          </w:p>
        </w:tc>
        <w:tc>
          <w:tcPr>
            <w:tcW w:w="238"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1950,6</w:t>
            </w:r>
          </w:p>
        </w:tc>
        <w:tc>
          <w:tcPr>
            <w:tcW w:w="275"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1894,8</w:t>
            </w:r>
          </w:p>
        </w:tc>
        <w:tc>
          <w:tcPr>
            <w:tcW w:w="312"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94"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58"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68"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68"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49"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75"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75"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r>
      <w:tr w:rsidR="001C5E7E" w:rsidRPr="00DA597B" w:rsidTr="003A0D3A">
        <w:tc>
          <w:tcPr>
            <w:tcW w:w="668" w:type="pct"/>
            <w:vMerge/>
            <w:hideMark/>
          </w:tcPr>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tc>
        <w:tc>
          <w:tcPr>
            <w:tcW w:w="779" w:type="pct"/>
            <w:hideMark/>
          </w:tcPr>
          <w:p w:rsidR="001C5E7E" w:rsidRPr="00DA597B" w:rsidRDefault="001C5E7E" w:rsidP="003A0D3A">
            <w:pPr>
              <w:autoSpaceDE w:val="0"/>
              <w:autoSpaceDN w:val="0"/>
              <w:adjustRightInd w:val="0"/>
              <w:spacing w:after="0" w:line="228" w:lineRule="auto"/>
              <w:rPr>
                <w:rFonts w:ascii="Times New Roman" w:hAnsi="Times New Roman" w:cs="Times New Roman"/>
                <w:kern w:val="2"/>
                <w:sz w:val="16"/>
                <w:szCs w:val="16"/>
              </w:rPr>
            </w:pPr>
            <w:r w:rsidRPr="00DA597B">
              <w:rPr>
                <w:rFonts w:ascii="Times New Roman" w:hAnsi="Times New Roman" w:cs="Times New Roman"/>
                <w:kern w:val="2"/>
                <w:sz w:val="16"/>
                <w:szCs w:val="16"/>
              </w:rPr>
              <w:t>Местный бюджет</w:t>
            </w:r>
          </w:p>
        </w:tc>
        <w:tc>
          <w:tcPr>
            <w:tcW w:w="352"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26275,1</w:t>
            </w:r>
          </w:p>
        </w:tc>
        <w:tc>
          <w:tcPr>
            <w:tcW w:w="250"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3751,2</w:t>
            </w:r>
          </w:p>
        </w:tc>
        <w:tc>
          <w:tcPr>
            <w:tcW w:w="239"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3880,1</w:t>
            </w:r>
          </w:p>
        </w:tc>
        <w:tc>
          <w:tcPr>
            <w:tcW w:w="238"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1950,6</w:t>
            </w:r>
          </w:p>
        </w:tc>
        <w:tc>
          <w:tcPr>
            <w:tcW w:w="275"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1894,8</w:t>
            </w:r>
          </w:p>
        </w:tc>
        <w:tc>
          <w:tcPr>
            <w:tcW w:w="312"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94" w:type="pct"/>
            <w:hideMark/>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58"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68"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68"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49"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75"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c>
          <w:tcPr>
            <w:tcW w:w="275" w:type="pct"/>
          </w:tcPr>
          <w:p w:rsidR="001C5E7E" w:rsidRPr="00DA597B" w:rsidRDefault="001C5E7E" w:rsidP="003A0D3A">
            <w:pPr>
              <w:spacing w:after="0" w:line="240" w:lineRule="auto"/>
              <w:rPr>
                <w:rFonts w:ascii="Times New Roman" w:hAnsi="Times New Roman" w:cs="Times New Roman"/>
                <w:sz w:val="16"/>
                <w:szCs w:val="16"/>
              </w:rPr>
            </w:pPr>
            <w:r w:rsidRPr="00DA597B">
              <w:rPr>
                <w:rFonts w:ascii="Times New Roman" w:hAnsi="Times New Roman" w:cs="Times New Roman"/>
                <w:sz w:val="16"/>
                <w:szCs w:val="16"/>
              </w:rPr>
              <w:t>1849,8</w:t>
            </w:r>
          </w:p>
        </w:tc>
      </w:tr>
      <w:tr w:rsidR="001C5E7E" w:rsidRPr="00DA597B" w:rsidTr="003A0D3A">
        <w:tc>
          <w:tcPr>
            <w:tcW w:w="668" w:type="pct"/>
            <w:vMerge/>
            <w:hideMark/>
          </w:tcPr>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tc>
        <w:tc>
          <w:tcPr>
            <w:tcW w:w="779" w:type="pct"/>
            <w:hideMark/>
          </w:tcPr>
          <w:p w:rsidR="001C5E7E" w:rsidRPr="00DA597B" w:rsidRDefault="001C5E7E" w:rsidP="003A0D3A">
            <w:pPr>
              <w:autoSpaceDE w:val="0"/>
              <w:autoSpaceDN w:val="0"/>
              <w:adjustRightInd w:val="0"/>
              <w:spacing w:after="0" w:line="228" w:lineRule="auto"/>
              <w:rPr>
                <w:rFonts w:ascii="Times New Roman" w:hAnsi="Times New Roman" w:cs="Times New Roman"/>
                <w:kern w:val="2"/>
                <w:sz w:val="16"/>
                <w:szCs w:val="16"/>
              </w:rPr>
            </w:pPr>
            <w:r w:rsidRPr="00DA597B">
              <w:rPr>
                <w:rFonts w:ascii="Times New Roman" w:hAnsi="Times New Roman" w:cs="Times New Roman"/>
                <w:kern w:val="2"/>
                <w:sz w:val="16"/>
                <w:szCs w:val="16"/>
              </w:rPr>
              <w:t>Безвозмездные поступления в местный бюджет , (3), (4)</w:t>
            </w:r>
          </w:p>
        </w:tc>
        <w:tc>
          <w:tcPr>
            <w:tcW w:w="352" w:type="pct"/>
            <w:hideMark/>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50" w:type="pct"/>
            <w:hideMark/>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39"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38"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75"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312"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94"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5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6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6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49"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75"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75"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r>
      <w:tr w:rsidR="001C5E7E" w:rsidRPr="00DA597B" w:rsidTr="003A0D3A">
        <w:tc>
          <w:tcPr>
            <w:tcW w:w="668" w:type="pct"/>
            <w:vMerge/>
            <w:hideMark/>
          </w:tcPr>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tc>
        <w:tc>
          <w:tcPr>
            <w:tcW w:w="779" w:type="pct"/>
            <w:hideMark/>
          </w:tcPr>
          <w:p w:rsidR="001C5E7E" w:rsidRPr="00DA597B" w:rsidRDefault="001C5E7E" w:rsidP="003A0D3A">
            <w:pPr>
              <w:autoSpaceDE w:val="0"/>
              <w:autoSpaceDN w:val="0"/>
              <w:adjustRightInd w:val="0"/>
              <w:spacing w:after="0" w:line="228" w:lineRule="auto"/>
              <w:rPr>
                <w:rFonts w:ascii="Times New Roman" w:hAnsi="Times New Roman" w:cs="Times New Roman"/>
                <w:i/>
                <w:kern w:val="2"/>
                <w:sz w:val="16"/>
                <w:szCs w:val="16"/>
              </w:rPr>
            </w:pPr>
            <w:r w:rsidRPr="00DA597B">
              <w:rPr>
                <w:rFonts w:ascii="Times New Roman" w:hAnsi="Times New Roman" w:cs="Times New Roman"/>
                <w:i/>
                <w:kern w:val="2"/>
                <w:sz w:val="16"/>
                <w:szCs w:val="16"/>
              </w:rPr>
              <w:t>В том числе за счет средств:</w:t>
            </w:r>
          </w:p>
        </w:tc>
        <w:tc>
          <w:tcPr>
            <w:tcW w:w="352"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250"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239"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238"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275"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312"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294" w:type="pct"/>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p>
        </w:tc>
        <w:tc>
          <w:tcPr>
            <w:tcW w:w="25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6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6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49"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75"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75"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r>
      <w:tr w:rsidR="001C5E7E" w:rsidRPr="00DA597B" w:rsidTr="003A0D3A">
        <w:trPr>
          <w:trHeight w:val="855"/>
        </w:trPr>
        <w:tc>
          <w:tcPr>
            <w:tcW w:w="668" w:type="pct"/>
            <w:vMerge/>
            <w:hideMark/>
          </w:tcPr>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tc>
        <w:tc>
          <w:tcPr>
            <w:tcW w:w="779" w:type="pct"/>
            <w:hideMark/>
          </w:tcPr>
          <w:p w:rsidR="001C5E7E" w:rsidRPr="00DA597B" w:rsidRDefault="001C5E7E" w:rsidP="003A0D3A">
            <w:pPr>
              <w:autoSpaceDE w:val="0"/>
              <w:autoSpaceDN w:val="0"/>
              <w:adjustRightInd w:val="0"/>
              <w:spacing w:after="0" w:line="228" w:lineRule="auto"/>
              <w:rPr>
                <w:rFonts w:ascii="Times New Roman" w:hAnsi="Times New Roman" w:cs="Times New Roman"/>
                <w:kern w:val="2"/>
                <w:sz w:val="16"/>
                <w:szCs w:val="16"/>
              </w:rPr>
            </w:pPr>
            <w:r w:rsidRPr="00DA597B">
              <w:rPr>
                <w:rFonts w:ascii="Times New Roman" w:hAnsi="Times New Roman" w:cs="Times New Roman"/>
                <w:kern w:val="2"/>
                <w:sz w:val="16"/>
                <w:szCs w:val="16"/>
              </w:rPr>
              <w:t>-областного бюджета,</w:t>
            </w:r>
          </w:p>
        </w:tc>
        <w:tc>
          <w:tcPr>
            <w:tcW w:w="352" w:type="pct"/>
            <w:hideMark/>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50" w:type="pct"/>
            <w:hideMark/>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39"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38"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75"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312"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94" w:type="pct"/>
            <w:hideMark/>
          </w:tcPr>
          <w:p w:rsidR="001C5E7E" w:rsidRPr="00DA597B" w:rsidRDefault="001C5E7E" w:rsidP="003A0D3A">
            <w:pPr>
              <w:autoSpaceDE w:val="0"/>
              <w:autoSpaceDN w:val="0"/>
              <w:adjustRightInd w:val="0"/>
              <w:spacing w:after="0" w:line="223" w:lineRule="auto"/>
              <w:ind w:left="-57" w:right="-57"/>
              <w:jc w:val="center"/>
              <w:rPr>
                <w:rFonts w:ascii="Times New Roman" w:hAnsi="Times New Roman" w:cs="Times New Roman"/>
                <w:spacing w:val="-10"/>
                <w:kern w:val="2"/>
                <w:sz w:val="16"/>
                <w:szCs w:val="16"/>
              </w:rPr>
            </w:pPr>
            <w:r w:rsidRPr="00DA597B">
              <w:rPr>
                <w:rFonts w:ascii="Times New Roman" w:hAnsi="Times New Roman" w:cs="Times New Roman"/>
                <w:spacing w:val="-10"/>
                <w:kern w:val="2"/>
                <w:sz w:val="16"/>
                <w:szCs w:val="16"/>
              </w:rPr>
              <w:t>–</w:t>
            </w:r>
          </w:p>
        </w:tc>
        <w:tc>
          <w:tcPr>
            <w:tcW w:w="25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6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68"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49"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75"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c>
          <w:tcPr>
            <w:tcW w:w="275" w:type="pct"/>
          </w:tcPr>
          <w:p w:rsidR="001C5E7E" w:rsidRPr="00DA597B" w:rsidRDefault="001C5E7E" w:rsidP="003A0D3A">
            <w:pPr>
              <w:spacing w:after="0" w:line="240" w:lineRule="auto"/>
              <w:jc w:val="center"/>
              <w:rPr>
                <w:rFonts w:ascii="Times New Roman" w:hAnsi="Times New Roman" w:cs="Times New Roman"/>
                <w:sz w:val="16"/>
                <w:szCs w:val="16"/>
              </w:rPr>
            </w:pPr>
            <w:r w:rsidRPr="00DA597B">
              <w:rPr>
                <w:rFonts w:ascii="Times New Roman" w:hAnsi="Times New Roman" w:cs="Times New Roman"/>
                <w:spacing w:val="-10"/>
                <w:kern w:val="2"/>
                <w:sz w:val="16"/>
                <w:szCs w:val="16"/>
              </w:rPr>
              <w:t>–</w:t>
            </w:r>
          </w:p>
        </w:tc>
      </w:tr>
      <w:tr w:rsidR="001C5E7E" w:rsidRPr="00DA597B" w:rsidTr="003A0D3A">
        <w:trPr>
          <w:trHeight w:val="629"/>
        </w:trPr>
        <w:tc>
          <w:tcPr>
            <w:tcW w:w="668" w:type="pct"/>
            <w:vMerge/>
          </w:tcPr>
          <w:p w:rsidR="001C5E7E" w:rsidRPr="00DA597B" w:rsidRDefault="001C5E7E" w:rsidP="003A0D3A">
            <w:pPr>
              <w:autoSpaceDE w:val="0"/>
              <w:autoSpaceDN w:val="0"/>
              <w:adjustRightInd w:val="0"/>
              <w:spacing w:after="0" w:line="223" w:lineRule="auto"/>
              <w:rPr>
                <w:rFonts w:ascii="Times New Roman" w:hAnsi="Times New Roman" w:cs="Times New Roman"/>
                <w:kern w:val="2"/>
                <w:sz w:val="16"/>
                <w:szCs w:val="16"/>
              </w:rPr>
            </w:pPr>
          </w:p>
        </w:tc>
        <w:tc>
          <w:tcPr>
            <w:tcW w:w="779" w:type="pct"/>
          </w:tcPr>
          <w:p w:rsidR="001C5E7E" w:rsidRPr="00DA597B" w:rsidRDefault="001C5E7E" w:rsidP="003A0D3A">
            <w:pPr>
              <w:autoSpaceDE w:val="0"/>
              <w:autoSpaceDN w:val="0"/>
              <w:adjustRightInd w:val="0"/>
              <w:spacing w:after="0" w:line="228" w:lineRule="auto"/>
              <w:rPr>
                <w:rFonts w:ascii="Times New Roman" w:hAnsi="Times New Roman" w:cs="Times New Roman"/>
                <w:kern w:val="2"/>
                <w:sz w:val="16"/>
                <w:szCs w:val="16"/>
              </w:rPr>
            </w:pPr>
            <w:r w:rsidRPr="00DA597B">
              <w:rPr>
                <w:rFonts w:ascii="Times New Roman" w:hAnsi="Times New Roman" w:cs="Times New Roman"/>
                <w:kern w:val="2"/>
                <w:sz w:val="16"/>
                <w:szCs w:val="16"/>
              </w:rPr>
              <w:t>внебюджетные источники</w:t>
            </w:r>
          </w:p>
        </w:tc>
        <w:tc>
          <w:tcPr>
            <w:tcW w:w="352"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50"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39"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38"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75"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312"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94"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58"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68"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68"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49"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75"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c>
          <w:tcPr>
            <w:tcW w:w="275" w:type="pct"/>
          </w:tcPr>
          <w:p w:rsidR="001C5E7E" w:rsidRPr="00DA597B" w:rsidRDefault="001C5E7E" w:rsidP="003A0D3A">
            <w:pPr>
              <w:rPr>
                <w:rFonts w:ascii="Times New Roman" w:hAnsi="Times New Roman" w:cs="Times New Roman"/>
                <w:sz w:val="16"/>
                <w:szCs w:val="16"/>
              </w:rPr>
            </w:pPr>
            <w:r w:rsidRPr="00DA597B">
              <w:rPr>
                <w:rFonts w:ascii="Times New Roman" w:hAnsi="Times New Roman" w:cs="Times New Roman"/>
                <w:sz w:val="16"/>
                <w:szCs w:val="16"/>
              </w:rPr>
              <w:t>–</w:t>
            </w:r>
          </w:p>
        </w:tc>
      </w:tr>
    </w:tbl>
    <w:p w:rsidR="001C5E7E" w:rsidRDefault="001C5E7E" w:rsidP="001C5E7E">
      <w:pPr>
        <w:pStyle w:val="ConsPlusNonformat"/>
        <w:rPr>
          <w:rFonts w:ascii="Times New Roman" w:hAnsi="Times New Roman" w:cs="Times New Roman"/>
          <w:sz w:val="16"/>
          <w:szCs w:val="16"/>
        </w:rPr>
      </w:pPr>
    </w:p>
    <w:p w:rsidR="001C5E7E" w:rsidRDefault="001C5E7E" w:rsidP="001C5E7E">
      <w:pPr>
        <w:pStyle w:val="ConsPlusNonformat"/>
        <w:rPr>
          <w:rFonts w:ascii="Times New Roman" w:hAnsi="Times New Roman" w:cs="Times New Roman"/>
          <w:sz w:val="16"/>
          <w:szCs w:val="16"/>
        </w:rPr>
      </w:pPr>
    </w:p>
    <w:p w:rsidR="001C5E7E" w:rsidRPr="00DA597B" w:rsidRDefault="001C5E7E" w:rsidP="001C5E7E">
      <w:pPr>
        <w:pStyle w:val="2"/>
        <w:rPr>
          <w:sz w:val="20"/>
          <w:szCs w:val="20"/>
        </w:rPr>
      </w:pPr>
      <w:r w:rsidRPr="00DA597B">
        <w:rPr>
          <w:iCs/>
          <w:sz w:val="20"/>
          <w:szCs w:val="20"/>
        </w:rPr>
        <w:t>ПОСТАНОВЛЕНИЕ</w:t>
      </w:r>
    </w:p>
    <w:p w:rsidR="001C5E7E" w:rsidRPr="00DA597B" w:rsidRDefault="001C5E7E" w:rsidP="001C5E7E">
      <w:pPr>
        <w:pStyle w:val="1"/>
        <w:spacing w:before="0" w:line="240" w:lineRule="auto"/>
        <w:rPr>
          <w:rFonts w:ascii="Times New Roman" w:hAnsi="Times New Roman"/>
          <w:i/>
          <w:iCs/>
          <w:sz w:val="20"/>
          <w:szCs w:val="20"/>
        </w:rPr>
      </w:pPr>
    </w:p>
    <w:p w:rsidR="001C5E7E" w:rsidRPr="00DA597B" w:rsidRDefault="001C5E7E" w:rsidP="001C5E7E">
      <w:pPr>
        <w:pStyle w:val="1"/>
        <w:spacing w:before="0" w:line="240" w:lineRule="auto"/>
        <w:rPr>
          <w:rFonts w:ascii="Times New Roman" w:hAnsi="Times New Roman"/>
          <w:iCs/>
          <w:sz w:val="20"/>
          <w:szCs w:val="20"/>
        </w:rPr>
      </w:pPr>
      <w:r w:rsidRPr="00DA597B">
        <w:rPr>
          <w:rFonts w:ascii="Times New Roman" w:hAnsi="Times New Roman"/>
          <w:iCs/>
          <w:sz w:val="20"/>
          <w:szCs w:val="20"/>
        </w:rPr>
        <w:t>20 февраля 2020 года                         №  14                                   п. Углегорский</w:t>
      </w:r>
    </w:p>
    <w:p w:rsidR="001C5E7E" w:rsidRPr="00DA597B" w:rsidRDefault="001C5E7E" w:rsidP="001C5E7E">
      <w:pPr>
        <w:pStyle w:val="ab"/>
        <w:rPr>
          <w:b/>
          <w:sz w:val="20"/>
          <w:szCs w:val="20"/>
        </w:rPr>
      </w:pPr>
    </w:p>
    <w:tbl>
      <w:tblPr>
        <w:tblW w:w="0" w:type="auto"/>
        <w:tblLook w:val="04A0"/>
      </w:tblPr>
      <w:tblGrid>
        <w:gridCol w:w="4891"/>
      </w:tblGrid>
      <w:tr w:rsidR="001C5E7E" w:rsidRPr="00DA597B" w:rsidTr="003A0D3A">
        <w:trPr>
          <w:trHeight w:val="1285"/>
        </w:trPr>
        <w:tc>
          <w:tcPr>
            <w:tcW w:w="4891" w:type="dxa"/>
          </w:tcPr>
          <w:p w:rsidR="001C5E7E" w:rsidRPr="00DA597B" w:rsidRDefault="001C5E7E" w:rsidP="003A0D3A">
            <w:pPr>
              <w:spacing w:after="0" w:line="240" w:lineRule="auto"/>
              <w:jc w:val="both"/>
              <w:rPr>
                <w:rFonts w:ascii="Times New Roman" w:hAnsi="Times New Roman"/>
                <w:sz w:val="20"/>
                <w:szCs w:val="20"/>
              </w:rPr>
            </w:pPr>
            <w:r w:rsidRPr="00DA597B">
              <w:rPr>
                <w:rFonts w:ascii="Times New Roman" w:hAnsi="Times New Roman"/>
                <w:kern w:val="2"/>
                <w:sz w:val="20"/>
                <w:szCs w:val="20"/>
              </w:rPr>
              <w:t>О внесении изменений в постановление Администрации Углегорского сельского поселения от 30.12.2019 г. № 129 «</w:t>
            </w:r>
            <w:r w:rsidRPr="00DA597B">
              <w:rPr>
                <w:rFonts w:ascii="Times New Roman" w:hAnsi="Times New Roman"/>
                <w:sz w:val="20"/>
                <w:szCs w:val="20"/>
              </w:rPr>
              <w:t>Об утверждении Плана реализации муниципальной программы «Развитие культуры» на 2020 год»</w:t>
            </w:r>
          </w:p>
        </w:tc>
      </w:tr>
    </w:tbl>
    <w:p w:rsidR="001C5E7E" w:rsidRPr="00DA597B" w:rsidRDefault="001C5E7E" w:rsidP="001C5E7E">
      <w:pPr>
        <w:pStyle w:val="ab"/>
        <w:rPr>
          <w:b/>
          <w:sz w:val="20"/>
          <w:szCs w:val="20"/>
        </w:rPr>
      </w:pPr>
    </w:p>
    <w:p w:rsidR="001C5E7E" w:rsidRPr="00DA597B" w:rsidRDefault="001C5E7E" w:rsidP="001C5E7E">
      <w:pPr>
        <w:spacing w:after="0" w:line="240" w:lineRule="auto"/>
        <w:ind w:firstLine="851"/>
        <w:jc w:val="both"/>
        <w:rPr>
          <w:rFonts w:ascii="Times New Roman" w:hAnsi="Times New Roman"/>
          <w:sz w:val="20"/>
          <w:szCs w:val="20"/>
        </w:rPr>
      </w:pPr>
      <w:r w:rsidRPr="00DA597B">
        <w:rPr>
          <w:rFonts w:ascii="Times New Roman" w:hAnsi="Times New Roman"/>
          <w:sz w:val="20"/>
          <w:szCs w:val="20"/>
        </w:rPr>
        <w:t>В соответствии с Бюджетным кодексом Российской Федерации, постановлением Администрации Углегорского сельского поселения от 18 июля 2018 года № 96 «</w:t>
      </w:r>
      <w:r w:rsidRPr="00DA597B">
        <w:rPr>
          <w:rFonts w:ascii="Times New Roman" w:hAnsi="Times New Roman"/>
          <w:bCs/>
          <w:sz w:val="20"/>
          <w:szCs w:val="20"/>
        </w:rPr>
        <w:t>Об утверждении Порядка разработки, реализации и оценки эффективности муниципальных программ Углегорского сельского поселения</w:t>
      </w:r>
      <w:r w:rsidRPr="00DA597B">
        <w:rPr>
          <w:rFonts w:ascii="Times New Roman" w:hAnsi="Times New Roman"/>
          <w:bCs/>
          <w:iCs/>
          <w:sz w:val="20"/>
          <w:szCs w:val="20"/>
        </w:rPr>
        <w:t>»</w:t>
      </w:r>
      <w:r w:rsidRPr="00DA597B">
        <w:rPr>
          <w:rFonts w:ascii="Times New Roman" w:hAnsi="Times New Roman"/>
          <w:sz w:val="20"/>
          <w:szCs w:val="20"/>
        </w:rPr>
        <w:t>,</w:t>
      </w:r>
    </w:p>
    <w:p w:rsidR="001C5E7E" w:rsidRPr="00DA597B" w:rsidRDefault="001C5E7E" w:rsidP="001C5E7E">
      <w:pPr>
        <w:pStyle w:val="ab"/>
        <w:rPr>
          <w:b/>
          <w:sz w:val="20"/>
          <w:szCs w:val="20"/>
        </w:rPr>
      </w:pPr>
    </w:p>
    <w:p w:rsidR="001C5E7E" w:rsidRPr="00DA597B" w:rsidRDefault="001C5E7E" w:rsidP="001C5E7E">
      <w:pPr>
        <w:pStyle w:val="ab"/>
        <w:rPr>
          <w:b/>
          <w:sz w:val="20"/>
          <w:szCs w:val="20"/>
        </w:rPr>
      </w:pPr>
      <w:r w:rsidRPr="00DA597B">
        <w:rPr>
          <w:b/>
          <w:sz w:val="20"/>
          <w:szCs w:val="20"/>
        </w:rPr>
        <w:lastRenderedPageBreak/>
        <w:t xml:space="preserve">                                           </w:t>
      </w:r>
      <w:proofErr w:type="gramStart"/>
      <w:r w:rsidRPr="00DA597B">
        <w:rPr>
          <w:b/>
          <w:sz w:val="20"/>
          <w:szCs w:val="20"/>
        </w:rPr>
        <w:t>П</w:t>
      </w:r>
      <w:proofErr w:type="gramEnd"/>
      <w:r w:rsidRPr="00DA597B">
        <w:rPr>
          <w:b/>
          <w:sz w:val="20"/>
          <w:szCs w:val="20"/>
        </w:rPr>
        <w:t xml:space="preserve"> О С Т А Н О В Л Я Ю :</w:t>
      </w:r>
    </w:p>
    <w:p w:rsidR="001C5E7E" w:rsidRPr="00DA597B" w:rsidRDefault="001C5E7E" w:rsidP="001C5E7E">
      <w:pPr>
        <w:pStyle w:val="ab"/>
        <w:rPr>
          <w:b/>
          <w:sz w:val="20"/>
          <w:szCs w:val="20"/>
        </w:rPr>
      </w:pPr>
    </w:p>
    <w:p w:rsidR="001C5E7E" w:rsidRPr="00DA597B" w:rsidRDefault="001C5E7E" w:rsidP="001C5E7E">
      <w:pPr>
        <w:pStyle w:val="a3"/>
        <w:ind w:firstLine="851"/>
        <w:jc w:val="both"/>
        <w:rPr>
          <w:kern w:val="2"/>
          <w:sz w:val="20"/>
          <w:szCs w:val="20"/>
        </w:rPr>
      </w:pPr>
      <w:r w:rsidRPr="00DA597B">
        <w:rPr>
          <w:rFonts w:ascii="Times New Roman" w:hAnsi="Times New Roman"/>
          <w:kern w:val="2"/>
          <w:sz w:val="20"/>
          <w:szCs w:val="20"/>
        </w:rPr>
        <w:t>1. Внести изменения в постановление Администрации Углегорского сельского поселения от 30.12.2019 г. № 129 «</w:t>
      </w:r>
      <w:r w:rsidRPr="00DA597B">
        <w:rPr>
          <w:rFonts w:ascii="Times New Roman" w:hAnsi="Times New Roman"/>
          <w:sz w:val="20"/>
          <w:szCs w:val="20"/>
        </w:rPr>
        <w:t>Об утверждении Плана реализации муниципальной программы «Развитие культуры» на 2020 год»,</w:t>
      </w:r>
      <w:r w:rsidRPr="00DA597B">
        <w:rPr>
          <w:rFonts w:ascii="Times New Roman" w:hAnsi="Times New Roman"/>
          <w:kern w:val="2"/>
          <w:sz w:val="20"/>
          <w:szCs w:val="20"/>
        </w:rPr>
        <w:t xml:space="preserve"> изложив приложение № 1 к постановлению в новой редакции, согласно приложению к настоящему постановлению.</w:t>
      </w:r>
    </w:p>
    <w:p w:rsidR="001C5E7E" w:rsidRPr="00DA597B" w:rsidRDefault="001C5E7E" w:rsidP="001C5E7E">
      <w:pPr>
        <w:pStyle w:val="ab"/>
        <w:ind w:firstLine="851"/>
        <w:rPr>
          <w:sz w:val="20"/>
          <w:szCs w:val="20"/>
        </w:rPr>
      </w:pPr>
      <w:r w:rsidRPr="00DA597B">
        <w:rPr>
          <w:b/>
          <w:sz w:val="20"/>
          <w:szCs w:val="20"/>
        </w:rPr>
        <w:t xml:space="preserve">2. </w:t>
      </w:r>
      <w:proofErr w:type="gramStart"/>
      <w:r w:rsidRPr="00DA597B">
        <w:rPr>
          <w:sz w:val="20"/>
          <w:szCs w:val="20"/>
        </w:rPr>
        <w:t>Контроль за</w:t>
      </w:r>
      <w:proofErr w:type="gramEnd"/>
      <w:r w:rsidRPr="00DA597B">
        <w:rPr>
          <w:sz w:val="20"/>
          <w:szCs w:val="20"/>
        </w:rPr>
        <w:t xml:space="preserve"> выполнением настоящего постановления оставляю за  собой.</w:t>
      </w:r>
    </w:p>
    <w:p w:rsidR="001C5E7E" w:rsidRPr="00DA597B" w:rsidRDefault="001C5E7E" w:rsidP="001C5E7E">
      <w:pPr>
        <w:pStyle w:val="ab"/>
        <w:rPr>
          <w:sz w:val="20"/>
          <w:szCs w:val="20"/>
        </w:rPr>
      </w:pPr>
    </w:p>
    <w:p w:rsidR="001C5E7E" w:rsidRDefault="001C5E7E" w:rsidP="001C5E7E">
      <w:pPr>
        <w:pStyle w:val="ab"/>
        <w:rPr>
          <w:sz w:val="20"/>
          <w:szCs w:val="20"/>
        </w:rPr>
      </w:pPr>
      <w:r w:rsidRPr="00DA597B">
        <w:rPr>
          <w:sz w:val="20"/>
          <w:szCs w:val="20"/>
        </w:rPr>
        <w:t xml:space="preserve">Глава  Администрации                                                                        Л.Л. </w:t>
      </w:r>
      <w:proofErr w:type="spellStart"/>
      <w:r w:rsidRPr="00DA597B">
        <w:rPr>
          <w:sz w:val="20"/>
          <w:szCs w:val="20"/>
        </w:rPr>
        <w:t>Качурина</w:t>
      </w:r>
      <w:proofErr w:type="spellEnd"/>
      <w:r w:rsidRPr="00DA597B">
        <w:rPr>
          <w:sz w:val="20"/>
          <w:szCs w:val="20"/>
        </w:rPr>
        <w:t xml:space="preserve"> </w:t>
      </w:r>
    </w:p>
    <w:p w:rsidR="001C5E7E" w:rsidRPr="00DA597B" w:rsidRDefault="001C5E7E" w:rsidP="001C5E7E">
      <w:pPr>
        <w:pStyle w:val="ab"/>
        <w:rPr>
          <w:sz w:val="20"/>
          <w:szCs w:val="20"/>
        </w:rPr>
      </w:pPr>
    </w:p>
    <w:p w:rsidR="001C5E7E" w:rsidRPr="00816FFD" w:rsidRDefault="001C5E7E" w:rsidP="001C5E7E">
      <w:pPr>
        <w:pStyle w:val="a3"/>
        <w:jc w:val="right"/>
        <w:rPr>
          <w:rFonts w:ascii="Times New Roman" w:hAnsi="Times New Roman" w:cs="Times New Roman"/>
          <w:sz w:val="16"/>
          <w:szCs w:val="16"/>
          <w:lang w:eastAsia="ru-RU"/>
        </w:rPr>
      </w:pPr>
      <w:r w:rsidRPr="00816FFD">
        <w:rPr>
          <w:rFonts w:ascii="Times New Roman" w:hAnsi="Times New Roman" w:cs="Times New Roman"/>
          <w:sz w:val="16"/>
          <w:szCs w:val="16"/>
          <w:lang w:eastAsia="ru-RU"/>
        </w:rPr>
        <w:t xml:space="preserve">Приложение </w:t>
      </w:r>
    </w:p>
    <w:p w:rsidR="001C5E7E" w:rsidRDefault="001C5E7E" w:rsidP="001C5E7E">
      <w:pPr>
        <w:pStyle w:val="a3"/>
        <w:jc w:val="right"/>
        <w:rPr>
          <w:rFonts w:ascii="Times New Roman" w:hAnsi="Times New Roman" w:cs="Times New Roman"/>
          <w:sz w:val="16"/>
          <w:szCs w:val="16"/>
          <w:lang w:eastAsia="ru-RU"/>
        </w:rPr>
      </w:pPr>
      <w:r w:rsidRPr="00816FFD">
        <w:rPr>
          <w:rFonts w:ascii="Times New Roman" w:hAnsi="Times New Roman" w:cs="Times New Roman"/>
          <w:sz w:val="16"/>
          <w:szCs w:val="16"/>
          <w:lang w:eastAsia="ru-RU"/>
        </w:rPr>
        <w:t xml:space="preserve"> к постановлению Администрации Углегорского сельского поселения </w:t>
      </w:r>
    </w:p>
    <w:p w:rsidR="001C5E7E" w:rsidRDefault="001C5E7E" w:rsidP="001C5E7E">
      <w:pPr>
        <w:pStyle w:val="a3"/>
        <w:jc w:val="right"/>
        <w:rPr>
          <w:rFonts w:ascii="Times New Roman" w:hAnsi="Times New Roman" w:cs="Times New Roman"/>
          <w:sz w:val="20"/>
          <w:szCs w:val="20"/>
          <w:lang w:eastAsia="ru-RU"/>
        </w:rPr>
      </w:pPr>
      <w:r w:rsidRPr="00816FFD">
        <w:rPr>
          <w:rFonts w:ascii="Times New Roman" w:hAnsi="Times New Roman" w:cs="Times New Roman"/>
          <w:sz w:val="16"/>
          <w:szCs w:val="16"/>
          <w:lang w:eastAsia="ru-RU"/>
        </w:rPr>
        <w:t>от</w:t>
      </w:r>
      <w:r>
        <w:rPr>
          <w:rFonts w:ascii="Times New Roman" w:hAnsi="Times New Roman" w:cs="Times New Roman"/>
          <w:sz w:val="16"/>
          <w:szCs w:val="16"/>
          <w:lang w:eastAsia="ru-RU"/>
        </w:rPr>
        <w:t xml:space="preserve"> </w:t>
      </w:r>
      <w:r w:rsidRPr="00816FFD">
        <w:rPr>
          <w:rFonts w:ascii="Times New Roman" w:hAnsi="Times New Roman" w:cs="Times New Roman"/>
          <w:sz w:val="16"/>
          <w:szCs w:val="16"/>
          <w:lang w:eastAsia="ru-RU"/>
        </w:rPr>
        <w:t xml:space="preserve"> 20.02.2020 года  № 1</w:t>
      </w:r>
      <w:r>
        <w:rPr>
          <w:rFonts w:ascii="Times New Roman" w:hAnsi="Times New Roman" w:cs="Times New Roman"/>
          <w:sz w:val="16"/>
          <w:szCs w:val="16"/>
          <w:lang w:eastAsia="ru-RU"/>
        </w:rPr>
        <w:t>4</w:t>
      </w:r>
      <w:r w:rsidRPr="002A3055">
        <w:rPr>
          <w:rFonts w:ascii="Times New Roman" w:hAnsi="Times New Roman" w:cs="Times New Roman"/>
          <w:sz w:val="20"/>
          <w:szCs w:val="20"/>
          <w:lang w:eastAsia="ru-RU"/>
        </w:rPr>
        <w:t xml:space="preserve"> </w:t>
      </w:r>
    </w:p>
    <w:p w:rsidR="001C5E7E" w:rsidRPr="00816FFD" w:rsidRDefault="001C5E7E" w:rsidP="001C5E7E">
      <w:pPr>
        <w:widowControl w:val="0"/>
        <w:autoSpaceDE w:val="0"/>
        <w:autoSpaceDN w:val="0"/>
        <w:adjustRightInd w:val="0"/>
        <w:spacing w:after="0" w:line="240" w:lineRule="auto"/>
        <w:jc w:val="center"/>
        <w:rPr>
          <w:rFonts w:ascii="Times New Roman" w:hAnsi="Times New Roman"/>
          <w:sz w:val="16"/>
          <w:szCs w:val="16"/>
        </w:rPr>
      </w:pPr>
      <w:r w:rsidRPr="00816FFD">
        <w:rPr>
          <w:rFonts w:ascii="Times New Roman" w:hAnsi="Times New Roman"/>
          <w:sz w:val="16"/>
          <w:szCs w:val="16"/>
        </w:rPr>
        <w:t>План</w:t>
      </w:r>
    </w:p>
    <w:p w:rsidR="001C5E7E" w:rsidRPr="00816FFD" w:rsidRDefault="001C5E7E" w:rsidP="001C5E7E">
      <w:pPr>
        <w:autoSpaceDE w:val="0"/>
        <w:autoSpaceDN w:val="0"/>
        <w:spacing w:after="0" w:line="240" w:lineRule="auto"/>
        <w:jc w:val="center"/>
        <w:rPr>
          <w:rFonts w:ascii="Times New Roman" w:hAnsi="Times New Roman"/>
          <w:sz w:val="16"/>
          <w:szCs w:val="16"/>
        </w:rPr>
      </w:pPr>
      <w:r w:rsidRPr="00816FFD">
        <w:rPr>
          <w:rFonts w:ascii="Times New Roman" w:hAnsi="Times New Roman"/>
          <w:sz w:val="16"/>
          <w:szCs w:val="16"/>
        </w:rPr>
        <w:t>План реализации муниципальной программы «Развитие культуры» на 2020 год</w:t>
      </w:r>
    </w:p>
    <w:p w:rsidR="001C5E7E" w:rsidRPr="00816FFD" w:rsidRDefault="001C5E7E" w:rsidP="001C5E7E">
      <w:pPr>
        <w:widowControl w:val="0"/>
        <w:spacing w:after="0" w:line="240" w:lineRule="auto"/>
        <w:ind w:left="4248" w:firstLine="708"/>
        <w:jc w:val="both"/>
        <w:outlineLvl w:val="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1318"/>
        <w:gridCol w:w="1899"/>
        <w:gridCol w:w="547"/>
        <w:gridCol w:w="656"/>
        <w:gridCol w:w="999"/>
        <w:gridCol w:w="892"/>
        <w:gridCol w:w="1336"/>
      </w:tblGrid>
      <w:tr w:rsidR="001C5E7E" w:rsidRPr="00816FFD" w:rsidTr="003A0D3A">
        <w:tc>
          <w:tcPr>
            <w:tcW w:w="0" w:type="auto"/>
          </w:tcPr>
          <w:p w:rsidR="001C5E7E" w:rsidRPr="00816FFD" w:rsidRDefault="001C5E7E" w:rsidP="003A0D3A">
            <w:pPr>
              <w:rPr>
                <w:rFonts w:ascii="Times New Roman" w:hAnsi="Times New Roman" w:cs="Times New Roman"/>
                <w:sz w:val="16"/>
                <w:szCs w:val="16"/>
              </w:rPr>
            </w:pP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всего</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Областной бюджет</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Местный бюджет</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Внебюджетные источники</w:t>
            </w:r>
          </w:p>
        </w:tc>
      </w:tr>
      <w:tr w:rsidR="001C5E7E" w:rsidRPr="00816FFD" w:rsidTr="003A0D3A">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1</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2</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3</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4</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5</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6</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7</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8</w:t>
            </w:r>
          </w:p>
        </w:tc>
      </w:tr>
      <w:tr w:rsidR="001C5E7E" w:rsidRPr="00816FFD" w:rsidTr="003A0D3A">
        <w:tc>
          <w:tcPr>
            <w:tcW w:w="0" w:type="auto"/>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 xml:space="preserve">Подпрограмма  «Развитие </w:t>
            </w:r>
            <w:proofErr w:type="spellStart"/>
            <w:r w:rsidRPr="00816FFD">
              <w:rPr>
                <w:rFonts w:ascii="Times New Roman" w:hAnsi="Times New Roman" w:cs="Times New Roman"/>
                <w:sz w:val="16"/>
                <w:szCs w:val="16"/>
              </w:rPr>
              <w:t>культурно-досуговой</w:t>
            </w:r>
            <w:proofErr w:type="spellEnd"/>
            <w:r w:rsidRPr="00816FFD">
              <w:rPr>
                <w:rFonts w:ascii="Times New Roman" w:hAnsi="Times New Roman" w:cs="Times New Roman"/>
                <w:sz w:val="16"/>
                <w:szCs w:val="16"/>
              </w:rPr>
              <w:t xml:space="preserve"> деятельности»</w:t>
            </w:r>
          </w:p>
        </w:tc>
        <w:tc>
          <w:tcPr>
            <w:tcW w:w="0" w:type="auto"/>
          </w:tcPr>
          <w:p w:rsidR="001C5E7E" w:rsidRPr="00816FFD" w:rsidRDefault="001C5E7E" w:rsidP="003A0D3A">
            <w:pPr>
              <w:spacing w:after="0" w:line="240" w:lineRule="auto"/>
              <w:rPr>
                <w:rFonts w:ascii="Times New Roman" w:hAnsi="Times New Roman" w:cs="Times New Roman"/>
                <w:sz w:val="16"/>
                <w:szCs w:val="16"/>
              </w:rPr>
            </w:pPr>
          </w:p>
        </w:tc>
        <w:tc>
          <w:tcPr>
            <w:tcW w:w="0" w:type="auto"/>
          </w:tcPr>
          <w:p w:rsidR="001C5E7E" w:rsidRPr="00816FFD" w:rsidRDefault="001C5E7E" w:rsidP="003A0D3A">
            <w:pPr>
              <w:spacing w:after="0" w:line="240" w:lineRule="auto"/>
              <w:rPr>
                <w:rFonts w:ascii="Times New Roman" w:hAnsi="Times New Roman" w:cs="Times New Roman"/>
                <w:sz w:val="16"/>
                <w:szCs w:val="16"/>
              </w:rPr>
            </w:pP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2020 г.</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color w:val="000000"/>
                <w:sz w:val="16"/>
                <w:szCs w:val="16"/>
              </w:rPr>
              <w:t>3880,1</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0,0</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3880,1</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0,0</w:t>
            </w:r>
          </w:p>
        </w:tc>
      </w:tr>
      <w:tr w:rsidR="001C5E7E" w:rsidRPr="00816FFD" w:rsidTr="003A0D3A">
        <w:tc>
          <w:tcPr>
            <w:tcW w:w="0" w:type="auto"/>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Обеспечение доступности культурных услуг и создания условий для творческой самореализации населения</w:t>
            </w:r>
          </w:p>
        </w:tc>
        <w:tc>
          <w:tcPr>
            <w:tcW w:w="0" w:type="auto"/>
          </w:tcPr>
          <w:p w:rsidR="001C5E7E" w:rsidRPr="00816FFD" w:rsidRDefault="001C5E7E" w:rsidP="003A0D3A">
            <w:pPr>
              <w:spacing w:after="0" w:line="240" w:lineRule="auto"/>
              <w:rPr>
                <w:rFonts w:ascii="Times New Roman" w:hAnsi="Times New Roman" w:cs="Times New Roman"/>
                <w:sz w:val="16"/>
                <w:szCs w:val="16"/>
              </w:rPr>
            </w:pPr>
            <w:r w:rsidRPr="00816FFD">
              <w:rPr>
                <w:rFonts w:ascii="Times New Roman" w:hAnsi="Times New Roman" w:cs="Times New Roman"/>
                <w:sz w:val="16"/>
                <w:szCs w:val="16"/>
              </w:rPr>
              <w:t xml:space="preserve">Директор МБУ МСП «Углегорский СДК» </w:t>
            </w:r>
          </w:p>
        </w:tc>
        <w:tc>
          <w:tcPr>
            <w:tcW w:w="0" w:type="auto"/>
          </w:tcPr>
          <w:p w:rsidR="001C5E7E" w:rsidRPr="00816FFD" w:rsidRDefault="001C5E7E" w:rsidP="003A0D3A">
            <w:pPr>
              <w:autoSpaceDE w:val="0"/>
              <w:autoSpaceDN w:val="0"/>
              <w:adjustRightInd w:val="0"/>
              <w:spacing w:after="0" w:line="240" w:lineRule="auto"/>
              <w:rPr>
                <w:rFonts w:ascii="Times New Roman" w:hAnsi="Times New Roman" w:cs="Times New Roman"/>
                <w:kern w:val="2"/>
                <w:sz w:val="16"/>
                <w:szCs w:val="16"/>
              </w:rPr>
            </w:pPr>
            <w:r w:rsidRPr="00816FFD">
              <w:rPr>
                <w:rFonts w:ascii="Times New Roman" w:hAnsi="Times New Roman" w:cs="Times New Roman"/>
                <w:kern w:val="2"/>
                <w:sz w:val="16"/>
                <w:szCs w:val="16"/>
              </w:rPr>
              <w:t>создание усло</w:t>
            </w:r>
            <w:r w:rsidRPr="00816FFD">
              <w:rPr>
                <w:rFonts w:ascii="Times New Roman" w:hAnsi="Times New Roman" w:cs="Times New Roman"/>
                <w:kern w:val="2"/>
                <w:sz w:val="16"/>
                <w:szCs w:val="16"/>
              </w:rPr>
              <w:softHyphen/>
              <w:t>вий для удовле</w:t>
            </w:r>
            <w:r w:rsidRPr="00816FFD">
              <w:rPr>
                <w:rFonts w:ascii="Times New Roman" w:hAnsi="Times New Roman" w:cs="Times New Roman"/>
                <w:kern w:val="2"/>
                <w:sz w:val="16"/>
                <w:szCs w:val="16"/>
              </w:rPr>
              <w:softHyphen/>
              <w:t>творения по</w:t>
            </w:r>
            <w:r w:rsidRPr="00816FFD">
              <w:rPr>
                <w:rFonts w:ascii="Times New Roman" w:hAnsi="Times New Roman" w:cs="Times New Roman"/>
                <w:kern w:val="2"/>
                <w:sz w:val="16"/>
                <w:szCs w:val="16"/>
              </w:rPr>
              <w:softHyphen/>
              <w:t>требностей насе</w:t>
            </w:r>
            <w:r w:rsidRPr="00816FFD">
              <w:rPr>
                <w:rFonts w:ascii="Times New Roman" w:hAnsi="Times New Roman" w:cs="Times New Roman"/>
                <w:kern w:val="2"/>
                <w:sz w:val="16"/>
                <w:szCs w:val="16"/>
              </w:rPr>
              <w:softHyphen/>
              <w:t>ления в куль</w:t>
            </w:r>
            <w:r w:rsidRPr="00816FFD">
              <w:rPr>
                <w:rFonts w:ascii="Times New Roman" w:hAnsi="Times New Roman" w:cs="Times New Roman"/>
                <w:kern w:val="2"/>
                <w:sz w:val="16"/>
                <w:szCs w:val="16"/>
              </w:rPr>
              <w:softHyphen/>
              <w:t xml:space="preserve">турно - </w:t>
            </w:r>
            <w:proofErr w:type="spellStart"/>
            <w:r w:rsidRPr="00816FFD">
              <w:rPr>
                <w:rFonts w:ascii="Times New Roman" w:hAnsi="Times New Roman" w:cs="Times New Roman"/>
                <w:kern w:val="2"/>
                <w:sz w:val="16"/>
                <w:szCs w:val="16"/>
              </w:rPr>
              <w:t>досуговой</w:t>
            </w:r>
            <w:proofErr w:type="spellEnd"/>
            <w:r w:rsidRPr="00816FFD">
              <w:rPr>
                <w:rFonts w:ascii="Times New Roman" w:hAnsi="Times New Roman" w:cs="Times New Roman"/>
                <w:kern w:val="2"/>
                <w:sz w:val="16"/>
                <w:szCs w:val="16"/>
              </w:rPr>
              <w:t xml:space="preserve"> деятельности, расширение воз</w:t>
            </w:r>
            <w:r w:rsidRPr="00816FFD">
              <w:rPr>
                <w:rFonts w:ascii="Times New Roman" w:hAnsi="Times New Roman" w:cs="Times New Roman"/>
                <w:kern w:val="2"/>
                <w:sz w:val="16"/>
                <w:szCs w:val="16"/>
              </w:rPr>
              <w:softHyphen/>
              <w:t>можностей для духовного разви</w:t>
            </w:r>
            <w:r w:rsidRPr="00816FFD">
              <w:rPr>
                <w:rFonts w:ascii="Times New Roman" w:hAnsi="Times New Roman" w:cs="Times New Roman"/>
                <w:kern w:val="2"/>
                <w:sz w:val="16"/>
                <w:szCs w:val="16"/>
              </w:rPr>
              <w:softHyphen/>
              <w:t xml:space="preserve">тия; </w:t>
            </w:r>
          </w:p>
          <w:p w:rsidR="001C5E7E" w:rsidRPr="00816FFD" w:rsidRDefault="001C5E7E" w:rsidP="003A0D3A">
            <w:pPr>
              <w:spacing w:after="0" w:line="240" w:lineRule="auto"/>
              <w:rPr>
                <w:rFonts w:ascii="Times New Roman" w:hAnsi="Times New Roman" w:cs="Times New Roman"/>
                <w:kern w:val="2"/>
                <w:sz w:val="16"/>
                <w:szCs w:val="16"/>
              </w:rPr>
            </w:pPr>
            <w:r w:rsidRPr="00816FFD">
              <w:rPr>
                <w:rFonts w:ascii="Times New Roman" w:hAnsi="Times New Roman" w:cs="Times New Roman"/>
                <w:kern w:val="2"/>
                <w:sz w:val="16"/>
                <w:szCs w:val="16"/>
              </w:rPr>
              <w:t>повышение творческого по</w:t>
            </w:r>
            <w:r w:rsidRPr="00816FFD">
              <w:rPr>
                <w:rFonts w:ascii="Times New Roman" w:hAnsi="Times New Roman" w:cs="Times New Roman"/>
                <w:kern w:val="2"/>
                <w:sz w:val="16"/>
                <w:szCs w:val="16"/>
              </w:rPr>
              <w:softHyphen/>
              <w:t>тенциала само</w:t>
            </w:r>
            <w:r w:rsidRPr="00816FFD">
              <w:rPr>
                <w:rFonts w:ascii="Times New Roman" w:hAnsi="Times New Roman" w:cs="Times New Roman"/>
                <w:kern w:val="2"/>
                <w:sz w:val="16"/>
                <w:szCs w:val="16"/>
              </w:rPr>
              <w:softHyphen/>
              <w:t>деятельных кол</w:t>
            </w:r>
            <w:r w:rsidRPr="00816FFD">
              <w:rPr>
                <w:rFonts w:ascii="Times New Roman" w:hAnsi="Times New Roman" w:cs="Times New Roman"/>
                <w:kern w:val="2"/>
                <w:sz w:val="16"/>
                <w:szCs w:val="16"/>
              </w:rPr>
              <w:softHyphen/>
              <w:t>лективов народ</w:t>
            </w:r>
            <w:r w:rsidRPr="00816FFD">
              <w:rPr>
                <w:rFonts w:ascii="Times New Roman" w:hAnsi="Times New Roman" w:cs="Times New Roman"/>
                <w:kern w:val="2"/>
                <w:sz w:val="16"/>
                <w:szCs w:val="16"/>
              </w:rPr>
              <w:softHyphen/>
              <w:t>ного творчества</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2020 г.</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color w:val="000000"/>
                <w:sz w:val="16"/>
                <w:szCs w:val="16"/>
              </w:rPr>
              <w:t>3764,8</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0,0</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3764,8</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0,0</w:t>
            </w:r>
          </w:p>
        </w:tc>
      </w:tr>
      <w:tr w:rsidR="001C5E7E" w:rsidRPr="00816FFD" w:rsidTr="003A0D3A">
        <w:tc>
          <w:tcPr>
            <w:tcW w:w="0" w:type="auto"/>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w:t>
            </w:r>
          </w:p>
        </w:tc>
        <w:tc>
          <w:tcPr>
            <w:tcW w:w="0" w:type="auto"/>
          </w:tcPr>
          <w:p w:rsidR="001C5E7E" w:rsidRPr="00816FFD" w:rsidRDefault="001C5E7E" w:rsidP="003A0D3A">
            <w:pPr>
              <w:spacing w:after="0" w:line="240" w:lineRule="auto"/>
              <w:rPr>
                <w:rFonts w:ascii="Times New Roman" w:hAnsi="Times New Roman" w:cs="Times New Roman"/>
                <w:sz w:val="16"/>
                <w:szCs w:val="16"/>
              </w:rPr>
            </w:pPr>
            <w:r w:rsidRPr="00816FFD">
              <w:rPr>
                <w:rFonts w:ascii="Times New Roman" w:hAnsi="Times New Roman" w:cs="Times New Roman"/>
                <w:sz w:val="16"/>
                <w:szCs w:val="16"/>
              </w:rPr>
              <w:t>Директор МБУ МСП «Углегорский СДК»</w:t>
            </w:r>
          </w:p>
        </w:tc>
        <w:tc>
          <w:tcPr>
            <w:tcW w:w="0" w:type="auto"/>
          </w:tcPr>
          <w:p w:rsidR="001C5E7E" w:rsidRPr="00816FFD" w:rsidRDefault="001C5E7E" w:rsidP="003A0D3A">
            <w:pPr>
              <w:autoSpaceDE w:val="0"/>
              <w:autoSpaceDN w:val="0"/>
              <w:adjustRightInd w:val="0"/>
              <w:spacing w:after="0" w:line="240" w:lineRule="auto"/>
              <w:rPr>
                <w:rFonts w:ascii="Times New Roman" w:hAnsi="Times New Roman" w:cs="Times New Roman"/>
                <w:kern w:val="2"/>
                <w:sz w:val="16"/>
                <w:szCs w:val="16"/>
              </w:rPr>
            </w:pPr>
            <w:r w:rsidRPr="00816FFD">
              <w:rPr>
                <w:rFonts w:ascii="Times New Roman" w:hAnsi="Times New Roman" w:cs="Times New Roman"/>
                <w:kern w:val="2"/>
                <w:sz w:val="16"/>
                <w:szCs w:val="16"/>
              </w:rPr>
              <w:t>снижение расходов</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2020 г</w:t>
            </w:r>
          </w:p>
        </w:tc>
        <w:tc>
          <w:tcPr>
            <w:tcW w:w="0" w:type="auto"/>
          </w:tcPr>
          <w:p w:rsidR="001C5E7E" w:rsidRPr="00816FFD" w:rsidRDefault="001C5E7E" w:rsidP="003A0D3A">
            <w:pPr>
              <w:spacing w:after="0" w:line="240" w:lineRule="auto"/>
              <w:jc w:val="center"/>
              <w:rPr>
                <w:rFonts w:ascii="Times New Roman" w:hAnsi="Times New Roman" w:cs="Times New Roman"/>
                <w:color w:val="000000"/>
                <w:sz w:val="16"/>
                <w:szCs w:val="16"/>
              </w:rPr>
            </w:pPr>
            <w:r w:rsidRPr="00816FFD">
              <w:rPr>
                <w:rFonts w:ascii="Times New Roman" w:hAnsi="Times New Roman" w:cs="Times New Roman"/>
                <w:color w:val="000000"/>
                <w:sz w:val="16"/>
                <w:szCs w:val="16"/>
              </w:rPr>
              <w:t>115,3</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115,3</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p>
        </w:tc>
      </w:tr>
      <w:tr w:rsidR="001C5E7E" w:rsidRPr="00816FFD" w:rsidTr="003A0D3A">
        <w:tc>
          <w:tcPr>
            <w:tcW w:w="0" w:type="auto"/>
          </w:tcPr>
          <w:p w:rsidR="001C5E7E" w:rsidRPr="00816FFD" w:rsidRDefault="001C5E7E" w:rsidP="003A0D3A">
            <w:pPr>
              <w:spacing w:after="0" w:line="240" w:lineRule="auto"/>
              <w:rPr>
                <w:rFonts w:ascii="Times New Roman" w:hAnsi="Times New Roman" w:cs="Times New Roman"/>
                <w:bCs/>
                <w:sz w:val="16"/>
                <w:szCs w:val="16"/>
              </w:rPr>
            </w:pPr>
            <w:r w:rsidRPr="00816FFD">
              <w:rPr>
                <w:rFonts w:ascii="Times New Roman" w:hAnsi="Times New Roman" w:cs="Times New Roman"/>
                <w:kern w:val="2"/>
                <w:sz w:val="16"/>
                <w:szCs w:val="16"/>
              </w:rPr>
              <w:t>Итого по муниципальной программе</w:t>
            </w:r>
          </w:p>
        </w:tc>
        <w:tc>
          <w:tcPr>
            <w:tcW w:w="0" w:type="auto"/>
          </w:tcPr>
          <w:p w:rsidR="001C5E7E" w:rsidRPr="00816FFD" w:rsidRDefault="001C5E7E" w:rsidP="003A0D3A">
            <w:pPr>
              <w:spacing w:after="0" w:line="240" w:lineRule="auto"/>
              <w:rPr>
                <w:rFonts w:ascii="Times New Roman" w:hAnsi="Times New Roman" w:cs="Times New Roman"/>
                <w:sz w:val="16"/>
                <w:szCs w:val="16"/>
              </w:rPr>
            </w:pPr>
          </w:p>
        </w:tc>
        <w:tc>
          <w:tcPr>
            <w:tcW w:w="0" w:type="auto"/>
          </w:tcPr>
          <w:p w:rsidR="001C5E7E" w:rsidRPr="00816FFD" w:rsidRDefault="001C5E7E" w:rsidP="003A0D3A">
            <w:pPr>
              <w:spacing w:after="0" w:line="240" w:lineRule="auto"/>
              <w:rPr>
                <w:rFonts w:ascii="Times New Roman" w:hAnsi="Times New Roman" w:cs="Times New Roman"/>
                <w:sz w:val="16"/>
                <w:szCs w:val="16"/>
              </w:rPr>
            </w:pPr>
          </w:p>
        </w:tc>
        <w:tc>
          <w:tcPr>
            <w:tcW w:w="0" w:type="auto"/>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2020 г.</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color w:val="000000"/>
                <w:sz w:val="16"/>
                <w:szCs w:val="16"/>
              </w:rPr>
              <w:t>3880,1</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0,0</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3880,1</w:t>
            </w:r>
          </w:p>
        </w:tc>
        <w:tc>
          <w:tcPr>
            <w:tcW w:w="0" w:type="auto"/>
          </w:tcPr>
          <w:p w:rsidR="001C5E7E" w:rsidRPr="00816FFD" w:rsidRDefault="001C5E7E" w:rsidP="003A0D3A">
            <w:pPr>
              <w:spacing w:after="0" w:line="240" w:lineRule="auto"/>
              <w:jc w:val="center"/>
              <w:rPr>
                <w:rFonts w:ascii="Times New Roman" w:hAnsi="Times New Roman" w:cs="Times New Roman"/>
                <w:sz w:val="16"/>
                <w:szCs w:val="16"/>
              </w:rPr>
            </w:pPr>
            <w:r w:rsidRPr="00816FFD">
              <w:rPr>
                <w:rFonts w:ascii="Times New Roman" w:hAnsi="Times New Roman" w:cs="Times New Roman"/>
                <w:sz w:val="16"/>
                <w:szCs w:val="16"/>
              </w:rPr>
              <w:t>0,0</w:t>
            </w:r>
          </w:p>
        </w:tc>
      </w:tr>
    </w:tbl>
    <w:p w:rsidR="001C5E7E" w:rsidRPr="00816FFD" w:rsidRDefault="001C5E7E" w:rsidP="001C5E7E">
      <w:pPr>
        <w:spacing w:after="0" w:line="240" w:lineRule="auto"/>
        <w:rPr>
          <w:rFonts w:ascii="Times New Roman" w:hAnsi="Times New Roman" w:cs="Times New Roman"/>
          <w:sz w:val="16"/>
          <w:szCs w:val="16"/>
        </w:rPr>
      </w:pPr>
    </w:p>
    <w:p w:rsidR="001C5E7E" w:rsidRPr="00816FFD" w:rsidRDefault="001C5E7E" w:rsidP="001C5E7E">
      <w:pPr>
        <w:widowControl w:val="0"/>
        <w:autoSpaceDE w:val="0"/>
        <w:autoSpaceDN w:val="0"/>
        <w:adjustRightInd w:val="0"/>
        <w:spacing w:after="0" w:line="240" w:lineRule="auto"/>
        <w:rPr>
          <w:rFonts w:ascii="Times New Roman" w:hAnsi="Times New Roman" w:cs="Times New Roman"/>
          <w:color w:val="7030A0"/>
          <w:sz w:val="16"/>
          <w:szCs w:val="16"/>
        </w:rPr>
      </w:pPr>
    </w:p>
    <w:p w:rsidR="001C5E7E" w:rsidRDefault="001C5E7E" w:rsidP="001C5E7E">
      <w:pPr>
        <w:pStyle w:val="ConsPlusNonformat"/>
        <w:rPr>
          <w:rFonts w:ascii="Times New Roman" w:hAnsi="Times New Roman" w:cs="Times New Roman"/>
          <w:sz w:val="16"/>
          <w:szCs w:val="16"/>
        </w:rPr>
      </w:pPr>
    </w:p>
    <w:p w:rsidR="001C5E7E" w:rsidRPr="00816FFD" w:rsidRDefault="001C5E7E" w:rsidP="001C5E7E">
      <w:pPr>
        <w:pStyle w:val="a3"/>
        <w:jc w:val="center"/>
        <w:rPr>
          <w:rFonts w:ascii="Times New Roman" w:hAnsi="Times New Roman" w:cs="Times New Roman"/>
          <w:sz w:val="20"/>
          <w:szCs w:val="20"/>
        </w:rPr>
      </w:pPr>
      <w:r w:rsidRPr="00816FFD">
        <w:rPr>
          <w:rFonts w:ascii="Times New Roman" w:hAnsi="Times New Roman" w:cs="Times New Roman"/>
          <w:sz w:val="20"/>
          <w:szCs w:val="20"/>
        </w:rPr>
        <w:t>ПОСТАНОВЛЕНИЕ</w:t>
      </w: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 xml:space="preserve">20 февраля 2020 года                    </w:t>
      </w:r>
      <w:r>
        <w:rPr>
          <w:rFonts w:ascii="Times New Roman" w:hAnsi="Times New Roman" w:cs="Times New Roman"/>
          <w:sz w:val="20"/>
          <w:szCs w:val="20"/>
        </w:rPr>
        <w:t xml:space="preserve">           </w:t>
      </w:r>
      <w:r w:rsidRPr="00816FFD">
        <w:rPr>
          <w:rFonts w:ascii="Times New Roman" w:hAnsi="Times New Roman" w:cs="Times New Roman"/>
          <w:sz w:val="20"/>
          <w:szCs w:val="20"/>
        </w:rPr>
        <w:t xml:space="preserve">  № 15                                        п.Углегорский          </w:t>
      </w:r>
    </w:p>
    <w:p w:rsidR="001C5E7E" w:rsidRPr="00816FFD" w:rsidRDefault="001C5E7E" w:rsidP="001C5E7E">
      <w:pPr>
        <w:pStyle w:val="a3"/>
        <w:rPr>
          <w:rFonts w:ascii="Times New Roman" w:hAnsi="Times New Roman" w:cs="Times New Roman"/>
          <w:sz w:val="20"/>
          <w:szCs w:val="20"/>
        </w:rPr>
      </w:pPr>
    </w:p>
    <w:tbl>
      <w:tblPr>
        <w:tblW w:w="0" w:type="auto"/>
        <w:tblInd w:w="-3" w:type="dxa"/>
        <w:tblBorders>
          <w:insideH w:val="single" w:sz="4" w:space="0" w:color="auto"/>
          <w:insideV w:val="single" w:sz="4" w:space="0" w:color="auto"/>
        </w:tblBorders>
        <w:tblLook w:val="0000"/>
      </w:tblPr>
      <w:tblGrid>
        <w:gridCol w:w="6348"/>
      </w:tblGrid>
      <w:tr w:rsidR="001C5E7E" w:rsidRPr="00816FFD" w:rsidTr="003A0D3A">
        <w:trPr>
          <w:trHeight w:val="1605"/>
        </w:trPr>
        <w:tc>
          <w:tcPr>
            <w:tcW w:w="6348" w:type="dxa"/>
          </w:tcPr>
          <w:p w:rsidR="001C5E7E" w:rsidRPr="00816FFD" w:rsidRDefault="001C5E7E" w:rsidP="003A0D3A">
            <w:pPr>
              <w:pStyle w:val="a3"/>
              <w:rPr>
                <w:rFonts w:ascii="Times New Roman" w:hAnsi="Times New Roman" w:cs="Times New Roman"/>
                <w:color w:val="000000"/>
                <w:sz w:val="20"/>
                <w:szCs w:val="20"/>
              </w:rPr>
            </w:pPr>
            <w:r w:rsidRPr="00816FFD">
              <w:rPr>
                <w:rFonts w:ascii="Times New Roman" w:hAnsi="Times New Roman" w:cs="Times New Roman"/>
                <w:color w:val="000000"/>
                <w:sz w:val="20"/>
                <w:szCs w:val="20"/>
              </w:rPr>
              <w:t>О внесении изменений в постановление                       от 07.12.2018 № 155 «</w:t>
            </w:r>
            <w:r w:rsidRPr="00816FFD">
              <w:rPr>
                <w:rFonts w:ascii="Times New Roman" w:hAnsi="Times New Roman" w:cs="Times New Roman"/>
                <w:sz w:val="20"/>
                <w:szCs w:val="20"/>
              </w:rPr>
              <w:t>Об утверждении муниципальной программы Углегорского сельского поселения «Благоустройство территории»»</w:t>
            </w:r>
          </w:p>
        </w:tc>
      </w:tr>
    </w:tbl>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 xml:space="preserve">   </w:t>
      </w:r>
    </w:p>
    <w:p w:rsidR="001C5E7E" w:rsidRPr="00816FFD" w:rsidRDefault="001C5E7E" w:rsidP="001C5E7E">
      <w:pPr>
        <w:pStyle w:val="a3"/>
        <w:rPr>
          <w:rFonts w:ascii="Times New Roman" w:hAnsi="Times New Roman" w:cs="Times New Roman"/>
          <w:sz w:val="20"/>
          <w:szCs w:val="20"/>
        </w:rPr>
      </w:pPr>
      <w:proofErr w:type="gramStart"/>
      <w:r w:rsidRPr="00816FFD">
        <w:rPr>
          <w:rFonts w:ascii="Times New Roman" w:hAnsi="Times New Roman" w:cs="Times New Roman"/>
          <w:sz w:val="20"/>
          <w:szCs w:val="20"/>
        </w:rPr>
        <w:t>В соответствии с Распоряжением Администрации Углегорского сельского поселения от 18.11.2018 г. № 55 «Об утверждении Перечня муниципальных программ муниципального образования «Углегорского сельского поселения»», постановлением Администрации Углегорского сельского поселения от 18 июля 2018 года № 96 «Об утверждении Порядка разработки, реализации и оценки эффективности муниципальных программ Углегорского сельского поселения», постановлением Администрации Углегорского сельского поселения от 18 июля 2018 года № 96.1 «</w:t>
      </w:r>
      <w:r w:rsidRPr="00816FFD">
        <w:rPr>
          <w:rFonts w:ascii="Times New Roman" w:hAnsi="Times New Roman" w:cs="Times New Roman"/>
          <w:bCs/>
          <w:sz w:val="20"/>
          <w:szCs w:val="20"/>
        </w:rPr>
        <w:t>Об утверждении Методических</w:t>
      </w:r>
      <w:proofErr w:type="gramEnd"/>
      <w:r w:rsidRPr="00816FFD">
        <w:rPr>
          <w:rFonts w:ascii="Times New Roman" w:hAnsi="Times New Roman" w:cs="Times New Roman"/>
          <w:bCs/>
          <w:sz w:val="20"/>
          <w:szCs w:val="20"/>
        </w:rPr>
        <w:t xml:space="preserve"> рекомендаций по разработке и реализации муниципальных программ Углегорского сельского поселения»</w:t>
      </w:r>
      <w:r w:rsidRPr="00816FFD">
        <w:rPr>
          <w:rFonts w:ascii="Times New Roman" w:hAnsi="Times New Roman" w:cs="Times New Roman"/>
          <w:sz w:val="20"/>
          <w:szCs w:val="20"/>
        </w:rPr>
        <w:t xml:space="preserve"> -</w:t>
      </w: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proofErr w:type="gramStart"/>
      <w:r w:rsidRPr="00816FFD">
        <w:rPr>
          <w:rFonts w:ascii="Times New Roman" w:hAnsi="Times New Roman" w:cs="Times New Roman"/>
          <w:sz w:val="20"/>
          <w:szCs w:val="20"/>
        </w:rPr>
        <w:t>П</w:t>
      </w:r>
      <w:proofErr w:type="gramEnd"/>
      <w:r w:rsidRPr="00816FFD">
        <w:rPr>
          <w:rFonts w:ascii="Times New Roman" w:hAnsi="Times New Roman" w:cs="Times New Roman"/>
          <w:sz w:val="20"/>
          <w:szCs w:val="20"/>
        </w:rPr>
        <w:t xml:space="preserve"> О С Т А Н О В Л Я Ю:</w:t>
      </w: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lastRenderedPageBreak/>
        <w:t>1. Внести изменения в постановление от 07.12.2018 года № 155 «Об утверждении  муниципальной программы  Углегорского  сельского поселения «Благоустройство территории»»  приложение № 1 изложить в новой редакции, согласно приложению к настоящему постановлению.</w:t>
      </w:r>
    </w:p>
    <w:p w:rsidR="001C5E7E" w:rsidRPr="00816FFD" w:rsidRDefault="001C5E7E" w:rsidP="001C5E7E">
      <w:pPr>
        <w:pStyle w:val="a3"/>
        <w:rPr>
          <w:rFonts w:ascii="Times New Roman" w:hAnsi="Times New Roman" w:cs="Times New Roman"/>
          <w:kern w:val="2"/>
          <w:sz w:val="20"/>
          <w:szCs w:val="20"/>
        </w:rPr>
      </w:pPr>
      <w:r w:rsidRPr="00816FFD">
        <w:rPr>
          <w:rFonts w:ascii="Times New Roman" w:hAnsi="Times New Roman" w:cs="Times New Roman"/>
          <w:kern w:val="2"/>
          <w:sz w:val="20"/>
          <w:szCs w:val="20"/>
        </w:rPr>
        <w:t xml:space="preserve">2. </w:t>
      </w:r>
      <w:r w:rsidRPr="00816FFD">
        <w:rPr>
          <w:rFonts w:ascii="Times New Roman" w:hAnsi="Times New Roman" w:cs="Times New Roman"/>
          <w:sz w:val="20"/>
          <w:szCs w:val="20"/>
        </w:rPr>
        <w:t>Настоящее постановление подлежит опубликованию в установленном порядке и на официальном сайте Углегорского сельского поселения.</w:t>
      </w: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3. </w:t>
      </w:r>
      <w:proofErr w:type="gramStart"/>
      <w:r w:rsidRPr="00816FFD">
        <w:rPr>
          <w:rFonts w:ascii="Times New Roman" w:hAnsi="Times New Roman" w:cs="Times New Roman"/>
          <w:sz w:val="20"/>
          <w:szCs w:val="20"/>
        </w:rPr>
        <w:t>Контроль за</w:t>
      </w:r>
      <w:proofErr w:type="gramEnd"/>
      <w:r w:rsidRPr="00816FFD">
        <w:rPr>
          <w:rFonts w:ascii="Times New Roman" w:hAnsi="Times New Roman" w:cs="Times New Roman"/>
          <w:sz w:val="20"/>
          <w:szCs w:val="20"/>
        </w:rPr>
        <w:t xml:space="preserve"> выполнением настоящего постановления оставляю за собой. </w:t>
      </w: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 xml:space="preserve">Глава Администрации                                                                     Л.Л. </w:t>
      </w:r>
      <w:proofErr w:type="spellStart"/>
      <w:r w:rsidRPr="00816FFD">
        <w:rPr>
          <w:rFonts w:ascii="Times New Roman" w:hAnsi="Times New Roman" w:cs="Times New Roman"/>
          <w:sz w:val="20"/>
          <w:szCs w:val="20"/>
        </w:rPr>
        <w:t>Качурина</w:t>
      </w:r>
      <w:proofErr w:type="spellEnd"/>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Углегорского сельского поселения</w:t>
      </w:r>
      <w:r w:rsidRPr="00816FFD">
        <w:rPr>
          <w:rFonts w:ascii="Times New Roman" w:hAnsi="Times New Roman" w:cs="Times New Roman"/>
          <w:sz w:val="20"/>
          <w:szCs w:val="20"/>
        </w:rPr>
        <w:tab/>
      </w:r>
      <w:r w:rsidRPr="00816FFD">
        <w:rPr>
          <w:rFonts w:ascii="Times New Roman" w:hAnsi="Times New Roman" w:cs="Times New Roman"/>
          <w:sz w:val="20"/>
          <w:szCs w:val="20"/>
        </w:rPr>
        <w:tab/>
      </w:r>
      <w:r w:rsidRPr="00816FFD">
        <w:rPr>
          <w:rFonts w:ascii="Times New Roman" w:hAnsi="Times New Roman" w:cs="Times New Roman"/>
          <w:sz w:val="20"/>
          <w:szCs w:val="20"/>
        </w:rPr>
        <w:tab/>
        <w:t xml:space="preserve">             </w:t>
      </w:r>
      <w:r w:rsidRPr="00816FFD">
        <w:rPr>
          <w:rFonts w:ascii="Times New Roman" w:hAnsi="Times New Roman" w:cs="Times New Roman"/>
          <w:sz w:val="20"/>
          <w:szCs w:val="20"/>
        </w:rPr>
        <w:tab/>
        <w:t xml:space="preserve">    </w:t>
      </w: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jc w:val="right"/>
        <w:rPr>
          <w:rFonts w:ascii="Times New Roman" w:hAnsi="Times New Roman" w:cs="Times New Roman"/>
          <w:sz w:val="20"/>
          <w:szCs w:val="20"/>
        </w:rPr>
      </w:pPr>
      <w:r w:rsidRPr="00816FFD">
        <w:rPr>
          <w:rFonts w:ascii="Times New Roman" w:hAnsi="Times New Roman" w:cs="Times New Roman"/>
          <w:sz w:val="20"/>
          <w:szCs w:val="20"/>
        </w:rPr>
        <w:t xml:space="preserve">Приложение №1 </w:t>
      </w:r>
    </w:p>
    <w:p w:rsidR="001C5E7E" w:rsidRPr="00816FFD" w:rsidRDefault="001C5E7E" w:rsidP="001C5E7E">
      <w:pPr>
        <w:pStyle w:val="a3"/>
        <w:jc w:val="right"/>
        <w:rPr>
          <w:rFonts w:ascii="Times New Roman" w:hAnsi="Times New Roman" w:cs="Times New Roman"/>
          <w:sz w:val="20"/>
          <w:szCs w:val="20"/>
        </w:rPr>
      </w:pPr>
      <w:r w:rsidRPr="00816FFD">
        <w:rPr>
          <w:rFonts w:ascii="Times New Roman" w:hAnsi="Times New Roman" w:cs="Times New Roman"/>
          <w:sz w:val="20"/>
          <w:szCs w:val="20"/>
        </w:rPr>
        <w:t xml:space="preserve">к постановлению Администрации Углегорского сельского поселения от 20.02.2020 года № 15 </w:t>
      </w:r>
    </w:p>
    <w:p w:rsidR="001C5E7E" w:rsidRPr="00816FFD" w:rsidRDefault="001C5E7E" w:rsidP="001C5E7E">
      <w:pPr>
        <w:pStyle w:val="a3"/>
        <w:rPr>
          <w:rFonts w:ascii="Times New Roman" w:hAnsi="Times New Roman" w:cs="Times New Roman"/>
          <w:color w:val="7030A0"/>
          <w:sz w:val="20"/>
          <w:szCs w:val="20"/>
        </w:rPr>
      </w:pPr>
    </w:p>
    <w:p w:rsidR="001C5E7E" w:rsidRPr="00816FFD" w:rsidRDefault="001C5E7E" w:rsidP="001C5E7E">
      <w:pPr>
        <w:pStyle w:val="a3"/>
        <w:jc w:val="center"/>
        <w:rPr>
          <w:rFonts w:ascii="Times New Roman" w:hAnsi="Times New Roman" w:cs="Times New Roman"/>
          <w:sz w:val="20"/>
          <w:szCs w:val="20"/>
        </w:rPr>
      </w:pPr>
      <w:r w:rsidRPr="00816FFD">
        <w:rPr>
          <w:rFonts w:ascii="Times New Roman" w:hAnsi="Times New Roman" w:cs="Times New Roman"/>
          <w:sz w:val="20"/>
          <w:szCs w:val="20"/>
        </w:rPr>
        <w:t>ПАСПОРТ</w:t>
      </w:r>
    </w:p>
    <w:p w:rsidR="001C5E7E" w:rsidRPr="00816FFD" w:rsidRDefault="001C5E7E" w:rsidP="001C5E7E">
      <w:pPr>
        <w:pStyle w:val="a3"/>
        <w:jc w:val="center"/>
        <w:rPr>
          <w:rFonts w:ascii="Times New Roman" w:hAnsi="Times New Roman" w:cs="Times New Roman"/>
          <w:bCs/>
          <w:sz w:val="20"/>
          <w:szCs w:val="20"/>
        </w:rPr>
      </w:pPr>
      <w:r w:rsidRPr="00816FFD">
        <w:rPr>
          <w:rFonts w:ascii="Times New Roman" w:hAnsi="Times New Roman" w:cs="Times New Roman"/>
          <w:sz w:val="20"/>
          <w:szCs w:val="20"/>
        </w:rPr>
        <w:t>муниципальной программы Углегорского сельского поселения «</w:t>
      </w:r>
      <w:r w:rsidRPr="00816FFD">
        <w:rPr>
          <w:rFonts w:ascii="Times New Roman" w:hAnsi="Times New Roman" w:cs="Times New Roman"/>
          <w:bCs/>
          <w:sz w:val="20"/>
          <w:szCs w:val="20"/>
        </w:rPr>
        <w:t>Благоустройство территории»</w:t>
      </w:r>
    </w:p>
    <w:p w:rsidR="001C5E7E" w:rsidRPr="00816FFD" w:rsidRDefault="001C5E7E" w:rsidP="001C5E7E">
      <w:pPr>
        <w:pStyle w:val="a3"/>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6"/>
        <w:gridCol w:w="6330"/>
      </w:tblGrid>
      <w:tr w:rsidR="001C5E7E" w:rsidRPr="00816FFD" w:rsidTr="003A0D3A">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Наименование муниципальной программы Углегорского сельского поселения</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 муниципальная программа «</w:t>
            </w:r>
            <w:r w:rsidRPr="00816FFD">
              <w:rPr>
                <w:rFonts w:ascii="Times New Roman" w:hAnsi="Times New Roman" w:cs="Times New Roman"/>
                <w:bCs/>
                <w:sz w:val="20"/>
                <w:szCs w:val="20"/>
              </w:rPr>
              <w:t>Благоустройство территории»</w:t>
            </w:r>
            <w:r w:rsidRPr="00816FFD">
              <w:rPr>
                <w:rFonts w:ascii="Times New Roman" w:hAnsi="Times New Roman" w:cs="Times New Roman"/>
                <w:sz w:val="20"/>
                <w:szCs w:val="20"/>
              </w:rPr>
              <w:t xml:space="preserve"> (далее - Программа)</w:t>
            </w:r>
          </w:p>
        </w:tc>
      </w:tr>
      <w:tr w:rsidR="001C5E7E" w:rsidRPr="00816FFD" w:rsidTr="003A0D3A">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Ответственный исполнитель муниципальной программы Углегорского сельского поселения</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Администрация Углегорского сельского поселения</w:t>
            </w:r>
          </w:p>
        </w:tc>
      </w:tr>
      <w:tr w:rsidR="001C5E7E" w:rsidRPr="00816FFD" w:rsidTr="003A0D3A">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Соисполнители муниципальной программы Углегорского сельского поселения </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отсутствуют </w:t>
            </w:r>
          </w:p>
        </w:tc>
      </w:tr>
      <w:tr w:rsidR="001C5E7E" w:rsidRPr="00816FFD" w:rsidTr="003A0D3A">
        <w:trPr>
          <w:trHeight w:val="948"/>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Участники муниципальной программы Углегорского сельского поселения </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Администрация Углегорского сельского поселения </w:t>
            </w:r>
          </w:p>
        </w:tc>
      </w:tr>
      <w:tr w:rsidR="001C5E7E" w:rsidRPr="00816FFD" w:rsidTr="003A0D3A">
        <w:trPr>
          <w:trHeight w:val="955"/>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Подпрограммы муниципальной программы Углегорского сельского поселения</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1.</w:t>
            </w:r>
            <w:r w:rsidRPr="00816FFD">
              <w:rPr>
                <w:rFonts w:ascii="Times New Roman" w:hAnsi="Times New Roman" w:cs="Times New Roman"/>
                <w:sz w:val="20"/>
                <w:szCs w:val="20"/>
                <w:lang w:eastAsia="ar-SA"/>
              </w:rPr>
              <w:t>«Содержание территории поселения»;</w:t>
            </w:r>
          </w:p>
          <w:p w:rsidR="001C5E7E" w:rsidRPr="00816FFD" w:rsidRDefault="001C5E7E" w:rsidP="003A0D3A">
            <w:pPr>
              <w:pStyle w:val="a3"/>
              <w:rPr>
                <w:rFonts w:ascii="Times New Roman" w:hAnsi="Times New Roman" w:cs="Times New Roman"/>
                <w:sz w:val="20"/>
                <w:szCs w:val="20"/>
              </w:rPr>
            </w:pPr>
          </w:p>
        </w:tc>
      </w:tr>
      <w:tr w:rsidR="001C5E7E" w:rsidRPr="00816FFD" w:rsidTr="003A0D3A">
        <w:trPr>
          <w:trHeight w:val="420"/>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Программно-целевые инструменты  муниципальной программы Углегорского сельского поселения</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отсутствуют </w:t>
            </w:r>
          </w:p>
        </w:tc>
      </w:tr>
      <w:tr w:rsidR="001C5E7E" w:rsidRPr="00816FFD" w:rsidTr="003A0D3A">
        <w:trPr>
          <w:trHeight w:val="650"/>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Цели муниципальной программы Углегорского сельского поселения</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lang w:eastAsia="ar-SA"/>
              </w:rPr>
              <w:t>Комплексное решение проблем благоустройства, улучшение внешнего вида территории поселения, повышение комфортности проживания</w:t>
            </w:r>
          </w:p>
        </w:tc>
      </w:tr>
      <w:tr w:rsidR="001C5E7E" w:rsidRPr="00816FFD" w:rsidTr="003A0D3A">
        <w:trPr>
          <w:trHeight w:val="923"/>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Задачи муниципальной программы Углегорского сельского поселения </w:t>
            </w:r>
          </w:p>
        </w:tc>
        <w:tc>
          <w:tcPr>
            <w:tcW w:w="3104" w:type="pct"/>
          </w:tcPr>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-организация освещения улиц на территории поселения;</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-соблюдение санитарных норм и правил по содержанию территории;</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-организация содержания, использования, охраны, защиты, воспроизводства зеленых насаждений, расположенных в границах  поселения;</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-придание территории современного облика;</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-создание благоприятных условий для отдыха, саморазвития и воспитания детей;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lang w:eastAsia="ar-SA"/>
              </w:rPr>
              <w:t xml:space="preserve">-организация взаимодействия между предприятиями, организациями, учреждениями и жителями поселения при решении вопросов благоустройства территории.  </w:t>
            </w:r>
          </w:p>
        </w:tc>
      </w:tr>
      <w:tr w:rsidR="001C5E7E" w:rsidRPr="00816FFD" w:rsidTr="003A0D3A">
        <w:trPr>
          <w:trHeight w:val="1110"/>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Целевые показатели муниципальной программы Углегорского сельского поселения </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удовлетворенность населения уровнем внешнего благоустройства и санитарным содержанием населенных пунктов;</w:t>
            </w:r>
          </w:p>
          <w:p w:rsidR="001C5E7E" w:rsidRPr="00816FFD" w:rsidRDefault="001C5E7E" w:rsidP="003A0D3A">
            <w:pPr>
              <w:pStyle w:val="a3"/>
              <w:rPr>
                <w:rFonts w:ascii="Times New Roman" w:hAnsi="Times New Roman" w:cs="Times New Roman"/>
                <w:sz w:val="20"/>
                <w:szCs w:val="20"/>
              </w:rPr>
            </w:pPr>
          </w:p>
        </w:tc>
      </w:tr>
      <w:tr w:rsidR="001C5E7E" w:rsidRPr="00816FFD" w:rsidTr="003A0D3A">
        <w:trPr>
          <w:trHeight w:val="819"/>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Этапы и сроки реализации муниципальной программы Углегорского сельского поселения </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2019 – 2030 годы</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Этапы реализации программы не выделяются</w:t>
            </w:r>
          </w:p>
        </w:tc>
      </w:tr>
      <w:tr w:rsidR="001C5E7E" w:rsidRPr="00816FFD" w:rsidTr="003A0D3A">
        <w:trPr>
          <w:trHeight w:val="960"/>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Ресурсное обеспечение муниципальной программы Углегорского сельского поселения </w:t>
            </w:r>
          </w:p>
        </w:tc>
        <w:tc>
          <w:tcPr>
            <w:tcW w:w="3104"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общий объем финансирования программы на 2019 – 2030 годы составляет 730,0 тыс. рублей,  в том числе по годам:</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2019 год – 310,0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2020 год – 320,0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2021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2022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lastRenderedPageBreak/>
              <w:t>2023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2024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2025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2026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2027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2028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2029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2030 год – 10,0 тыс. рублей</w:t>
            </w:r>
          </w:p>
        </w:tc>
      </w:tr>
      <w:tr w:rsidR="001C5E7E" w:rsidRPr="00816FFD" w:rsidTr="003A0D3A">
        <w:trPr>
          <w:trHeight w:val="529"/>
        </w:trPr>
        <w:tc>
          <w:tcPr>
            <w:tcW w:w="1896"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lastRenderedPageBreak/>
              <w:t>Ожидаемые результаты реализации муниципальной программы Углегорского сельского поселения</w:t>
            </w:r>
          </w:p>
        </w:tc>
        <w:tc>
          <w:tcPr>
            <w:tcW w:w="3104" w:type="pct"/>
          </w:tcPr>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 xml:space="preserve">Повышение уровня благоустройства поселения: </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-увеличение уровня озеленения территории поселения;</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-увеличение количества мест массового отдыха;</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создание комфортной дружественной среды жизнедеятельности населения в поселении;</w:t>
            </w:r>
          </w:p>
          <w:p w:rsidR="001C5E7E" w:rsidRPr="00816FFD" w:rsidRDefault="001C5E7E" w:rsidP="003A0D3A">
            <w:pPr>
              <w:pStyle w:val="a3"/>
              <w:rPr>
                <w:rFonts w:ascii="Times New Roman" w:hAnsi="Times New Roman" w:cs="Times New Roman"/>
                <w:sz w:val="20"/>
                <w:szCs w:val="20"/>
                <w:lang w:eastAsia="ar-SA"/>
              </w:rPr>
            </w:pPr>
            <w:r w:rsidRPr="00816FFD">
              <w:rPr>
                <w:rFonts w:ascii="Times New Roman" w:hAnsi="Times New Roman" w:cs="Times New Roman"/>
                <w:sz w:val="20"/>
                <w:szCs w:val="20"/>
                <w:lang w:eastAsia="ar-SA"/>
              </w:rPr>
              <w:t>-развитие инфраструктуры для  отдыха детей и взрослого населения;</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lang w:eastAsia="ar-SA"/>
              </w:rPr>
              <w:t>-повысить доступность, безопасность и качественно улучшить условия эстетического воспитания подрастающего поколения, сохранить и укрепить их здоровье.</w:t>
            </w:r>
          </w:p>
        </w:tc>
      </w:tr>
    </w:tbl>
    <w:p w:rsidR="001C5E7E" w:rsidRPr="00816FFD" w:rsidRDefault="001C5E7E" w:rsidP="001C5E7E">
      <w:pPr>
        <w:pStyle w:val="a3"/>
        <w:rPr>
          <w:rFonts w:ascii="Times New Roman" w:hAnsi="Times New Roman" w:cs="Times New Roman"/>
          <w:bCs/>
          <w:kern w:val="32"/>
          <w:sz w:val="20"/>
          <w:szCs w:val="20"/>
        </w:rPr>
      </w:pPr>
    </w:p>
    <w:p w:rsidR="001C5E7E" w:rsidRPr="00816FFD" w:rsidRDefault="001C5E7E" w:rsidP="00D441AE">
      <w:pPr>
        <w:pStyle w:val="a3"/>
        <w:jc w:val="both"/>
        <w:rPr>
          <w:rFonts w:ascii="Times New Roman" w:hAnsi="Times New Roman" w:cs="Times New Roman"/>
          <w:bCs/>
          <w:kern w:val="32"/>
          <w:sz w:val="20"/>
          <w:szCs w:val="20"/>
        </w:rPr>
      </w:pPr>
      <w:r w:rsidRPr="00816FFD">
        <w:rPr>
          <w:rFonts w:ascii="Times New Roman" w:hAnsi="Times New Roman" w:cs="Times New Roman"/>
          <w:bCs/>
          <w:kern w:val="32"/>
          <w:sz w:val="20"/>
          <w:szCs w:val="20"/>
        </w:rPr>
        <w:t xml:space="preserve"> Приоритеты и цели</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bCs/>
          <w:kern w:val="32"/>
          <w:sz w:val="20"/>
          <w:szCs w:val="20"/>
        </w:rPr>
        <w:t>муниципальной  программы Углегорского сельского поселения</w:t>
      </w:r>
      <w:r w:rsidRPr="00816FFD">
        <w:rPr>
          <w:rFonts w:ascii="Times New Roman" w:hAnsi="Times New Roman" w:cs="Times New Roman"/>
          <w:sz w:val="20"/>
          <w:szCs w:val="20"/>
        </w:rPr>
        <w:t>.</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 xml:space="preserve">Основной целью муниципальной  политики  Углегорского сельского поселения в жилищно-коммунальной сфере является повышение уровня внешнего благоустройства поселения. </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 xml:space="preserve">Указанные направления реализуются в соответствии </w:t>
      </w:r>
      <w:proofErr w:type="gramStart"/>
      <w:r w:rsidRPr="00816FFD">
        <w:rPr>
          <w:rFonts w:ascii="Times New Roman" w:hAnsi="Times New Roman" w:cs="Times New Roman"/>
          <w:sz w:val="20"/>
          <w:szCs w:val="20"/>
        </w:rPr>
        <w:t>с</w:t>
      </w:r>
      <w:proofErr w:type="gramEnd"/>
      <w:r w:rsidRPr="00816FFD">
        <w:rPr>
          <w:rFonts w:ascii="Times New Roman" w:hAnsi="Times New Roman" w:cs="Times New Roman"/>
          <w:sz w:val="20"/>
          <w:szCs w:val="20"/>
        </w:rPr>
        <w:t>:</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sz w:val="20"/>
          <w:szCs w:val="20"/>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r w:rsidRPr="00816FFD">
        <w:rPr>
          <w:rFonts w:ascii="Times New Roman" w:hAnsi="Times New Roman" w:cs="Times New Roman"/>
          <w:kern w:val="2"/>
          <w:sz w:val="20"/>
          <w:szCs w:val="20"/>
        </w:rPr>
        <w:t xml:space="preserve">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Стратегией социально-экономического развития Ростовской области на период до 2030 года;</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Планом социально-экономического развития Углегорского сельского поселения на 2019-2022 г.г. определена главная цель развития Углегорского сельского поселения – обеспечение достойного уровня и качества жизни населения станицы, на основе динамично развивающейся экономики.</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 xml:space="preserve">В связи с этим возрастает актуальность разработки и реализации мер по улучшению благоустройства и экологической ситуации, по рациональному использованию природных ресурсов, проведения воспитательной и образовательной работы с населением. </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Проблема благоустройства территории сельского поселения является одной из насущных, требующая каждодневного внимания и эффективного решения. Для поселения характерны следующие экологические проблемы: нерешенные проблемы утилизации отходов производства и потребления, загрязнение водных объектов, участившиеся в последнее время случаи выжигания сухой растительности, опустынивание земель.</w:t>
      </w:r>
    </w:p>
    <w:p w:rsidR="001C5E7E" w:rsidRPr="00816FFD" w:rsidRDefault="001C5E7E" w:rsidP="00D441AE">
      <w:pPr>
        <w:pStyle w:val="a3"/>
        <w:jc w:val="both"/>
        <w:rPr>
          <w:rFonts w:ascii="Times New Roman" w:hAnsi="Times New Roman" w:cs="Times New Roman"/>
          <w:sz w:val="20"/>
          <w:szCs w:val="20"/>
        </w:rPr>
      </w:pPr>
      <w:proofErr w:type="gramStart"/>
      <w:r w:rsidRPr="00816FFD">
        <w:rPr>
          <w:rFonts w:ascii="Times New Roman" w:hAnsi="Times New Roman" w:cs="Times New Roman"/>
          <w:sz w:val="20"/>
          <w:szCs w:val="20"/>
        </w:rPr>
        <w:t xml:space="preserve">Программа содержит комплекс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поселения, осуществление которых будет способствовать обеспечению экологической безопасности, устойчивому функционированию естественных экологических систем, защите территории и населения Углегорского поселения от негативного воздействия вод, обеспечению безопасности гидротехнических сооружений, расположенных на территории поселения, оздоровлению экологической обстановки на водных объектах. </w:t>
      </w:r>
      <w:proofErr w:type="gramEnd"/>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Важнейшим аспектом в реализации данной программы является создание органом муниципального образования поселения условий комфортного и безопасного проживания граждан, формирование современной инфраструктуры, организации новых мест отдыха.</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 xml:space="preserve">Разработка и реализация программы позволит улучшить внешний облик поселения, повысить уровень благоустройства и санитарного состояния населенных пунктов для комфортного проживания жителей поселения. </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 xml:space="preserve">Для решения указанных проблем необходимо формирование экологического сознания и повышение уровня экологической культуры жителей Углегорского сельского поселения путем их информирования о состоянии окружающей среды и привлечения к участию в мероприятиях, направленных на охрану окружающей среды и благоустройство территории сельского поселения. </w:t>
      </w:r>
    </w:p>
    <w:p w:rsidR="001C5E7E" w:rsidRPr="00816FFD" w:rsidRDefault="001C5E7E" w:rsidP="00D441AE">
      <w:pPr>
        <w:pStyle w:val="a3"/>
        <w:jc w:val="both"/>
        <w:rPr>
          <w:rFonts w:ascii="Times New Roman" w:hAnsi="Times New Roman" w:cs="Times New Roman"/>
          <w:sz w:val="20"/>
          <w:szCs w:val="20"/>
        </w:rPr>
      </w:pPr>
      <w:r w:rsidRPr="00816FFD">
        <w:rPr>
          <w:rFonts w:ascii="Times New Roman" w:hAnsi="Times New Roman" w:cs="Times New Roman"/>
          <w:sz w:val="20"/>
          <w:szCs w:val="20"/>
        </w:rPr>
        <w:t>Для комплексного решения указанных проблем разработана данная программа.</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Сведения  о показателях (индикаторах) муниципальной программы, приведены в приложении № 1 к муниципальной  программе.</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Сведения о методике расчета показателей (индикаторов) муниципальной приведены в приложении № 2 к муниципальной программе.</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Перечень подпрограмм, основных мероприятий подпрограмм муниципальной программы Благоустройство территории» приведен в приложении № 3 к муниципальной  программе.</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t>Расходы местного бюджета на реализацию муниципальной программы Благоустройство территории» приведены в приложении № 4.</w:t>
      </w:r>
    </w:p>
    <w:p w:rsidR="001C5E7E" w:rsidRPr="00816FFD" w:rsidRDefault="001C5E7E" w:rsidP="00D441AE">
      <w:pPr>
        <w:pStyle w:val="a3"/>
        <w:jc w:val="both"/>
        <w:rPr>
          <w:rFonts w:ascii="Times New Roman" w:hAnsi="Times New Roman" w:cs="Times New Roman"/>
          <w:kern w:val="2"/>
          <w:sz w:val="20"/>
          <w:szCs w:val="20"/>
        </w:rPr>
      </w:pPr>
      <w:r w:rsidRPr="00816FFD">
        <w:rPr>
          <w:rFonts w:ascii="Times New Roman" w:hAnsi="Times New Roman" w:cs="Times New Roman"/>
          <w:kern w:val="2"/>
          <w:sz w:val="20"/>
          <w:szCs w:val="20"/>
        </w:rPr>
        <w:lastRenderedPageBreak/>
        <w:t>Расходы на реализацию муниципальной программы  Благоустройство территории» к муниципальной программе приведены в приложении № 5.</w:t>
      </w:r>
    </w:p>
    <w:p w:rsidR="001C5E7E" w:rsidRPr="00816FFD" w:rsidRDefault="001C5E7E" w:rsidP="001C5E7E">
      <w:pPr>
        <w:pStyle w:val="a3"/>
        <w:rPr>
          <w:rFonts w:ascii="Times New Roman" w:hAnsi="Times New Roman" w:cs="Times New Roman"/>
          <w:sz w:val="20"/>
          <w:szCs w:val="20"/>
        </w:rPr>
      </w:pP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Подпрограмма 1. «Благоустройство территории».</w:t>
      </w: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ПАСПОРТ</w:t>
      </w:r>
    </w:p>
    <w:p w:rsidR="001C5E7E" w:rsidRPr="00816FFD" w:rsidRDefault="001C5E7E" w:rsidP="001C5E7E">
      <w:pPr>
        <w:pStyle w:val="a3"/>
        <w:rPr>
          <w:rFonts w:ascii="Times New Roman" w:hAnsi="Times New Roman" w:cs="Times New Roman"/>
          <w:sz w:val="20"/>
          <w:szCs w:val="20"/>
        </w:rPr>
      </w:pPr>
      <w:r w:rsidRPr="00816FFD">
        <w:rPr>
          <w:rFonts w:ascii="Times New Roman" w:hAnsi="Times New Roman" w:cs="Times New Roman"/>
          <w:sz w:val="20"/>
          <w:szCs w:val="20"/>
        </w:rPr>
        <w:t xml:space="preserve">муниципальной подпрограммы </w:t>
      </w:r>
      <w:r w:rsidRPr="00816FFD">
        <w:rPr>
          <w:rFonts w:ascii="Times New Roman" w:hAnsi="Times New Roman" w:cs="Times New Roman"/>
          <w:bCs/>
          <w:sz w:val="20"/>
          <w:szCs w:val="20"/>
        </w:rPr>
        <w:t>«Благоустройство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52"/>
      </w:tblGrid>
      <w:tr w:rsidR="001C5E7E" w:rsidRPr="00816FFD" w:rsidTr="003A0D3A">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Наименование подпрограммы муниципальной программы Углегорского сельского поселения </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bCs/>
                <w:sz w:val="20"/>
                <w:szCs w:val="20"/>
              </w:rPr>
              <w:t>«Благоустройство территории»</w:t>
            </w:r>
          </w:p>
        </w:tc>
      </w:tr>
      <w:tr w:rsidR="001C5E7E" w:rsidRPr="00816FFD" w:rsidTr="003A0D3A">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Ответственный исполнитель муниципальной подпрограммы Углегорского сельского поселения </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Администрация Углегорского сельского поселения</w:t>
            </w:r>
          </w:p>
        </w:tc>
      </w:tr>
      <w:tr w:rsidR="001C5E7E" w:rsidRPr="00816FFD" w:rsidTr="003A0D3A">
        <w:trPr>
          <w:trHeight w:val="667"/>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Участники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Администрация Углегорского сельского поселения</w:t>
            </w:r>
          </w:p>
        </w:tc>
      </w:tr>
      <w:tr w:rsidR="001C5E7E" w:rsidRPr="00816FFD" w:rsidTr="003A0D3A">
        <w:trPr>
          <w:trHeight w:val="413"/>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Программно-целевые инструменты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отсутствуют </w:t>
            </w:r>
          </w:p>
        </w:tc>
      </w:tr>
      <w:tr w:rsidR="001C5E7E" w:rsidRPr="00816FFD" w:rsidTr="003A0D3A">
        <w:trPr>
          <w:trHeight w:val="650"/>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Цели  муниципальной подпрограммы Углегорского сельского поселения </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Углегорского сельского поселения;</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повышение эстетического уровня жизни  населения Углегорского сельского поселения;</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улучшение внешнего облика населенных пунктов, условий проживания жителей поселения.</w:t>
            </w:r>
          </w:p>
        </w:tc>
      </w:tr>
      <w:tr w:rsidR="001C5E7E" w:rsidRPr="00816FFD" w:rsidTr="003A0D3A">
        <w:trPr>
          <w:trHeight w:val="282"/>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Задачи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color w:val="000000"/>
                <w:sz w:val="20"/>
                <w:szCs w:val="20"/>
              </w:rPr>
            </w:pPr>
            <w:r w:rsidRPr="00816FFD">
              <w:rPr>
                <w:rFonts w:ascii="Times New Roman" w:hAnsi="Times New Roman" w:cs="Times New Roman"/>
                <w:sz w:val="20"/>
                <w:szCs w:val="20"/>
              </w:rPr>
              <w:t xml:space="preserve"> </w:t>
            </w:r>
            <w:r w:rsidRPr="00816FFD">
              <w:rPr>
                <w:rFonts w:ascii="Times New Roman" w:hAnsi="Times New Roman" w:cs="Times New Roman"/>
                <w:color w:val="000000"/>
                <w:sz w:val="20"/>
                <w:szCs w:val="20"/>
              </w:rPr>
              <w:t xml:space="preserve">- привлечение жителей к участию в решении проблем  благоустройства; </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оздоровление санитарной экологической обстановки в поселении;</w:t>
            </w:r>
          </w:p>
        </w:tc>
      </w:tr>
      <w:tr w:rsidR="001C5E7E" w:rsidRPr="00816FFD" w:rsidTr="003A0D3A">
        <w:trPr>
          <w:trHeight w:val="914"/>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Целевые показатели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kern w:val="2"/>
                <w:sz w:val="20"/>
                <w:szCs w:val="20"/>
              </w:rPr>
            </w:pPr>
            <w:r w:rsidRPr="00816FFD">
              <w:rPr>
                <w:rFonts w:ascii="Times New Roman" w:hAnsi="Times New Roman" w:cs="Times New Roman"/>
                <w:kern w:val="2"/>
                <w:sz w:val="20"/>
                <w:szCs w:val="20"/>
              </w:rPr>
              <w:t>-доля фактически освещенных улиц в общей протяженности улиц поселения;</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-сохранение общей площади зеленых насаждений;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-сохранение уровня численности работников, занятых на работах по благоустройству территории поселения, по сравнению с отчетным годом;</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сохранение  уровня обеспечения песком мест захоронения поселения, по сравнению с отчетным годом;</w:t>
            </w:r>
          </w:p>
        </w:tc>
      </w:tr>
      <w:tr w:rsidR="001C5E7E" w:rsidRPr="00816FFD" w:rsidTr="003A0D3A">
        <w:trPr>
          <w:trHeight w:val="1043"/>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Этапы и сроки реализации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2019 – 2030 годы</w:t>
            </w:r>
          </w:p>
        </w:tc>
      </w:tr>
      <w:tr w:rsidR="001C5E7E" w:rsidRPr="00816FFD" w:rsidTr="003A0D3A">
        <w:trPr>
          <w:trHeight w:val="416"/>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Ресурсное обеспечение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общий объем финансирования подпрограммы на 2019 – 2030 годы составляет 730,0 тыс. рублей,  в том числе по годам:</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2019 год – 310,0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2020 год – 320,0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2021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2022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2023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2024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2025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2026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2027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2028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2029 год – 10,0 тыс. рублей</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xml:space="preserve">2030 год – 10,0 тыс. рублей </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Финансирование Программы производится из средств бюджета Углегорского сельского поселения.</w:t>
            </w:r>
          </w:p>
        </w:tc>
      </w:tr>
      <w:tr w:rsidR="001C5E7E" w:rsidRPr="00816FFD" w:rsidTr="003A0D3A">
        <w:trPr>
          <w:trHeight w:val="1973"/>
        </w:trPr>
        <w:tc>
          <w:tcPr>
            <w:tcW w:w="2081" w:type="pct"/>
          </w:tcPr>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Ожидаемые результаты реализации муниципальной подпрограммы Углегорского сельского поселения</w:t>
            </w:r>
          </w:p>
        </w:tc>
        <w:tc>
          <w:tcPr>
            <w:tcW w:w="2919" w:type="pct"/>
          </w:tcPr>
          <w:p w:rsidR="001C5E7E" w:rsidRPr="00816FFD" w:rsidRDefault="001C5E7E" w:rsidP="003A0D3A">
            <w:pPr>
              <w:pStyle w:val="a3"/>
              <w:rPr>
                <w:rFonts w:ascii="Times New Roman" w:hAnsi="Times New Roman" w:cs="Times New Roman"/>
                <w:color w:val="000000"/>
                <w:sz w:val="20"/>
                <w:szCs w:val="20"/>
              </w:rPr>
            </w:pPr>
            <w:r w:rsidRPr="00816FFD">
              <w:rPr>
                <w:rFonts w:ascii="Times New Roman" w:hAnsi="Times New Roman" w:cs="Times New Roman"/>
                <w:color w:val="000000"/>
                <w:sz w:val="20"/>
                <w:szCs w:val="20"/>
              </w:rPr>
              <w:t xml:space="preserve">- повышение уровня благоустройства и </w:t>
            </w:r>
            <w:r w:rsidRPr="00816FFD">
              <w:rPr>
                <w:rFonts w:ascii="Times New Roman" w:hAnsi="Times New Roman" w:cs="Times New Roman"/>
                <w:sz w:val="20"/>
                <w:szCs w:val="20"/>
              </w:rPr>
              <w:t>санитарно-эпидемиологическое состояния территории сельского поселения</w:t>
            </w:r>
            <w:r w:rsidRPr="00816FFD">
              <w:rPr>
                <w:rFonts w:ascii="Times New Roman" w:hAnsi="Times New Roman" w:cs="Times New Roman"/>
                <w:color w:val="000000"/>
                <w:sz w:val="20"/>
                <w:szCs w:val="20"/>
              </w:rPr>
              <w:t>;</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color w:val="000000"/>
                <w:sz w:val="20"/>
                <w:szCs w:val="20"/>
              </w:rPr>
              <w:t>- о</w:t>
            </w:r>
            <w:r w:rsidRPr="00816FFD">
              <w:rPr>
                <w:rFonts w:ascii="Times New Roman" w:hAnsi="Times New Roman" w:cs="Times New Roman"/>
                <w:sz w:val="20"/>
                <w:szCs w:val="20"/>
              </w:rPr>
              <w:t>беспечение сохранения зеленых насаждений Углегорского сельского поселения, и их защита;</w:t>
            </w:r>
          </w:p>
          <w:p w:rsidR="001C5E7E" w:rsidRPr="00816FFD" w:rsidRDefault="001C5E7E" w:rsidP="003A0D3A">
            <w:pPr>
              <w:pStyle w:val="a3"/>
              <w:rPr>
                <w:rFonts w:ascii="Times New Roman" w:hAnsi="Times New Roman" w:cs="Times New Roman"/>
                <w:sz w:val="20"/>
                <w:szCs w:val="20"/>
              </w:rPr>
            </w:pPr>
            <w:r w:rsidRPr="00816FFD">
              <w:rPr>
                <w:rFonts w:ascii="Times New Roman" w:hAnsi="Times New Roman" w:cs="Times New Roman"/>
                <w:sz w:val="20"/>
                <w:szCs w:val="20"/>
              </w:rPr>
              <w:t>- увеличение площади озеленения территории поселения.</w:t>
            </w:r>
          </w:p>
        </w:tc>
      </w:tr>
    </w:tbl>
    <w:p w:rsidR="001C5E7E" w:rsidRDefault="001C5E7E" w:rsidP="001C5E7E">
      <w:pPr>
        <w:pStyle w:val="a3"/>
        <w:rPr>
          <w:rFonts w:ascii="Times New Roman" w:hAnsi="Times New Roman" w:cs="Times New Roman"/>
          <w:color w:val="7030A0"/>
          <w:sz w:val="20"/>
          <w:szCs w:val="20"/>
        </w:rPr>
      </w:pPr>
    </w:p>
    <w:p w:rsidR="001C5E7E" w:rsidRDefault="001C5E7E" w:rsidP="001C5E7E">
      <w:pPr>
        <w:pStyle w:val="a3"/>
        <w:jc w:val="right"/>
        <w:rPr>
          <w:rFonts w:ascii="Times New Roman" w:hAnsi="Times New Roman" w:cs="Times New Roman"/>
          <w:sz w:val="16"/>
          <w:szCs w:val="16"/>
        </w:rPr>
      </w:pPr>
      <w:r>
        <w:tab/>
      </w:r>
      <w:r w:rsidRPr="00816FFD">
        <w:rPr>
          <w:rFonts w:ascii="Times New Roman" w:hAnsi="Times New Roman" w:cs="Times New Roman"/>
          <w:sz w:val="16"/>
          <w:szCs w:val="16"/>
        </w:rPr>
        <w:t>Приложение 1</w:t>
      </w:r>
    </w:p>
    <w:p w:rsidR="001C5E7E" w:rsidRDefault="001C5E7E" w:rsidP="001C5E7E">
      <w:pPr>
        <w:pStyle w:val="a3"/>
        <w:jc w:val="right"/>
        <w:rPr>
          <w:rFonts w:ascii="Times New Roman" w:hAnsi="Times New Roman" w:cs="Times New Roman"/>
          <w:sz w:val="16"/>
          <w:szCs w:val="16"/>
        </w:rPr>
      </w:pPr>
      <w:r w:rsidRPr="00816FFD">
        <w:rPr>
          <w:rFonts w:ascii="Times New Roman" w:hAnsi="Times New Roman" w:cs="Times New Roman"/>
          <w:sz w:val="16"/>
          <w:szCs w:val="16"/>
        </w:rPr>
        <w:t xml:space="preserve"> к муниципальной программе Углегорского сельского поселения</w:t>
      </w:r>
    </w:p>
    <w:p w:rsidR="001C5E7E" w:rsidRPr="00816FFD" w:rsidRDefault="001C5E7E" w:rsidP="001C5E7E">
      <w:pPr>
        <w:pStyle w:val="a3"/>
        <w:jc w:val="right"/>
        <w:rPr>
          <w:rFonts w:ascii="Times New Roman" w:hAnsi="Times New Roman" w:cs="Times New Roman"/>
          <w:sz w:val="16"/>
          <w:szCs w:val="16"/>
        </w:rPr>
      </w:pPr>
      <w:r w:rsidRPr="00816FFD">
        <w:rPr>
          <w:rFonts w:ascii="Times New Roman" w:hAnsi="Times New Roman" w:cs="Times New Roman"/>
          <w:sz w:val="16"/>
          <w:szCs w:val="16"/>
        </w:rPr>
        <w:t xml:space="preserve"> «Благоустройство территории »</w:t>
      </w:r>
    </w:p>
    <w:p w:rsidR="001C5E7E" w:rsidRPr="00816FFD" w:rsidRDefault="001C5E7E" w:rsidP="001C5E7E">
      <w:pPr>
        <w:pStyle w:val="a3"/>
        <w:jc w:val="right"/>
        <w:rPr>
          <w:rFonts w:ascii="Times New Roman" w:hAnsi="Times New Roman" w:cs="Times New Roman"/>
          <w:sz w:val="16"/>
          <w:szCs w:val="16"/>
        </w:rPr>
      </w:pPr>
    </w:p>
    <w:p w:rsidR="001C5E7E" w:rsidRPr="0032782E" w:rsidRDefault="001C5E7E" w:rsidP="001C5E7E">
      <w:pPr>
        <w:pStyle w:val="a3"/>
        <w:jc w:val="center"/>
        <w:rPr>
          <w:rFonts w:ascii="Times New Roman" w:hAnsi="Times New Roman" w:cs="Times New Roman"/>
          <w:sz w:val="20"/>
          <w:szCs w:val="20"/>
        </w:rPr>
      </w:pPr>
      <w:r w:rsidRPr="0032782E">
        <w:rPr>
          <w:rFonts w:ascii="Times New Roman" w:hAnsi="Times New Roman" w:cs="Times New Roman"/>
          <w:sz w:val="20"/>
          <w:szCs w:val="20"/>
        </w:rPr>
        <w:t>СВЕДЕНИЯ</w:t>
      </w:r>
    </w:p>
    <w:p w:rsidR="001C5E7E" w:rsidRPr="0032782E" w:rsidRDefault="001C5E7E" w:rsidP="001C5E7E">
      <w:pPr>
        <w:pStyle w:val="a3"/>
        <w:jc w:val="center"/>
        <w:rPr>
          <w:rFonts w:ascii="Times New Roman" w:hAnsi="Times New Roman" w:cs="Times New Roman"/>
          <w:sz w:val="20"/>
          <w:szCs w:val="20"/>
        </w:rPr>
      </w:pPr>
      <w:r w:rsidRPr="0032782E">
        <w:rPr>
          <w:rFonts w:ascii="Times New Roman" w:hAnsi="Times New Roman" w:cs="Times New Roman"/>
          <w:sz w:val="20"/>
          <w:szCs w:val="20"/>
        </w:rPr>
        <w:t>о показателях (индикаторах) муниципальной программы, подпрограмм муниципальной программы и их значениях</w:t>
      </w:r>
    </w:p>
    <w:p w:rsidR="001C5E7E" w:rsidRPr="0032782E" w:rsidRDefault="001C5E7E" w:rsidP="001C5E7E">
      <w:pPr>
        <w:autoSpaceDE w:val="0"/>
        <w:autoSpaceDN w:val="0"/>
        <w:adjustRightInd w:val="0"/>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61"/>
        <w:gridCol w:w="9"/>
        <w:gridCol w:w="1461"/>
        <w:gridCol w:w="83"/>
        <w:gridCol w:w="17"/>
        <w:gridCol w:w="1076"/>
        <w:gridCol w:w="40"/>
        <w:gridCol w:w="40"/>
        <w:gridCol w:w="748"/>
        <w:gridCol w:w="53"/>
        <w:gridCol w:w="24"/>
        <w:gridCol w:w="373"/>
        <w:gridCol w:w="6"/>
        <w:gridCol w:w="28"/>
        <w:gridCol w:w="11"/>
        <w:gridCol w:w="383"/>
        <w:gridCol w:w="51"/>
        <w:gridCol w:w="393"/>
        <w:gridCol w:w="57"/>
        <w:gridCol w:w="422"/>
        <w:gridCol w:w="53"/>
        <w:gridCol w:w="428"/>
        <w:gridCol w:w="55"/>
        <w:gridCol w:w="424"/>
        <w:gridCol w:w="48"/>
        <w:gridCol w:w="434"/>
        <w:gridCol w:w="59"/>
        <w:gridCol w:w="422"/>
        <w:gridCol w:w="61"/>
        <w:gridCol w:w="420"/>
        <w:gridCol w:w="57"/>
        <w:gridCol w:w="427"/>
        <w:gridCol w:w="49"/>
        <w:gridCol w:w="17"/>
        <w:gridCol w:w="510"/>
        <w:gridCol w:w="994"/>
      </w:tblGrid>
      <w:tr w:rsidR="001C5E7E" w:rsidRPr="00816FFD" w:rsidTr="003A0D3A">
        <w:trPr>
          <w:tblHeader/>
        </w:trPr>
        <w:tc>
          <w:tcPr>
            <w:tcW w:w="180" w:type="pct"/>
            <w:vMerge w:val="restar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 xml:space="preserve">№ </w:t>
            </w:r>
            <w:proofErr w:type="spellStart"/>
            <w:proofErr w:type="gramStart"/>
            <w:r w:rsidRPr="00816FFD">
              <w:rPr>
                <w:rFonts w:ascii="Times New Roman" w:hAnsi="Times New Roman" w:cs="Times New Roman"/>
                <w:kern w:val="2"/>
                <w:sz w:val="16"/>
                <w:szCs w:val="16"/>
                <w:lang w:eastAsia="en-US"/>
              </w:rPr>
              <w:t>п</w:t>
            </w:r>
            <w:proofErr w:type="spellEnd"/>
            <w:proofErr w:type="gramEnd"/>
            <w:r w:rsidRPr="00816FFD">
              <w:rPr>
                <w:rFonts w:ascii="Times New Roman" w:hAnsi="Times New Roman" w:cs="Times New Roman"/>
                <w:kern w:val="2"/>
                <w:sz w:val="16"/>
                <w:szCs w:val="16"/>
                <w:lang w:eastAsia="en-US"/>
              </w:rPr>
              <w:t>/</w:t>
            </w:r>
            <w:proofErr w:type="spellStart"/>
            <w:r w:rsidRPr="00816FFD">
              <w:rPr>
                <w:rFonts w:ascii="Times New Roman" w:hAnsi="Times New Roman" w:cs="Times New Roman"/>
                <w:kern w:val="2"/>
                <w:sz w:val="16"/>
                <w:szCs w:val="16"/>
                <w:lang w:eastAsia="en-US"/>
              </w:rPr>
              <w:t>п</w:t>
            </w:r>
            <w:proofErr w:type="spellEnd"/>
          </w:p>
        </w:tc>
        <w:tc>
          <w:tcPr>
            <w:tcW w:w="771" w:type="pct"/>
            <w:gridSpan w:val="3"/>
            <w:vMerge w:val="restar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 xml:space="preserve">Номер и наименование </w:t>
            </w:r>
          </w:p>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показателя</w:t>
            </w:r>
          </w:p>
        </w:tc>
        <w:tc>
          <w:tcPr>
            <w:tcW w:w="580" w:type="pct"/>
            <w:gridSpan w:val="4"/>
            <w:vMerge w:val="restar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tabs>
                <w:tab w:val="left" w:pos="315"/>
                <w:tab w:val="center" w:pos="541"/>
              </w:tabs>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sz w:val="16"/>
                <w:szCs w:val="16"/>
                <w:lang w:eastAsia="en-US"/>
              </w:rPr>
              <w:t xml:space="preserve">Вид </w:t>
            </w:r>
            <w:r w:rsidRPr="00816FFD">
              <w:rPr>
                <w:rFonts w:ascii="Times New Roman" w:hAnsi="Times New Roman" w:cs="Times New Roman"/>
                <w:spacing w:val="-6"/>
                <w:sz w:val="16"/>
                <w:szCs w:val="16"/>
                <w:lang w:eastAsia="en-US"/>
              </w:rPr>
              <w:t>показателя</w:t>
            </w:r>
          </w:p>
        </w:tc>
        <w:tc>
          <w:tcPr>
            <w:tcW w:w="391" w:type="pct"/>
            <w:gridSpan w:val="2"/>
            <w:vMerge w:val="restar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 xml:space="preserve">Единица </w:t>
            </w:r>
            <w:proofErr w:type="spellStart"/>
            <w:proofErr w:type="gramStart"/>
            <w:r w:rsidRPr="00816FFD">
              <w:rPr>
                <w:rFonts w:ascii="Times New Roman" w:hAnsi="Times New Roman" w:cs="Times New Roman"/>
                <w:kern w:val="2"/>
                <w:sz w:val="16"/>
                <w:szCs w:val="16"/>
                <w:lang w:eastAsia="en-US"/>
              </w:rPr>
              <w:t>измере-ния</w:t>
            </w:r>
            <w:proofErr w:type="spellEnd"/>
            <w:proofErr w:type="gramEnd"/>
          </w:p>
        </w:tc>
        <w:tc>
          <w:tcPr>
            <w:tcW w:w="3077" w:type="pct"/>
            <w:gridSpan w:val="26"/>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Значение показателя</w:t>
            </w:r>
          </w:p>
        </w:tc>
      </w:tr>
      <w:tr w:rsidR="001C5E7E" w:rsidRPr="00816FFD" w:rsidTr="003A0D3A">
        <w:trPr>
          <w:tblHeader/>
        </w:trPr>
        <w:tc>
          <w:tcPr>
            <w:tcW w:w="180" w:type="pct"/>
            <w:vMerge/>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rPr>
                <w:rFonts w:ascii="Times New Roman" w:hAnsi="Times New Roman" w:cs="Times New Roman"/>
                <w:kern w:val="2"/>
                <w:sz w:val="16"/>
                <w:szCs w:val="16"/>
                <w:lang w:eastAsia="en-US"/>
              </w:rPr>
            </w:pPr>
          </w:p>
        </w:tc>
        <w:tc>
          <w:tcPr>
            <w:tcW w:w="771" w:type="pct"/>
            <w:gridSpan w:val="3"/>
            <w:vMerge/>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rPr>
                <w:rFonts w:ascii="Times New Roman" w:hAnsi="Times New Roman" w:cs="Times New Roman"/>
                <w:kern w:val="2"/>
                <w:sz w:val="16"/>
                <w:szCs w:val="16"/>
                <w:lang w:eastAsia="en-US"/>
              </w:rPr>
            </w:pPr>
          </w:p>
        </w:tc>
        <w:tc>
          <w:tcPr>
            <w:tcW w:w="580" w:type="pct"/>
            <w:gridSpan w:val="4"/>
            <w:vMerge/>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rPr>
                <w:rFonts w:ascii="Times New Roman" w:hAnsi="Times New Roman" w:cs="Times New Roman"/>
                <w:kern w:val="2"/>
                <w:sz w:val="16"/>
                <w:szCs w:val="16"/>
                <w:lang w:eastAsia="en-US"/>
              </w:rPr>
            </w:pPr>
          </w:p>
        </w:tc>
        <w:tc>
          <w:tcPr>
            <w:tcW w:w="391" w:type="pct"/>
            <w:gridSpan w:val="2"/>
            <w:vMerge/>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rPr>
                <w:rFonts w:ascii="Times New Roman" w:hAnsi="Times New Roman" w:cs="Times New Roman"/>
                <w:kern w:val="2"/>
                <w:sz w:val="16"/>
                <w:szCs w:val="16"/>
                <w:lang w:eastAsia="en-US"/>
              </w:rPr>
            </w:pPr>
          </w:p>
        </w:tc>
        <w:tc>
          <w:tcPr>
            <w:tcW w:w="220" w:type="pct"/>
            <w:gridSpan w:val="5"/>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2019</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 год</w:t>
            </w:r>
          </w:p>
        </w:tc>
        <w:tc>
          <w:tcPr>
            <w:tcW w:w="202"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2020</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 год</w:t>
            </w:r>
          </w:p>
        </w:tc>
        <w:tc>
          <w:tcPr>
            <w:tcW w:w="225"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2021</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237"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2022 </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2023</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 год</w:t>
            </w:r>
          </w:p>
        </w:tc>
        <w:tc>
          <w:tcPr>
            <w:tcW w:w="236"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2024 </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246"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2025 </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241"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2026 </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ind w:right="-113"/>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2027 </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246" w:type="pct"/>
            <w:gridSpan w:val="3"/>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2028</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 год</w:t>
            </w:r>
          </w:p>
        </w:tc>
        <w:tc>
          <w:tcPr>
            <w:tcW w:w="251" w:type="pct"/>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2029 </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год</w:t>
            </w:r>
          </w:p>
        </w:tc>
        <w:tc>
          <w:tcPr>
            <w:tcW w:w="494" w:type="pct"/>
            <w:tcBorders>
              <w:top w:val="single" w:sz="4" w:space="0" w:color="auto"/>
              <w:left w:val="single" w:sz="4" w:space="0" w:color="auto"/>
              <w:bottom w:val="single" w:sz="4" w:space="0" w:color="auto"/>
              <w:right w:val="single" w:sz="4" w:space="0" w:color="auto"/>
            </w:tcBorders>
            <w:vAlign w:val="center"/>
            <w:hideMark/>
          </w:tcPr>
          <w:p w:rsidR="001C5E7E" w:rsidRPr="00816FFD" w:rsidRDefault="001C5E7E" w:rsidP="003A0D3A">
            <w:pPr>
              <w:ind w:hanging="135"/>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2030</w:t>
            </w:r>
          </w:p>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 xml:space="preserve"> год</w:t>
            </w:r>
          </w:p>
        </w:tc>
      </w:tr>
      <w:tr w:rsidR="001C5E7E" w:rsidRPr="00816FFD" w:rsidTr="003A0D3A">
        <w:trPr>
          <w:tblHeader/>
        </w:trPr>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p>
        </w:tc>
        <w:tc>
          <w:tcPr>
            <w:tcW w:w="774"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2</w:t>
            </w:r>
          </w:p>
        </w:tc>
        <w:tc>
          <w:tcPr>
            <w:tcW w:w="552"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tabs>
                <w:tab w:val="left" w:pos="315"/>
                <w:tab w:val="center" w:pos="541"/>
              </w:tabs>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3</w:t>
            </w:r>
          </w:p>
        </w:tc>
        <w:tc>
          <w:tcPr>
            <w:tcW w:w="423" w:type="pct"/>
            <w:gridSpan w:val="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4</w:t>
            </w:r>
          </w:p>
        </w:tc>
        <w:tc>
          <w:tcPr>
            <w:tcW w:w="202"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5</w:t>
            </w:r>
          </w:p>
        </w:tc>
        <w:tc>
          <w:tcPr>
            <w:tcW w:w="183"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6</w:t>
            </w:r>
          </w:p>
        </w:tc>
        <w:tc>
          <w:tcPr>
            <w:tcW w:w="22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7</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8</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9</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10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11</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12</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13</w:t>
            </w:r>
          </w:p>
        </w:tc>
        <w:tc>
          <w:tcPr>
            <w:tcW w:w="266"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14</w:t>
            </w:r>
          </w:p>
        </w:tc>
        <w:tc>
          <w:tcPr>
            <w:tcW w:w="262"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15</w:t>
            </w:r>
          </w:p>
        </w:tc>
        <w:tc>
          <w:tcPr>
            <w:tcW w:w="494"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16</w:t>
            </w:r>
          </w:p>
        </w:tc>
      </w:tr>
      <w:tr w:rsidR="001C5E7E" w:rsidRPr="00816FFD" w:rsidTr="003A0D3A">
        <w:trPr>
          <w:gridAfter w:val="34"/>
          <w:wAfter w:w="4815" w:type="pct"/>
        </w:trPr>
        <w:tc>
          <w:tcPr>
            <w:tcW w:w="185"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spacing w:line="232" w:lineRule="auto"/>
              <w:jc w:val="center"/>
              <w:rPr>
                <w:rFonts w:ascii="Times New Roman" w:hAnsi="Times New Roman" w:cs="Times New Roman"/>
                <w:kern w:val="2"/>
                <w:sz w:val="16"/>
                <w:szCs w:val="16"/>
                <w:lang w:eastAsia="en-US"/>
              </w:rPr>
            </w:pPr>
          </w:p>
        </w:tc>
      </w:tr>
      <w:tr w:rsidR="001C5E7E" w:rsidRPr="00816FFD" w:rsidTr="003A0D3A">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val="en-US" w:eastAsia="en-US"/>
              </w:rPr>
              <w:t>I</w:t>
            </w:r>
          </w:p>
        </w:tc>
        <w:tc>
          <w:tcPr>
            <w:tcW w:w="4815" w:type="pct"/>
            <w:gridSpan w:val="3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lang w:eastAsia="en-US"/>
              </w:rPr>
            </w:pPr>
            <w:r w:rsidRPr="00816FFD">
              <w:rPr>
                <w:rFonts w:ascii="Times New Roman" w:hAnsi="Times New Roman" w:cs="Times New Roman"/>
                <w:kern w:val="2"/>
                <w:sz w:val="16"/>
                <w:szCs w:val="16"/>
                <w:lang w:eastAsia="en-US"/>
              </w:rPr>
              <w:t>Программа</w:t>
            </w:r>
            <w:proofErr w:type="gramStart"/>
            <w:r w:rsidRPr="00816FFD">
              <w:rPr>
                <w:rFonts w:ascii="Times New Roman" w:hAnsi="Times New Roman" w:cs="Times New Roman"/>
                <w:kern w:val="2"/>
                <w:sz w:val="16"/>
                <w:szCs w:val="16"/>
                <w:lang w:eastAsia="en-US"/>
              </w:rPr>
              <w:t>1</w:t>
            </w:r>
            <w:proofErr w:type="gramEnd"/>
            <w:r w:rsidRPr="00816FFD">
              <w:rPr>
                <w:rFonts w:ascii="Times New Roman" w:hAnsi="Times New Roman" w:cs="Times New Roman"/>
                <w:kern w:val="2"/>
                <w:sz w:val="16"/>
                <w:szCs w:val="16"/>
                <w:lang w:eastAsia="en-US"/>
              </w:rPr>
              <w:t>. Благоустройство территории»</w:t>
            </w:r>
          </w:p>
        </w:tc>
      </w:tr>
      <w:tr w:rsidR="001C5E7E" w:rsidRPr="00816FFD" w:rsidTr="003A0D3A">
        <w:trPr>
          <w:trHeight w:val="2337"/>
        </w:trPr>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1.</w:t>
            </w:r>
          </w:p>
        </w:tc>
        <w:tc>
          <w:tcPr>
            <w:tcW w:w="725"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pStyle w:val="ConsPlusCell"/>
              <w:jc w:val="both"/>
              <w:rPr>
                <w:sz w:val="16"/>
                <w:szCs w:val="16"/>
              </w:rPr>
            </w:pPr>
            <w:r w:rsidRPr="00816FFD">
              <w:rPr>
                <w:sz w:val="16"/>
                <w:szCs w:val="16"/>
              </w:rPr>
              <w:t>Удовлетворенность населения уровнем внешнего благоустройства и санитарным содержанием населенных пунктов;</w:t>
            </w:r>
          </w:p>
        </w:tc>
        <w:tc>
          <w:tcPr>
            <w:tcW w:w="581"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lang w:eastAsia="en-US"/>
              </w:rPr>
            </w:pPr>
            <w:r w:rsidRPr="00816FFD">
              <w:rPr>
                <w:rFonts w:ascii="Times New Roman" w:hAnsi="Times New Roman" w:cs="Times New Roman"/>
                <w:sz w:val="16"/>
                <w:szCs w:val="16"/>
                <w:lang w:eastAsia="en-US"/>
              </w:rPr>
              <w:t>ведомственный</w:t>
            </w:r>
          </w:p>
        </w:tc>
        <w:tc>
          <w:tcPr>
            <w:tcW w:w="404"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процентов</w:t>
            </w:r>
          </w:p>
        </w:tc>
        <w:tc>
          <w:tcPr>
            <w:tcW w:w="227" w:type="pct"/>
            <w:gridSpan w:val="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66,0</w:t>
            </w:r>
          </w:p>
        </w:tc>
        <w:tc>
          <w:tcPr>
            <w:tcW w:w="197"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67,0</w:t>
            </w:r>
          </w:p>
        </w:tc>
        <w:tc>
          <w:tcPr>
            <w:tcW w:w="22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70,0</w:t>
            </w:r>
          </w:p>
          <w:p w:rsidR="001C5E7E" w:rsidRPr="00816FFD" w:rsidRDefault="001C5E7E" w:rsidP="003A0D3A">
            <w:pPr>
              <w:rPr>
                <w:rFonts w:ascii="Times New Roman" w:hAnsi="Times New Roman" w:cs="Times New Roman"/>
                <w:sz w:val="16"/>
                <w:szCs w:val="16"/>
                <w:lang w:eastAsia="en-US"/>
              </w:rPr>
            </w:pP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70,0</w:t>
            </w:r>
          </w:p>
        </w:tc>
        <w:tc>
          <w:tcPr>
            <w:tcW w:w="240" w:type="pct"/>
            <w:gridSpan w:val="2"/>
            <w:tcBorders>
              <w:top w:val="nil"/>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70,0</w:t>
            </w:r>
          </w:p>
        </w:tc>
        <w:tc>
          <w:tcPr>
            <w:tcW w:w="239" w:type="pct"/>
            <w:gridSpan w:val="2"/>
            <w:tcBorders>
              <w:top w:val="nil"/>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70,0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70,0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70,0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80,0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80,0</w:t>
            </w:r>
          </w:p>
        </w:tc>
        <w:tc>
          <w:tcPr>
            <w:tcW w:w="287"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80,0</w:t>
            </w:r>
          </w:p>
        </w:tc>
        <w:tc>
          <w:tcPr>
            <w:tcW w:w="494"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80,0</w:t>
            </w:r>
          </w:p>
        </w:tc>
      </w:tr>
      <w:tr w:rsidR="001C5E7E" w:rsidRPr="00816FFD" w:rsidTr="003A0D3A">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val="en-US" w:eastAsia="en-US"/>
              </w:rPr>
              <w:t>I</w:t>
            </w:r>
          </w:p>
        </w:tc>
        <w:tc>
          <w:tcPr>
            <w:tcW w:w="4815" w:type="pct"/>
            <w:gridSpan w:val="3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lang w:eastAsia="en-US"/>
              </w:rPr>
            </w:pPr>
            <w:r w:rsidRPr="00816FFD">
              <w:rPr>
                <w:rFonts w:ascii="Times New Roman" w:hAnsi="Times New Roman" w:cs="Times New Roman"/>
                <w:kern w:val="2"/>
                <w:sz w:val="16"/>
                <w:szCs w:val="16"/>
                <w:lang w:eastAsia="en-US"/>
              </w:rPr>
              <w:t>Подпрограмма 1. «Содержание территории поселения»</w:t>
            </w:r>
          </w:p>
        </w:tc>
      </w:tr>
      <w:tr w:rsidR="001C5E7E" w:rsidRPr="00816FFD" w:rsidTr="003A0D3A">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1.1.</w:t>
            </w:r>
          </w:p>
        </w:tc>
        <w:tc>
          <w:tcPr>
            <w:tcW w:w="725"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napToGrid w:val="0"/>
              <w:rPr>
                <w:rFonts w:ascii="Times New Roman" w:hAnsi="Times New Roman" w:cs="Times New Roman"/>
                <w:color w:val="000000"/>
                <w:sz w:val="16"/>
                <w:szCs w:val="16"/>
                <w:lang w:eastAsia="en-US"/>
              </w:rPr>
            </w:pPr>
            <w:r w:rsidRPr="00816FFD">
              <w:rPr>
                <w:rFonts w:ascii="Times New Roman" w:hAnsi="Times New Roman" w:cs="Times New Roman"/>
                <w:kern w:val="2"/>
                <w:sz w:val="16"/>
                <w:szCs w:val="16"/>
              </w:rPr>
              <w:t xml:space="preserve">Доля </w:t>
            </w:r>
            <w:r w:rsidRPr="00816FFD">
              <w:rPr>
                <w:rFonts w:ascii="Times New Roman" w:hAnsi="Times New Roman" w:cs="Times New Roman"/>
                <w:sz w:val="16"/>
                <w:szCs w:val="16"/>
              </w:rPr>
              <w:t>общей площади зеленых насаждений</w:t>
            </w:r>
          </w:p>
        </w:tc>
        <w:tc>
          <w:tcPr>
            <w:tcW w:w="581"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right"/>
              <w:rPr>
                <w:rFonts w:ascii="Times New Roman" w:hAnsi="Times New Roman" w:cs="Times New Roman"/>
                <w:sz w:val="16"/>
                <w:szCs w:val="16"/>
                <w:lang w:eastAsia="en-US"/>
              </w:rPr>
            </w:pPr>
            <w:proofErr w:type="spellStart"/>
            <w:r w:rsidRPr="00816FFD">
              <w:rPr>
                <w:rFonts w:ascii="Times New Roman" w:hAnsi="Times New Roman" w:cs="Times New Roman"/>
                <w:sz w:val="16"/>
                <w:szCs w:val="16"/>
                <w:lang w:eastAsia="en-US"/>
              </w:rPr>
              <w:t>Ведомс</w:t>
            </w:r>
            <w:proofErr w:type="spellEnd"/>
          </w:p>
          <w:p w:rsidR="001C5E7E" w:rsidRPr="00816FFD" w:rsidRDefault="001C5E7E" w:rsidP="003A0D3A">
            <w:pPr>
              <w:jc w:val="right"/>
              <w:rPr>
                <w:rFonts w:ascii="Times New Roman" w:hAnsi="Times New Roman" w:cs="Times New Roman"/>
                <w:sz w:val="16"/>
                <w:szCs w:val="16"/>
                <w:lang w:eastAsia="en-US"/>
              </w:rPr>
            </w:pPr>
            <w:proofErr w:type="spellStart"/>
            <w:r w:rsidRPr="00816FFD">
              <w:rPr>
                <w:rFonts w:ascii="Times New Roman" w:hAnsi="Times New Roman" w:cs="Times New Roman"/>
                <w:sz w:val="16"/>
                <w:szCs w:val="16"/>
                <w:lang w:eastAsia="en-US"/>
              </w:rPr>
              <w:t>твенный</w:t>
            </w:r>
            <w:proofErr w:type="spellEnd"/>
          </w:p>
        </w:tc>
        <w:tc>
          <w:tcPr>
            <w:tcW w:w="404"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процентов</w:t>
            </w:r>
          </w:p>
        </w:tc>
        <w:tc>
          <w:tcPr>
            <w:tcW w:w="227" w:type="pct"/>
            <w:gridSpan w:val="4"/>
            <w:tcBorders>
              <w:top w:val="single" w:sz="4" w:space="0" w:color="auto"/>
              <w:left w:val="single" w:sz="4" w:space="0" w:color="auto"/>
              <w:bottom w:val="single" w:sz="4" w:space="0" w:color="auto"/>
              <w:right w:val="single" w:sz="4" w:space="0" w:color="auto"/>
            </w:tcBorders>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70</w:t>
            </w:r>
          </w:p>
        </w:tc>
        <w:tc>
          <w:tcPr>
            <w:tcW w:w="197" w:type="pct"/>
            <w:gridSpan w:val="3"/>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70</w:t>
            </w:r>
          </w:p>
        </w:tc>
        <w:tc>
          <w:tcPr>
            <w:tcW w:w="220"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70</w:t>
            </w:r>
          </w:p>
        </w:tc>
        <w:tc>
          <w:tcPr>
            <w:tcW w:w="239"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75</w:t>
            </w:r>
          </w:p>
        </w:tc>
        <w:tc>
          <w:tcPr>
            <w:tcW w:w="240" w:type="pct"/>
            <w:gridSpan w:val="2"/>
            <w:tcBorders>
              <w:top w:val="nil"/>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75</w:t>
            </w:r>
          </w:p>
        </w:tc>
        <w:tc>
          <w:tcPr>
            <w:tcW w:w="239" w:type="pct"/>
            <w:gridSpan w:val="2"/>
            <w:tcBorders>
              <w:top w:val="nil"/>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75</w:t>
            </w:r>
          </w:p>
        </w:tc>
        <w:tc>
          <w:tcPr>
            <w:tcW w:w="241"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75</w:t>
            </w:r>
          </w:p>
        </w:tc>
        <w:tc>
          <w:tcPr>
            <w:tcW w:w="240"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80</w:t>
            </w:r>
          </w:p>
        </w:tc>
        <w:tc>
          <w:tcPr>
            <w:tcW w:w="240"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80</w:t>
            </w:r>
          </w:p>
        </w:tc>
        <w:tc>
          <w:tcPr>
            <w:tcW w:w="241" w:type="pct"/>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80</w:t>
            </w:r>
          </w:p>
        </w:tc>
        <w:tc>
          <w:tcPr>
            <w:tcW w:w="287" w:type="pct"/>
            <w:gridSpan w:val="3"/>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80</w:t>
            </w:r>
          </w:p>
        </w:tc>
        <w:tc>
          <w:tcPr>
            <w:tcW w:w="494" w:type="pct"/>
            <w:tcBorders>
              <w:top w:val="single" w:sz="4" w:space="0" w:color="auto"/>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80</w:t>
            </w:r>
          </w:p>
        </w:tc>
      </w:tr>
      <w:tr w:rsidR="001C5E7E" w:rsidRPr="00816FFD" w:rsidTr="003A0D3A">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1.2.</w:t>
            </w:r>
          </w:p>
        </w:tc>
        <w:tc>
          <w:tcPr>
            <w:tcW w:w="725"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both"/>
              <w:rPr>
                <w:rFonts w:ascii="Times New Roman" w:eastAsia="Times New Roman" w:hAnsi="Times New Roman" w:cs="Times New Roman"/>
                <w:kern w:val="2"/>
                <w:sz w:val="16"/>
                <w:szCs w:val="16"/>
              </w:rPr>
            </w:pPr>
            <w:r w:rsidRPr="00816FFD">
              <w:rPr>
                <w:rFonts w:ascii="Times New Roman" w:hAnsi="Times New Roman" w:cs="Times New Roman"/>
                <w:sz w:val="16"/>
                <w:szCs w:val="16"/>
              </w:rPr>
              <w:t>Сохранение общей площади зеленых насаждений</w:t>
            </w:r>
          </w:p>
        </w:tc>
        <w:tc>
          <w:tcPr>
            <w:tcW w:w="581"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right"/>
              <w:rPr>
                <w:rFonts w:ascii="Times New Roman" w:hAnsi="Times New Roman" w:cs="Times New Roman"/>
                <w:sz w:val="16"/>
                <w:szCs w:val="16"/>
                <w:lang w:eastAsia="en-US"/>
              </w:rPr>
            </w:pPr>
            <w:proofErr w:type="spellStart"/>
            <w:r w:rsidRPr="00816FFD">
              <w:rPr>
                <w:rFonts w:ascii="Times New Roman" w:hAnsi="Times New Roman" w:cs="Times New Roman"/>
                <w:sz w:val="16"/>
                <w:szCs w:val="16"/>
                <w:lang w:eastAsia="en-US"/>
              </w:rPr>
              <w:t>ведомс</w:t>
            </w:r>
            <w:proofErr w:type="spellEnd"/>
          </w:p>
          <w:p w:rsidR="001C5E7E" w:rsidRPr="00816FFD" w:rsidRDefault="001C5E7E" w:rsidP="003A0D3A">
            <w:pPr>
              <w:jc w:val="right"/>
              <w:rPr>
                <w:rFonts w:ascii="Times New Roman" w:hAnsi="Times New Roman" w:cs="Times New Roman"/>
                <w:sz w:val="16"/>
                <w:szCs w:val="16"/>
                <w:lang w:eastAsia="en-US"/>
              </w:rPr>
            </w:pPr>
            <w:r w:rsidRPr="00816FFD">
              <w:rPr>
                <w:rFonts w:ascii="Times New Roman" w:hAnsi="Times New Roman" w:cs="Times New Roman"/>
                <w:sz w:val="16"/>
                <w:szCs w:val="16"/>
                <w:lang w:eastAsia="en-US"/>
              </w:rPr>
              <w:t>ведомственный</w:t>
            </w:r>
          </w:p>
        </w:tc>
        <w:tc>
          <w:tcPr>
            <w:tcW w:w="404"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га</w:t>
            </w:r>
          </w:p>
        </w:tc>
        <w:tc>
          <w:tcPr>
            <w:tcW w:w="227" w:type="pct"/>
            <w:gridSpan w:val="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197"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rPr>
            </w:pPr>
            <w:r w:rsidRPr="00816FFD">
              <w:rPr>
                <w:rFonts w:ascii="Times New Roman" w:eastAsia="Times New Roman" w:hAnsi="Times New Roman" w:cs="Times New Roman"/>
                <w:kern w:val="2"/>
                <w:sz w:val="16"/>
                <w:szCs w:val="16"/>
              </w:rPr>
              <w:t>5,0</w:t>
            </w:r>
          </w:p>
        </w:tc>
        <w:tc>
          <w:tcPr>
            <w:tcW w:w="22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rPr>
            </w:pPr>
            <w:r w:rsidRPr="00816FFD">
              <w:rPr>
                <w:rFonts w:ascii="Times New Roman" w:eastAsia="Times New Roman" w:hAnsi="Times New Roman" w:cs="Times New Roman"/>
                <w:kern w:val="2"/>
                <w:sz w:val="16"/>
                <w:szCs w:val="16"/>
              </w:rPr>
              <w:t>5,0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rPr>
            </w:pPr>
            <w:r w:rsidRPr="00816FFD">
              <w:rPr>
                <w:rFonts w:ascii="Times New Roman" w:eastAsia="Times New Roman" w:hAnsi="Times New Roman" w:cs="Times New Roman"/>
                <w:kern w:val="2"/>
                <w:sz w:val="16"/>
                <w:szCs w:val="16"/>
              </w:rPr>
              <w:t>5,0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rPr>
            </w:pPr>
            <w:r w:rsidRPr="00816FFD">
              <w:rPr>
                <w:rFonts w:ascii="Times New Roman" w:eastAsia="Times New Roman" w:hAnsi="Times New Roman" w:cs="Times New Roman"/>
                <w:kern w:val="2"/>
                <w:sz w:val="16"/>
                <w:szCs w:val="16"/>
              </w:rPr>
              <w:t>5,0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both"/>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287"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c>
          <w:tcPr>
            <w:tcW w:w="494"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eastAsia="Times New Roman" w:hAnsi="Times New Roman" w:cs="Times New Roman"/>
                <w:kern w:val="2"/>
                <w:sz w:val="16"/>
                <w:szCs w:val="16"/>
              </w:rPr>
            </w:pPr>
            <w:r w:rsidRPr="00816FFD">
              <w:rPr>
                <w:rFonts w:ascii="Times New Roman" w:eastAsia="Times New Roman" w:hAnsi="Times New Roman" w:cs="Times New Roman"/>
                <w:kern w:val="2"/>
                <w:sz w:val="16"/>
                <w:szCs w:val="16"/>
              </w:rPr>
              <w:t>5,0</w:t>
            </w:r>
          </w:p>
        </w:tc>
      </w:tr>
      <w:tr w:rsidR="001C5E7E" w:rsidRPr="00816FFD" w:rsidTr="003A0D3A">
        <w:trPr>
          <w:trHeight w:val="2054"/>
        </w:trPr>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1.3</w:t>
            </w:r>
          </w:p>
        </w:tc>
        <w:tc>
          <w:tcPr>
            <w:tcW w:w="725"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napToGrid w:val="0"/>
              <w:rPr>
                <w:rFonts w:ascii="Times New Roman" w:hAnsi="Times New Roman" w:cs="Times New Roman"/>
                <w:sz w:val="16"/>
                <w:szCs w:val="16"/>
                <w:lang w:eastAsia="en-US"/>
              </w:rPr>
            </w:pPr>
            <w:r w:rsidRPr="00816FFD">
              <w:rPr>
                <w:rFonts w:ascii="Times New Roman" w:hAnsi="Times New Roman" w:cs="Times New Roman"/>
                <w:sz w:val="16"/>
                <w:szCs w:val="16"/>
              </w:rPr>
              <w:t>Сохранение уровня численности работников, занятых на работах по благоустройству территории поселения, по сравнению с отчетным годом</w:t>
            </w:r>
          </w:p>
        </w:tc>
        <w:tc>
          <w:tcPr>
            <w:tcW w:w="581"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lang w:eastAsia="en-US"/>
              </w:rPr>
            </w:pPr>
            <w:r w:rsidRPr="00816FFD">
              <w:rPr>
                <w:rFonts w:ascii="Times New Roman" w:hAnsi="Times New Roman" w:cs="Times New Roman"/>
                <w:sz w:val="16"/>
                <w:szCs w:val="16"/>
                <w:lang w:eastAsia="en-US"/>
              </w:rPr>
              <w:t>ведомственный</w:t>
            </w:r>
          </w:p>
        </w:tc>
        <w:tc>
          <w:tcPr>
            <w:tcW w:w="404"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процентов</w:t>
            </w:r>
          </w:p>
        </w:tc>
        <w:tc>
          <w:tcPr>
            <w:tcW w:w="225"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100</w:t>
            </w:r>
          </w:p>
        </w:tc>
        <w:tc>
          <w:tcPr>
            <w:tcW w:w="200" w:type="pct"/>
            <w:gridSpan w:val="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2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87"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494"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r>
      <w:tr w:rsidR="001C5E7E" w:rsidRPr="00816FFD" w:rsidTr="003A0D3A">
        <w:trPr>
          <w:trHeight w:val="1552"/>
        </w:trPr>
        <w:tc>
          <w:tcPr>
            <w:tcW w:w="185"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pacing w:line="232" w:lineRule="auto"/>
              <w:jc w:val="center"/>
              <w:rPr>
                <w:rFonts w:ascii="Times New Roman" w:hAnsi="Times New Roman" w:cs="Times New Roman"/>
                <w:kern w:val="2"/>
                <w:sz w:val="16"/>
                <w:szCs w:val="16"/>
                <w:lang w:eastAsia="en-US"/>
              </w:rPr>
            </w:pPr>
            <w:r w:rsidRPr="00816FFD">
              <w:rPr>
                <w:rFonts w:ascii="Times New Roman" w:hAnsi="Times New Roman" w:cs="Times New Roman"/>
                <w:kern w:val="2"/>
                <w:sz w:val="16"/>
                <w:szCs w:val="16"/>
                <w:lang w:eastAsia="en-US"/>
              </w:rPr>
              <w:t>1.4.</w:t>
            </w:r>
          </w:p>
        </w:tc>
        <w:tc>
          <w:tcPr>
            <w:tcW w:w="725"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snapToGrid w:val="0"/>
              <w:rPr>
                <w:rFonts w:ascii="Times New Roman" w:hAnsi="Times New Roman" w:cs="Times New Roman"/>
                <w:color w:val="000000"/>
                <w:sz w:val="16"/>
                <w:szCs w:val="16"/>
                <w:lang w:eastAsia="en-US"/>
              </w:rPr>
            </w:pPr>
            <w:r w:rsidRPr="00816FFD">
              <w:rPr>
                <w:rFonts w:ascii="Times New Roman" w:hAnsi="Times New Roman" w:cs="Times New Roman"/>
                <w:sz w:val="16"/>
                <w:szCs w:val="16"/>
              </w:rPr>
              <w:t>сохранение  уровня обеспечения песком мест захоронения поселения, по сравнению с отчетным годом</w:t>
            </w:r>
          </w:p>
        </w:tc>
        <w:tc>
          <w:tcPr>
            <w:tcW w:w="581"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sz w:val="16"/>
                <w:szCs w:val="16"/>
                <w:lang w:eastAsia="en-US"/>
              </w:rPr>
            </w:pPr>
            <w:r w:rsidRPr="00816FFD">
              <w:rPr>
                <w:rFonts w:ascii="Times New Roman" w:hAnsi="Times New Roman" w:cs="Times New Roman"/>
                <w:sz w:val="16"/>
                <w:szCs w:val="16"/>
                <w:lang w:eastAsia="en-US"/>
              </w:rPr>
              <w:t>ведомственный</w:t>
            </w:r>
          </w:p>
        </w:tc>
        <w:tc>
          <w:tcPr>
            <w:tcW w:w="404"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процентов</w:t>
            </w:r>
          </w:p>
        </w:tc>
        <w:tc>
          <w:tcPr>
            <w:tcW w:w="225"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jc w:val="center"/>
              <w:rPr>
                <w:rFonts w:ascii="Times New Roman" w:hAnsi="Times New Roman" w:cs="Times New Roman"/>
                <w:color w:val="000000"/>
                <w:sz w:val="16"/>
                <w:szCs w:val="16"/>
                <w:lang w:eastAsia="en-US"/>
              </w:rPr>
            </w:pPr>
            <w:r w:rsidRPr="00816FFD">
              <w:rPr>
                <w:rFonts w:ascii="Times New Roman" w:hAnsi="Times New Roman" w:cs="Times New Roman"/>
                <w:color w:val="000000"/>
                <w:sz w:val="16"/>
                <w:szCs w:val="16"/>
                <w:lang w:eastAsia="en-US"/>
              </w:rPr>
              <w:t>100</w:t>
            </w:r>
          </w:p>
        </w:tc>
        <w:tc>
          <w:tcPr>
            <w:tcW w:w="200" w:type="pct"/>
            <w:gridSpan w:val="4"/>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2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39"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41" w:type="pct"/>
            <w:gridSpan w:val="2"/>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287" w:type="pct"/>
            <w:gridSpan w:val="3"/>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c>
          <w:tcPr>
            <w:tcW w:w="494" w:type="pct"/>
            <w:tcBorders>
              <w:top w:val="single" w:sz="4" w:space="0" w:color="auto"/>
              <w:left w:val="single" w:sz="4" w:space="0" w:color="auto"/>
              <w:bottom w:val="single" w:sz="4" w:space="0" w:color="auto"/>
              <w:right w:val="single" w:sz="4" w:space="0" w:color="auto"/>
            </w:tcBorders>
            <w:hideMark/>
          </w:tcPr>
          <w:p w:rsidR="001C5E7E" w:rsidRPr="00816FFD" w:rsidRDefault="001C5E7E" w:rsidP="003A0D3A">
            <w:pPr>
              <w:rPr>
                <w:rFonts w:ascii="Times New Roman" w:hAnsi="Times New Roman" w:cs="Times New Roman"/>
                <w:sz w:val="16"/>
                <w:szCs w:val="16"/>
                <w:lang w:eastAsia="en-US"/>
              </w:rPr>
            </w:pPr>
            <w:r w:rsidRPr="00816FFD">
              <w:rPr>
                <w:rFonts w:ascii="Times New Roman" w:hAnsi="Times New Roman" w:cs="Times New Roman"/>
                <w:sz w:val="16"/>
                <w:szCs w:val="16"/>
                <w:lang w:eastAsia="en-US"/>
              </w:rPr>
              <w:t>100</w:t>
            </w:r>
          </w:p>
        </w:tc>
      </w:tr>
    </w:tbl>
    <w:p w:rsidR="001C5E7E" w:rsidRPr="00816FFD" w:rsidRDefault="001C5E7E" w:rsidP="001C5E7E">
      <w:pPr>
        <w:autoSpaceDE w:val="0"/>
        <w:autoSpaceDN w:val="0"/>
        <w:adjustRightInd w:val="0"/>
        <w:jc w:val="right"/>
        <w:outlineLvl w:val="2"/>
        <w:rPr>
          <w:rFonts w:ascii="Times New Roman" w:hAnsi="Times New Roman" w:cs="Times New Roman"/>
          <w:sz w:val="16"/>
          <w:szCs w:val="16"/>
        </w:rPr>
      </w:pPr>
    </w:p>
    <w:p w:rsidR="001C5E7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Приложение 2</w:t>
      </w:r>
    </w:p>
    <w:p w:rsidR="001C5E7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 xml:space="preserve"> к муниципальной программе Углегорского сельского поселения</w:t>
      </w:r>
    </w:p>
    <w:p w:rsidR="001C5E7E" w:rsidRPr="0032782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 xml:space="preserve"> «Благоустройство территории »</w:t>
      </w:r>
    </w:p>
    <w:p w:rsidR="001C5E7E" w:rsidRDefault="001C5E7E" w:rsidP="001C5E7E">
      <w:pPr>
        <w:autoSpaceDE w:val="0"/>
        <w:autoSpaceDN w:val="0"/>
        <w:adjustRightInd w:val="0"/>
        <w:jc w:val="center"/>
        <w:rPr>
          <w:rFonts w:ascii="Times New Roman" w:hAnsi="Times New Roman" w:cs="Times New Roman"/>
          <w:sz w:val="16"/>
          <w:szCs w:val="16"/>
        </w:rPr>
      </w:pPr>
      <w:r w:rsidRPr="00816FFD">
        <w:rPr>
          <w:rFonts w:ascii="Times New Roman" w:hAnsi="Times New Roman" w:cs="Times New Roman"/>
          <w:sz w:val="16"/>
          <w:szCs w:val="16"/>
        </w:rPr>
        <w:t>СВЕДЕНИЯ</w:t>
      </w:r>
    </w:p>
    <w:p w:rsidR="001C5E7E" w:rsidRPr="00816FFD" w:rsidRDefault="001C5E7E" w:rsidP="001C5E7E">
      <w:pPr>
        <w:autoSpaceDE w:val="0"/>
        <w:autoSpaceDN w:val="0"/>
        <w:adjustRightInd w:val="0"/>
        <w:jc w:val="center"/>
        <w:rPr>
          <w:rFonts w:ascii="Times New Roman" w:hAnsi="Times New Roman" w:cs="Times New Roman"/>
          <w:sz w:val="16"/>
          <w:szCs w:val="16"/>
        </w:rPr>
      </w:pPr>
      <w:r w:rsidRPr="00816FFD">
        <w:rPr>
          <w:rFonts w:ascii="Times New Roman" w:hAnsi="Times New Roman" w:cs="Times New Roman"/>
          <w:sz w:val="16"/>
          <w:szCs w:val="16"/>
        </w:rPr>
        <w:t>о методике расчета показателей (индикаторов) муниципальной программы</w:t>
      </w:r>
    </w:p>
    <w:tbl>
      <w:tblPr>
        <w:tblW w:w="5297" w:type="pct"/>
        <w:tblCellSpacing w:w="5" w:type="nil"/>
        <w:tblInd w:w="-351" w:type="dxa"/>
        <w:tblCellMar>
          <w:left w:w="75" w:type="dxa"/>
          <w:right w:w="75" w:type="dxa"/>
        </w:tblCellMar>
        <w:tblLook w:val="0000"/>
      </w:tblPr>
      <w:tblGrid>
        <w:gridCol w:w="741"/>
        <w:gridCol w:w="2984"/>
        <w:gridCol w:w="867"/>
        <w:gridCol w:w="3177"/>
        <w:gridCol w:w="2963"/>
      </w:tblGrid>
      <w:tr w:rsidR="001C5E7E" w:rsidRPr="00816FFD" w:rsidTr="003A0D3A">
        <w:trPr>
          <w:trHeight w:val="960"/>
          <w:tblCellSpacing w:w="5" w:type="nil"/>
        </w:trPr>
        <w:tc>
          <w:tcPr>
            <w:tcW w:w="348" w:type="pc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  </w:t>
            </w:r>
            <w:r w:rsidRPr="00816FFD">
              <w:rPr>
                <w:sz w:val="16"/>
                <w:szCs w:val="16"/>
              </w:rPr>
              <w:br/>
            </w:r>
            <w:proofErr w:type="spellStart"/>
            <w:proofErr w:type="gramStart"/>
            <w:r w:rsidRPr="00816FFD">
              <w:rPr>
                <w:sz w:val="16"/>
                <w:szCs w:val="16"/>
              </w:rPr>
              <w:t>п</w:t>
            </w:r>
            <w:proofErr w:type="spellEnd"/>
            <w:proofErr w:type="gramEnd"/>
            <w:r w:rsidRPr="00816FFD">
              <w:rPr>
                <w:sz w:val="16"/>
                <w:szCs w:val="16"/>
              </w:rPr>
              <w:t>/</w:t>
            </w:r>
            <w:proofErr w:type="spellStart"/>
            <w:r w:rsidRPr="00816FFD">
              <w:rPr>
                <w:sz w:val="16"/>
                <w:szCs w:val="16"/>
              </w:rPr>
              <w:t>п</w:t>
            </w:r>
            <w:proofErr w:type="spellEnd"/>
          </w:p>
        </w:tc>
        <w:tc>
          <w:tcPr>
            <w:tcW w:w="1393" w:type="pc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Номер и наименование </w:t>
            </w:r>
            <w:r w:rsidRPr="00816FFD">
              <w:rPr>
                <w:sz w:val="16"/>
                <w:szCs w:val="16"/>
              </w:rPr>
              <w:br/>
              <w:t>показателя (индикатора)</w:t>
            </w:r>
          </w:p>
        </w:tc>
        <w:tc>
          <w:tcPr>
            <w:tcW w:w="393" w:type="pc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Единица </w:t>
            </w:r>
            <w:r w:rsidRPr="00816FFD">
              <w:rPr>
                <w:sz w:val="16"/>
                <w:szCs w:val="16"/>
              </w:rPr>
              <w:br/>
              <w:t>измерения</w:t>
            </w:r>
          </w:p>
        </w:tc>
        <w:tc>
          <w:tcPr>
            <w:tcW w:w="1483" w:type="pc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Методика расчета показателя (формула) и </w:t>
            </w:r>
          </w:p>
          <w:p w:rsidR="001C5E7E" w:rsidRPr="00816FFD" w:rsidRDefault="001C5E7E" w:rsidP="003A0D3A">
            <w:pPr>
              <w:pStyle w:val="ConsPlusCell"/>
              <w:jc w:val="center"/>
              <w:rPr>
                <w:sz w:val="16"/>
                <w:szCs w:val="16"/>
              </w:rPr>
            </w:pPr>
            <w:r w:rsidRPr="00816FFD">
              <w:rPr>
                <w:sz w:val="16"/>
                <w:szCs w:val="16"/>
              </w:rPr>
              <w:t xml:space="preserve">методологические пояснения к показателю </w:t>
            </w:r>
          </w:p>
        </w:tc>
        <w:tc>
          <w:tcPr>
            <w:tcW w:w="1383" w:type="pc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Базовые </w:t>
            </w:r>
            <w:r w:rsidRPr="00816FFD">
              <w:rPr>
                <w:sz w:val="16"/>
                <w:szCs w:val="16"/>
              </w:rPr>
              <w:br/>
              <w:t xml:space="preserve">показатели </w:t>
            </w:r>
            <w:r w:rsidRPr="00816FFD">
              <w:rPr>
                <w:sz w:val="16"/>
                <w:szCs w:val="16"/>
              </w:rPr>
              <w:br/>
              <w:t xml:space="preserve">(используемые </w:t>
            </w:r>
            <w:r w:rsidRPr="00816FFD">
              <w:rPr>
                <w:sz w:val="16"/>
                <w:szCs w:val="16"/>
              </w:rPr>
              <w:br/>
              <w:t>в формуле)</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lastRenderedPageBreak/>
              <w:t>1</w:t>
            </w:r>
          </w:p>
        </w:tc>
        <w:tc>
          <w:tcPr>
            <w:tcW w:w="1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2</w:t>
            </w:r>
          </w:p>
        </w:tc>
        <w:tc>
          <w:tcPr>
            <w:tcW w:w="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3</w:t>
            </w:r>
          </w:p>
        </w:tc>
        <w:tc>
          <w:tcPr>
            <w:tcW w:w="148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4</w:t>
            </w:r>
          </w:p>
        </w:tc>
        <w:tc>
          <w:tcPr>
            <w:tcW w:w="138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5</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1</w:t>
            </w:r>
          </w:p>
        </w:tc>
        <w:tc>
          <w:tcPr>
            <w:tcW w:w="1393" w:type="pct"/>
            <w:tcBorders>
              <w:left w:val="single" w:sz="4" w:space="0" w:color="auto"/>
              <w:bottom w:val="single" w:sz="4" w:space="0" w:color="auto"/>
              <w:right w:val="single" w:sz="4" w:space="0" w:color="auto"/>
            </w:tcBorders>
          </w:tcPr>
          <w:p w:rsidR="001C5E7E" w:rsidRPr="00816FFD" w:rsidRDefault="001C5E7E" w:rsidP="003A0D3A">
            <w:pPr>
              <w:tabs>
                <w:tab w:val="left" w:pos="0"/>
              </w:tabs>
              <w:rPr>
                <w:rFonts w:ascii="Times New Roman" w:hAnsi="Times New Roman" w:cs="Times New Roman"/>
                <w:sz w:val="16"/>
                <w:szCs w:val="16"/>
              </w:rPr>
            </w:pPr>
            <w:r w:rsidRPr="00816FFD">
              <w:rPr>
                <w:rFonts w:ascii="Times New Roman" w:hAnsi="Times New Roman" w:cs="Times New Roman"/>
                <w:sz w:val="16"/>
                <w:szCs w:val="16"/>
              </w:rPr>
              <w:t>1. Удовлетворенность населения уровнем внешнего благоустройства и санитарным содержанием населенных пунктов;</w:t>
            </w:r>
          </w:p>
        </w:tc>
        <w:tc>
          <w:tcPr>
            <w:tcW w:w="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kern w:val="2"/>
                <w:sz w:val="16"/>
                <w:szCs w:val="16"/>
              </w:rPr>
            </w:pPr>
            <w:r w:rsidRPr="00816FFD">
              <w:rPr>
                <w:kern w:val="2"/>
                <w:sz w:val="16"/>
                <w:szCs w:val="16"/>
              </w:rPr>
              <w:t>%</w:t>
            </w:r>
          </w:p>
        </w:tc>
        <w:tc>
          <w:tcPr>
            <w:tcW w:w="1483" w:type="pct"/>
            <w:tcBorders>
              <w:left w:val="single" w:sz="4" w:space="0" w:color="auto"/>
              <w:bottom w:val="single" w:sz="4" w:space="0" w:color="auto"/>
              <w:right w:val="single" w:sz="4" w:space="0" w:color="auto"/>
            </w:tcBorders>
          </w:tcPr>
          <w:p w:rsidR="001C5E7E" w:rsidRPr="00816FFD" w:rsidRDefault="001C5E7E" w:rsidP="003A0D3A">
            <w:pPr>
              <w:autoSpaceDE w:val="0"/>
              <w:autoSpaceDN w:val="0"/>
              <w:adjustRightInd w:val="0"/>
              <w:rPr>
                <w:rFonts w:ascii="Times New Roman" w:hAnsi="Times New Roman" w:cs="Times New Roman"/>
                <w:sz w:val="16"/>
                <w:szCs w:val="16"/>
              </w:rPr>
            </w:pPr>
            <w:r w:rsidRPr="00816FFD">
              <w:rPr>
                <w:rFonts w:ascii="Times New Roman" w:hAnsi="Times New Roman" w:cs="Times New Roman"/>
                <w:sz w:val="16"/>
                <w:szCs w:val="16"/>
              </w:rPr>
              <w:t xml:space="preserve">           </w:t>
            </w:r>
            <w:proofErr w:type="spellStart"/>
            <w:r w:rsidRPr="00816FFD">
              <w:rPr>
                <w:rFonts w:ascii="Times New Roman" w:hAnsi="Times New Roman" w:cs="Times New Roman"/>
                <w:sz w:val="16"/>
                <w:szCs w:val="16"/>
              </w:rPr>
              <w:t>Уп</w:t>
            </w:r>
            <w:proofErr w:type="spellEnd"/>
          </w:p>
          <w:p w:rsidR="001C5E7E" w:rsidRPr="00816FFD" w:rsidRDefault="001C5E7E" w:rsidP="003A0D3A">
            <w:pPr>
              <w:autoSpaceDE w:val="0"/>
              <w:autoSpaceDN w:val="0"/>
              <w:adjustRightInd w:val="0"/>
              <w:rPr>
                <w:rFonts w:ascii="Times New Roman" w:hAnsi="Times New Roman" w:cs="Times New Roman"/>
                <w:sz w:val="16"/>
                <w:szCs w:val="16"/>
              </w:rPr>
            </w:pPr>
            <w:r w:rsidRPr="00816FFD">
              <w:rPr>
                <w:rFonts w:ascii="Times New Roman" w:hAnsi="Times New Roman" w:cs="Times New Roman"/>
                <w:sz w:val="16"/>
                <w:szCs w:val="16"/>
              </w:rPr>
              <w:t xml:space="preserve"> У =   ----- * 100 %</w:t>
            </w:r>
          </w:p>
          <w:p w:rsidR="001C5E7E" w:rsidRPr="00816FFD" w:rsidRDefault="001C5E7E" w:rsidP="003A0D3A">
            <w:pPr>
              <w:autoSpaceDE w:val="0"/>
              <w:autoSpaceDN w:val="0"/>
              <w:adjustRightInd w:val="0"/>
              <w:rPr>
                <w:rFonts w:ascii="Times New Roman" w:hAnsi="Times New Roman" w:cs="Times New Roman"/>
                <w:sz w:val="16"/>
                <w:szCs w:val="16"/>
              </w:rPr>
            </w:pPr>
            <w:r w:rsidRPr="00816FFD">
              <w:rPr>
                <w:rFonts w:ascii="Times New Roman" w:hAnsi="Times New Roman" w:cs="Times New Roman"/>
                <w:sz w:val="16"/>
                <w:szCs w:val="16"/>
              </w:rPr>
              <w:t xml:space="preserve">           Уз</w:t>
            </w:r>
          </w:p>
        </w:tc>
        <w:tc>
          <w:tcPr>
            <w:tcW w:w="1383" w:type="pct"/>
            <w:tcBorders>
              <w:left w:val="single" w:sz="4" w:space="0" w:color="auto"/>
              <w:bottom w:val="single" w:sz="4" w:space="0" w:color="auto"/>
              <w:right w:val="single" w:sz="4" w:space="0" w:color="auto"/>
            </w:tcBorders>
          </w:tcPr>
          <w:p w:rsidR="001C5E7E" w:rsidRPr="00816FFD" w:rsidRDefault="001C5E7E" w:rsidP="003A0D3A">
            <w:pPr>
              <w:autoSpaceDE w:val="0"/>
              <w:autoSpaceDN w:val="0"/>
              <w:adjustRightInd w:val="0"/>
              <w:rPr>
                <w:rFonts w:ascii="Times New Roman" w:hAnsi="Times New Roman" w:cs="Times New Roman"/>
                <w:sz w:val="16"/>
                <w:szCs w:val="16"/>
              </w:rPr>
            </w:pPr>
            <w:proofErr w:type="spellStart"/>
            <w:r w:rsidRPr="00816FFD">
              <w:rPr>
                <w:rFonts w:ascii="Times New Roman" w:hAnsi="Times New Roman" w:cs="Times New Roman"/>
                <w:sz w:val="16"/>
                <w:szCs w:val="16"/>
              </w:rPr>
              <w:t>Уп</w:t>
            </w:r>
            <w:proofErr w:type="spellEnd"/>
            <w:r w:rsidRPr="00816FFD">
              <w:rPr>
                <w:rFonts w:ascii="Times New Roman" w:hAnsi="Times New Roman" w:cs="Times New Roman"/>
                <w:sz w:val="16"/>
                <w:szCs w:val="16"/>
              </w:rPr>
              <w:t xml:space="preserve"> – количество удовлетворенных жителей поселения</w:t>
            </w:r>
            <w:proofErr w:type="gramStart"/>
            <w:r w:rsidRPr="00816FFD">
              <w:rPr>
                <w:rFonts w:ascii="Times New Roman" w:hAnsi="Times New Roman" w:cs="Times New Roman"/>
                <w:sz w:val="16"/>
                <w:szCs w:val="16"/>
              </w:rPr>
              <w:t xml:space="preserve"> ,</w:t>
            </w:r>
            <w:proofErr w:type="gramEnd"/>
            <w:r w:rsidRPr="00816FFD">
              <w:rPr>
                <w:rFonts w:ascii="Times New Roman" w:hAnsi="Times New Roman" w:cs="Times New Roman"/>
                <w:sz w:val="16"/>
                <w:szCs w:val="16"/>
              </w:rPr>
              <w:t xml:space="preserve"> мероприятиями направленные на улучшение внешнего вида станицы</w:t>
            </w:r>
          </w:p>
          <w:p w:rsidR="001C5E7E" w:rsidRPr="00816FFD" w:rsidRDefault="001C5E7E" w:rsidP="003A0D3A">
            <w:pPr>
              <w:autoSpaceDE w:val="0"/>
              <w:autoSpaceDN w:val="0"/>
              <w:adjustRightInd w:val="0"/>
              <w:rPr>
                <w:rFonts w:ascii="Times New Roman" w:hAnsi="Times New Roman" w:cs="Times New Roman"/>
                <w:sz w:val="16"/>
                <w:szCs w:val="16"/>
              </w:rPr>
            </w:pPr>
            <w:r w:rsidRPr="00816FFD">
              <w:rPr>
                <w:rFonts w:ascii="Times New Roman" w:hAnsi="Times New Roman" w:cs="Times New Roman"/>
                <w:sz w:val="16"/>
                <w:szCs w:val="16"/>
              </w:rPr>
              <w:t xml:space="preserve">Уз – количество жителей поселения </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2</w:t>
            </w:r>
          </w:p>
        </w:tc>
        <w:tc>
          <w:tcPr>
            <w:tcW w:w="1393" w:type="pct"/>
            <w:tcBorders>
              <w:left w:val="single" w:sz="4" w:space="0" w:color="auto"/>
              <w:bottom w:val="single" w:sz="4" w:space="0" w:color="auto"/>
              <w:right w:val="single" w:sz="4" w:space="0" w:color="auto"/>
            </w:tcBorders>
          </w:tcPr>
          <w:p w:rsidR="001C5E7E" w:rsidRPr="00816FFD" w:rsidRDefault="001C5E7E" w:rsidP="003A0D3A">
            <w:pPr>
              <w:rPr>
                <w:rFonts w:ascii="Times New Roman" w:hAnsi="Times New Roman" w:cs="Times New Roman"/>
                <w:kern w:val="2"/>
                <w:sz w:val="16"/>
                <w:szCs w:val="16"/>
              </w:rPr>
            </w:pPr>
            <w:r w:rsidRPr="00816FFD">
              <w:rPr>
                <w:rFonts w:ascii="Times New Roman" w:hAnsi="Times New Roman" w:cs="Times New Roman"/>
                <w:kern w:val="2"/>
                <w:sz w:val="16"/>
                <w:szCs w:val="16"/>
              </w:rPr>
              <w:t>1.1 Доля фактически освещенных улиц в общей протяженности улиц поселения</w:t>
            </w:r>
          </w:p>
        </w:tc>
        <w:tc>
          <w:tcPr>
            <w:tcW w:w="393" w:type="pct"/>
            <w:tcBorders>
              <w:left w:val="single" w:sz="4" w:space="0" w:color="auto"/>
              <w:bottom w:val="single" w:sz="4" w:space="0" w:color="auto"/>
              <w:right w:val="single" w:sz="4" w:space="0" w:color="auto"/>
            </w:tcBorders>
          </w:tcPr>
          <w:p w:rsidR="001C5E7E" w:rsidRPr="00816FFD" w:rsidRDefault="001C5E7E" w:rsidP="003A0D3A">
            <w:pPr>
              <w:jc w:val="center"/>
              <w:rPr>
                <w:rFonts w:ascii="Times New Roman" w:hAnsi="Times New Roman" w:cs="Times New Roman"/>
                <w:kern w:val="2"/>
                <w:sz w:val="16"/>
                <w:szCs w:val="16"/>
              </w:rPr>
            </w:pPr>
            <w:r w:rsidRPr="00816FFD">
              <w:rPr>
                <w:rFonts w:ascii="Times New Roman" w:hAnsi="Times New Roman" w:cs="Times New Roman"/>
                <w:kern w:val="2"/>
                <w:sz w:val="16"/>
                <w:szCs w:val="16"/>
              </w:rPr>
              <w:t>%</w:t>
            </w:r>
          </w:p>
        </w:tc>
        <w:tc>
          <w:tcPr>
            <w:tcW w:w="148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              </w:t>
            </w:r>
            <w:proofErr w:type="spellStart"/>
            <w:r w:rsidRPr="00816FFD">
              <w:rPr>
                <w:sz w:val="16"/>
                <w:szCs w:val="16"/>
              </w:rPr>
              <w:t>Поу</w:t>
            </w:r>
            <w:proofErr w:type="spellEnd"/>
          </w:p>
          <w:p w:rsidR="001C5E7E" w:rsidRPr="00816FFD" w:rsidRDefault="001C5E7E" w:rsidP="003A0D3A">
            <w:pPr>
              <w:pStyle w:val="ConsPlusCell"/>
              <w:jc w:val="center"/>
              <w:rPr>
                <w:sz w:val="16"/>
                <w:szCs w:val="16"/>
              </w:rPr>
            </w:pPr>
            <w:r w:rsidRPr="00816FFD">
              <w:rPr>
                <w:sz w:val="16"/>
                <w:szCs w:val="16"/>
              </w:rPr>
              <w:t xml:space="preserve">               </w:t>
            </w:r>
            <w:proofErr w:type="spellStart"/>
            <w:r w:rsidRPr="00816FFD">
              <w:rPr>
                <w:sz w:val="16"/>
                <w:szCs w:val="16"/>
              </w:rPr>
              <w:t>Д.оу</w:t>
            </w:r>
            <w:proofErr w:type="spellEnd"/>
            <w:r w:rsidRPr="00816FFD">
              <w:rPr>
                <w:sz w:val="16"/>
                <w:szCs w:val="16"/>
              </w:rPr>
              <w:t xml:space="preserve"> =----------  х100</w:t>
            </w:r>
          </w:p>
          <w:p w:rsidR="001C5E7E" w:rsidRPr="00816FFD" w:rsidRDefault="001C5E7E" w:rsidP="003A0D3A">
            <w:pPr>
              <w:pStyle w:val="ConsPlusCell"/>
              <w:jc w:val="center"/>
              <w:rPr>
                <w:sz w:val="16"/>
                <w:szCs w:val="16"/>
              </w:rPr>
            </w:pPr>
            <w:r w:rsidRPr="00816FFD">
              <w:rPr>
                <w:sz w:val="16"/>
                <w:szCs w:val="16"/>
              </w:rPr>
              <w:t xml:space="preserve">               Пуп</w:t>
            </w:r>
          </w:p>
        </w:tc>
        <w:tc>
          <w:tcPr>
            <w:tcW w:w="1383" w:type="pct"/>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roofErr w:type="spellStart"/>
            <w:r w:rsidRPr="00816FFD">
              <w:rPr>
                <w:sz w:val="16"/>
                <w:szCs w:val="16"/>
              </w:rPr>
              <w:t>Поу</w:t>
            </w:r>
            <w:proofErr w:type="spellEnd"/>
            <w:r w:rsidRPr="00816FFD">
              <w:rPr>
                <w:sz w:val="16"/>
                <w:szCs w:val="16"/>
              </w:rPr>
              <w:t xml:space="preserve"> – протяженность освещенных улиц               </w:t>
            </w:r>
          </w:p>
          <w:p w:rsidR="001C5E7E" w:rsidRPr="00816FFD" w:rsidRDefault="001C5E7E" w:rsidP="003A0D3A">
            <w:pPr>
              <w:pStyle w:val="ConsPlusCell"/>
              <w:rPr>
                <w:sz w:val="16"/>
                <w:szCs w:val="16"/>
              </w:rPr>
            </w:pPr>
            <w:r w:rsidRPr="00816FFD">
              <w:rPr>
                <w:sz w:val="16"/>
                <w:szCs w:val="16"/>
              </w:rPr>
              <w:t xml:space="preserve">  Пуп-протяженность улиц поселения</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3</w:t>
            </w:r>
          </w:p>
        </w:tc>
        <w:tc>
          <w:tcPr>
            <w:tcW w:w="1393" w:type="pct"/>
            <w:tcBorders>
              <w:left w:val="single" w:sz="4" w:space="0" w:color="auto"/>
              <w:bottom w:val="single" w:sz="4" w:space="0" w:color="auto"/>
              <w:right w:val="single" w:sz="4" w:space="0" w:color="auto"/>
            </w:tcBorders>
          </w:tcPr>
          <w:p w:rsidR="001C5E7E" w:rsidRPr="00816FFD" w:rsidRDefault="001C5E7E" w:rsidP="003A0D3A">
            <w:pPr>
              <w:tabs>
                <w:tab w:val="left" w:pos="0"/>
              </w:tabs>
              <w:rPr>
                <w:rFonts w:ascii="Times New Roman" w:hAnsi="Times New Roman" w:cs="Times New Roman"/>
                <w:sz w:val="16"/>
                <w:szCs w:val="16"/>
              </w:rPr>
            </w:pPr>
            <w:r w:rsidRPr="00816FFD">
              <w:rPr>
                <w:rFonts w:ascii="Times New Roman" w:hAnsi="Times New Roman" w:cs="Times New Roman"/>
                <w:sz w:val="16"/>
                <w:szCs w:val="16"/>
              </w:rPr>
              <w:t>1.2 Сохранение общей площади зеленых насаждений</w:t>
            </w:r>
          </w:p>
        </w:tc>
        <w:tc>
          <w:tcPr>
            <w:tcW w:w="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kern w:val="2"/>
                <w:sz w:val="16"/>
                <w:szCs w:val="16"/>
              </w:rPr>
            </w:pPr>
            <w:r w:rsidRPr="00816FFD">
              <w:rPr>
                <w:kern w:val="2"/>
                <w:sz w:val="16"/>
                <w:szCs w:val="16"/>
              </w:rPr>
              <w:t>%</w:t>
            </w:r>
          </w:p>
        </w:tc>
        <w:tc>
          <w:tcPr>
            <w:tcW w:w="1483" w:type="pct"/>
            <w:tcBorders>
              <w:left w:val="single" w:sz="4" w:space="0" w:color="auto"/>
              <w:bottom w:val="single" w:sz="4" w:space="0" w:color="auto"/>
              <w:right w:val="single" w:sz="4" w:space="0" w:color="auto"/>
            </w:tcBorders>
          </w:tcPr>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Определяется путем отношения фактического количества площади зеленых насаждений отчетного года /  к аналогичному показателю года предшествующего отчетному</w:t>
            </w:r>
          </w:p>
        </w:tc>
        <w:tc>
          <w:tcPr>
            <w:tcW w:w="1383" w:type="pct"/>
            <w:tcBorders>
              <w:left w:val="single" w:sz="4" w:space="0" w:color="auto"/>
              <w:bottom w:val="single" w:sz="4" w:space="0" w:color="auto"/>
              <w:right w:val="single" w:sz="4" w:space="0" w:color="auto"/>
            </w:tcBorders>
          </w:tcPr>
          <w:p w:rsidR="001C5E7E" w:rsidRPr="00816FFD" w:rsidRDefault="001C5E7E" w:rsidP="003A0D3A">
            <w:pPr>
              <w:autoSpaceDE w:val="0"/>
              <w:autoSpaceDN w:val="0"/>
              <w:adjustRightInd w:val="0"/>
              <w:rPr>
                <w:rFonts w:ascii="Times New Roman" w:hAnsi="Times New Roman" w:cs="Times New Roman"/>
                <w:sz w:val="16"/>
                <w:szCs w:val="16"/>
              </w:rPr>
            </w:pPr>
            <w:r w:rsidRPr="00816FFD">
              <w:rPr>
                <w:rFonts w:ascii="Times New Roman" w:hAnsi="Times New Roman" w:cs="Times New Roman"/>
                <w:kern w:val="2"/>
                <w:sz w:val="16"/>
                <w:szCs w:val="16"/>
              </w:rPr>
              <w:t>Количество площадей зеленых насаждений, д</w:t>
            </w:r>
            <w:r w:rsidRPr="00816FFD">
              <w:rPr>
                <w:rFonts w:ascii="Times New Roman" w:hAnsi="Times New Roman" w:cs="Times New Roman"/>
                <w:sz w:val="16"/>
                <w:szCs w:val="16"/>
              </w:rPr>
              <w:t>анные предоставляются специалистами поселения</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4</w:t>
            </w:r>
          </w:p>
        </w:tc>
        <w:tc>
          <w:tcPr>
            <w:tcW w:w="1393" w:type="pct"/>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1.3 Сохранение уровня численности работников, занятых на работах по благоустройству территории поселения, по сравнению с отчетным годом</w:t>
            </w:r>
          </w:p>
        </w:tc>
        <w:tc>
          <w:tcPr>
            <w:tcW w:w="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kern w:val="2"/>
                <w:sz w:val="16"/>
                <w:szCs w:val="16"/>
              </w:rPr>
            </w:pPr>
            <w:r w:rsidRPr="00816FFD">
              <w:rPr>
                <w:kern w:val="2"/>
                <w:sz w:val="16"/>
                <w:szCs w:val="16"/>
              </w:rPr>
              <w:t>%</w:t>
            </w:r>
          </w:p>
        </w:tc>
        <w:tc>
          <w:tcPr>
            <w:tcW w:w="1483" w:type="pct"/>
            <w:tcBorders>
              <w:left w:val="single" w:sz="4" w:space="0" w:color="auto"/>
              <w:bottom w:val="single" w:sz="4" w:space="0" w:color="auto"/>
              <w:right w:val="single" w:sz="4" w:space="0" w:color="auto"/>
            </w:tcBorders>
          </w:tcPr>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Определяется путем отношения суммы фактического количества граждан участвующих в работах по благоустройству территории поселения в отчетном году / к   аналогичному показателю года предшествующего отчетному</w:t>
            </w:r>
          </w:p>
        </w:tc>
        <w:tc>
          <w:tcPr>
            <w:tcW w:w="1383" w:type="pct"/>
            <w:tcBorders>
              <w:left w:val="single" w:sz="4" w:space="0" w:color="auto"/>
              <w:bottom w:val="single" w:sz="4" w:space="0" w:color="auto"/>
              <w:right w:val="single" w:sz="4" w:space="0" w:color="auto"/>
            </w:tcBorders>
          </w:tcPr>
          <w:p w:rsidR="001C5E7E" w:rsidRPr="00816FFD" w:rsidRDefault="001C5E7E" w:rsidP="003A0D3A">
            <w:pPr>
              <w:pStyle w:val="ConsPlusNonformat"/>
              <w:rPr>
                <w:rFonts w:ascii="Times New Roman" w:hAnsi="Times New Roman" w:cs="Times New Roman"/>
                <w:kern w:val="2"/>
                <w:sz w:val="16"/>
                <w:szCs w:val="16"/>
              </w:rPr>
            </w:pPr>
            <w:r w:rsidRPr="00816FFD">
              <w:rPr>
                <w:rFonts w:ascii="Times New Roman" w:hAnsi="Times New Roman" w:cs="Times New Roman"/>
                <w:sz w:val="16"/>
                <w:szCs w:val="16"/>
              </w:rPr>
              <w:t xml:space="preserve">Данные предоставляются  специалистом Администрации Углегорского сельского поселения  по вопросам ЖКХ </w:t>
            </w:r>
            <w:proofErr w:type="gramStart"/>
            <w:r w:rsidRPr="00816FFD">
              <w:rPr>
                <w:rFonts w:ascii="Times New Roman" w:hAnsi="Times New Roman" w:cs="Times New Roman"/>
                <w:sz w:val="16"/>
                <w:szCs w:val="16"/>
              </w:rPr>
              <w:t>согласно анализа</w:t>
            </w:r>
            <w:proofErr w:type="gramEnd"/>
            <w:r w:rsidRPr="00816FFD">
              <w:rPr>
                <w:rFonts w:ascii="Times New Roman" w:hAnsi="Times New Roman" w:cs="Times New Roman"/>
                <w:sz w:val="16"/>
                <w:szCs w:val="16"/>
              </w:rPr>
              <w:t xml:space="preserve"> проведенных мероприятий.</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5</w:t>
            </w:r>
          </w:p>
        </w:tc>
        <w:tc>
          <w:tcPr>
            <w:tcW w:w="1393" w:type="pct"/>
            <w:tcBorders>
              <w:left w:val="single" w:sz="4" w:space="0" w:color="auto"/>
              <w:bottom w:val="single" w:sz="4" w:space="0" w:color="auto"/>
              <w:right w:val="single" w:sz="4" w:space="0" w:color="auto"/>
            </w:tcBorders>
          </w:tcPr>
          <w:p w:rsidR="001C5E7E" w:rsidRPr="00816FFD" w:rsidRDefault="001C5E7E" w:rsidP="003A0D3A">
            <w:pPr>
              <w:pStyle w:val="ConsPlusCell"/>
              <w:rPr>
                <w:kern w:val="2"/>
                <w:sz w:val="16"/>
                <w:szCs w:val="16"/>
                <w:highlight w:val="yellow"/>
              </w:rPr>
            </w:pPr>
            <w:r w:rsidRPr="00816FFD">
              <w:rPr>
                <w:sz w:val="16"/>
                <w:szCs w:val="16"/>
              </w:rPr>
              <w:t>1.4 Сохранение  уровня обеспечения песком мест захоронения поселения, по сравнению с отчетным годом</w:t>
            </w:r>
          </w:p>
        </w:tc>
        <w:tc>
          <w:tcPr>
            <w:tcW w:w="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kern w:val="2"/>
                <w:sz w:val="16"/>
                <w:szCs w:val="16"/>
              </w:rPr>
            </w:pPr>
            <w:r w:rsidRPr="00816FFD">
              <w:rPr>
                <w:kern w:val="2"/>
                <w:sz w:val="16"/>
                <w:szCs w:val="16"/>
              </w:rPr>
              <w:t>%</w:t>
            </w:r>
          </w:p>
        </w:tc>
        <w:tc>
          <w:tcPr>
            <w:tcW w:w="1483" w:type="pct"/>
            <w:tcBorders>
              <w:left w:val="single" w:sz="4" w:space="0" w:color="auto"/>
              <w:bottom w:val="single" w:sz="4" w:space="0" w:color="auto"/>
              <w:right w:val="single" w:sz="4" w:space="0" w:color="auto"/>
            </w:tcBorders>
          </w:tcPr>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Определяется путем отношения суммы фактического количества песка завезенного в отчетном году / к   аналогичному показателю года предшествующего отчетному</w:t>
            </w:r>
          </w:p>
        </w:tc>
        <w:tc>
          <w:tcPr>
            <w:tcW w:w="1383" w:type="pct"/>
            <w:tcBorders>
              <w:left w:val="single" w:sz="4" w:space="0" w:color="auto"/>
              <w:bottom w:val="single" w:sz="4" w:space="0" w:color="auto"/>
              <w:right w:val="single" w:sz="4" w:space="0" w:color="auto"/>
            </w:tcBorders>
          </w:tcPr>
          <w:p w:rsidR="001C5E7E" w:rsidRPr="00816FFD" w:rsidRDefault="001C5E7E" w:rsidP="003A0D3A">
            <w:pPr>
              <w:autoSpaceDE w:val="0"/>
              <w:autoSpaceDN w:val="0"/>
              <w:adjustRightInd w:val="0"/>
              <w:rPr>
                <w:rFonts w:ascii="Times New Roman" w:hAnsi="Times New Roman" w:cs="Times New Roman"/>
                <w:sz w:val="16"/>
                <w:szCs w:val="16"/>
              </w:rPr>
            </w:pPr>
            <w:r w:rsidRPr="00816FFD">
              <w:rPr>
                <w:rFonts w:ascii="Times New Roman" w:hAnsi="Times New Roman" w:cs="Times New Roman"/>
                <w:sz w:val="16"/>
                <w:szCs w:val="16"/>
              </w:rPr>
              <w:t xml:space="preserve">Данные предоставляются  специалистом Администрации Углегорского сельского поселения  по вопросам ЖКХ </w:t>
            </w:r>
            <w:proofErr w:type="gramStart"/>
            <w:r w:rsidRPr="00816FFD">
              <w:rPr>
                <w:rFonts w:ascii="Times New Roman" w:hAnsi="Times New Roman" w:cs="Times New Roman"/>
                <w:sz w:val="16"/>
                <w:szCs w:val="16"/>
              </w:rPr>
              <w:t>согласно анализа</w:t>
            </w:r>
            <w:proofErr w:type="gramEnd"/>
            <w:r w:rsidRPr="00816FFD">
              <w:rPr>
                <w:rFonts w:ascii="Times New Roman" w:hAnsi="Times New Roman" w:cs="Times New Roman"/>
                <w:sz w:val="16"/>
                <w:szCs w:val="16"/>
              </w:rPr>
              <w:t xml:space="preserve"> проведенных мероприятий.</w:t>
            </w:r>
          </w:p>
        </w:tc>
      </w:tr>
      <w:tr w:rsidR="001C5E7E" w:rsidRPr="00816FFD" w:rsidTr="003A0D3A">
        <w:trPr>
          <w:tblCellSpacing w:w="5" w:type="nil"/>
        </w:trPr>
        <w:tc>
          <w:tcPr>
            <w:tcW w:w="348"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6</w:t>
            </w:r>
          </w:p>
        </w:tc>
        <w:tc>
          <w:tcPr>
            <w:tcW w:w="1393" w:type="pct"/>
            <w:tcBorders>
              <w:left w:val="single" w:sz="4" w:space="0" w:color="auto"/>
              <w:bottom w:val="single" w:sz="4" w:space="0" w:color="auto"/>
              <w:right w:val="single" w:sz="4" w:space="0" w:color="auto"/>
            </w:tcBorders>
          </w:tcPr>
          <w:p w:rsidR="001C5E7E" w:rsidRPr="00816FFD" w:rsidRDefault="001C5E7E" w:rsidP="003A0D3A">
            <w:pPr>
              <w:pStyle w:val="ConsPlusCell"/>
              <w:jc w:val="both"/>
              <w:rPr>
                <w:sz w:val="16"/>
                <w:szCs w:val="16"/>
              </w:rPr>
            </w:pPr>
            <w:r w:rsidRPr="00816FFD">
              <w:rPr>
                <w:sz w:val="16"/>
                <w:szCs w:val="16"/>
              </w:rPr>
              <w:t>2.1 уменьшение количества несанкционированных мест  размещения отходов.</w:t>
            </w:r>
          </w:p>
        </w:tc>
        <w:tc>
          <w:tcPr>
            <w:tcW w:w="393" w:type="pct"/>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шт.</w:t>
            </w:r>
          </w:p>
        </w:tc>
        <w:tc>
          <w:tcPr>
            <w:tcW w:w="1483" w:type="pct"/>
            <w:tcBorders>
              <w:left w:val="single" w:sz="4" w:space="0" w:color="auto"/>
              <w:bottom w:val="single" w:sz="4" w:space="0" w:color="auto"/>
              <w:right w:val="single" w:sz="4" w:space="0" w:color="auto"/>
            </w:tcBorders>
          </w:tcPr>
          <w:p w:rsidR="001C5E7E" w:rsidRPr="00816FFD" w:rsidRDefault="001C5E7E" w:rsidP="003A0D3A">
            <w:pPr>
              <w:jc w:val="both"/>
              <w:rPr>
                <w:rFonts w:ascii="Times New Roman" w:hAnsi="Times New Roman" w:cs="Times New Roman"/>
                <w:sz w:val="16"/>
                <w:szCs w:val="16"/>
              </w:rPr>
            </w:pPr>
            <w:proofErr w:type="gramStart"/>
            <w:r w:rsidRPr="00816FFD">
              <w:rPr>
                <w:rFonts w:ascii="Times New Roman" w:hAnsi="Times New Roman" w:cs="Times New Roman"/>
                <w:sz w:val="16"/>
                <w:szCs w:val="16"/>
              </w:rPr>
              <w:t>Определяется путем суммирования фактически ликвидированных несанкционированным мест складирования бытовых отходов.</w:t>
            </w:r>
            <w:proofErr w:type="gramEnd"/>
          </w:p>
        </w:tc>
        <w:tc>
          <w:tcPr>
            <w:tcW w:w="1383" w:type="pct"/>
            <w:tcBorders>
              <w:left w:val="single" w:sz="4" w:space="0" w:color="auto"/>
              <w:bottom w:val="single" w:sz="4" w:space="0" w:color="auto"/>
              <w:right w:val="single" w:sz="4" w:space="0" w:color="auto"/>
            </w:tcBorders>
          </w:tcPr>
          <w:p w:rsidR="001C5E7E" w:rsidRPr="00816FFD" w:rsidRDefault="001C5E7E" w:rsidP="003A0D3A">
            <w:pPr>
              <w:pStyle w:val="ConsPlusNonformat"/>
              <w:rPr>
                <w:rFonts w:ascii="Times New Roman" w:hAnsi="Times New Roman" w:cs="Times New Roman"/>
                <w:sz w:val="16"/>
                <w:szCs w:val="16"/>
              </w:rPr>
            </w:pPr>
            <w:r w:rsidRPr="00816FFD">
              <w:rPr>
                <w:rFonts w:ascii="Times New Roman" w:hAnsi="Times New Roman" w:cs="Times New Roman"/>
                <w:sz w:val="16"/>
                <w:szCs w:val="16"/>
              </w:rPr>
              <w:t xml:space="preserve">. Данные предоставляются  специалистом Администрации Углегорского сельского поселения  по вопросам ЖКХ </w:t>
            </w:r>
            <w:proofErr w:type="gramStart"/>
            <w:r w:rsidRPr="00816FFD">
              <w:rPr>
                <w:rFonts w:ascii="Times New Roman" w:hAnsi="Times New Roman" w:cs="Times New Roman"/>
                <w:sz w:val="16"/>
                <w:szCs w:val="16"/>
              </w:rPr>
              <w:t>согласно анализа</w:t>
            </w:r>
            <w:proofErr w:type="gramEnd"/>
            <w:r w:rsidRPr="00816FFD">
              <w:rPr>
                <w:rFonts w:ascii="Times New Roman" w:hAnsi="Times New Roman" w:cs="Times New Roman"/>
                <w:sz w:val="16"/>
                <w:szCs w:val="16"/>
              </w:rPr>
              <w:t xml:space="preserve"> проведенных мероприятий.</w:t>
            </w:r>
          </w:p>
        </w:tc>
      </w:tr>
    </w:tbl>
    <w:p w:rsidR="001C5E7E" w:rsidRPr="00816FFD" w:rsidRDefault="001C5E7E" w:rsidP="001C5E7E">
      <w:pPr>
        <w:autoSpaceDE w:val="0"/>
        <w:autoSpaceDN w:val="0"/>
        <w:adjustRightInd w:val="0"/>
        <w:jc w:val="right"/>
        <w:outlineLvl w:val="2"/>
        <w:rPr>
          <w:rFonts w:ascii="Times New Roman" w:hAnsi="Times New Roman" w:cs="Times New Roman"/>
          <w:sz w:val="16"/>
          <w:szCs w:val="16"/>
        </w:rPr>
      </w:pPr>
    </w:p>
    <w:p w:rsidR="001C5E7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 xml:space="preserve">Приложение 3 </w:t>
      </w:r>
    </w:p>
    <w:p w:rsidR="001C5E7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к муниципальной программе Углегорского сельского поселения</w:t>
      </w:r>
    </w:p>
    <w:p w:rsidR="001C5E7E" w:rsidRPr="0032782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 xml:space="preserve"> «Благоустройство территории »</w:t>
      </w:r>
    </w:p>
    <w:p w:rsidR="001C5E7E" w:rsidRPr="0032782E" w:rsidRDefault="001C5E7E" w:rsidP="001C5E7E">
      <w:pPr>
        <w:pStyle w:val="a3"/>
        <w:jc w:val="right"/>
        <w:rPr>
          <w:rFonts w:ascii="Times New Roman" w:hAnsi="Times New Roman" w:cs="Times New Roman"/>
          <w:sz w:val="16"/>
          <w:szCs w:val="16"/>
        </w:rPr>
      </w:pPr>
    </w:p>
    <w:p w:rsidR="001C5E7E" w:rsidRPr="0032782E" w:rsidRDefault="001C5E7E" w:rsidP="001C5E7E">
      <w:pPr>
        <w:pStyle w:val="a3"/>
        <w:jc w:val="center"/>
        <w:rPr>
          <w:rFonts w:ascii="Times New Roman" w:hAnsi="Times New Roman" w:cs="Times New Roman"/>
          <w:sz w:val="16"/>
          <w:szCs w:val="16"/>
        </w:rPr>
      </w:pPr>
      <w:r w:rsidRPr="0032782E">
        <w:rPr>
          <w:rFonts w:ascii="Times New Roman" w:hAnsi="Times New Roman" w:cs="Times New Roman"/>
          <w:sz w:val="16"/>
          <w:szCs w:val="16"/>
        </w:rPr>
        <w:t>ПЕРЕЧЕНЬ</w:t>
      </w:r>
    </w:p>
    <w:p w:rsidR="001C5E7E" w:rsidRPr="0032782E" w:rsidRDefault="001C5E7E" w:rsidP="001C5E7E">
      <w:pPr>
        <w:pStyle w:val="a3"/>
        <w:jc w:val="center"/>
        <w:rPr>
          <w:rFonts w:ascii="Times New Roman" w:hAnsi="Times New Roman" w:cs="Times New Roman"/>
          <w:sz w:val="16"/>
          <w:szCs w:val="16"/>
        </w:rPr>
      </w:pPr>
      <w:r w:rsidRPr="0032782E">
        <w:rPr>
          <w:rFonts w:ascii="Times New Roman" w:hAnsi="Times New Roman" w:cs="Times New Roman"/>
          <w:sz w:val="16"/>
          <w:szCs w:val="16"/>
        </w:rPr>
        <w:t>подпрограмм, основных мероприятий подпрограмм муниципальной программы «Благоустройство территории»</w:t>
      </w:r>
    </w:p>
    <w:p w:rsidR="001C5E7E" w:rsidRPr="00816FFD" w:rsidRDefault="001C5E7E" w:rsidP="001C5E7E">
      <w:pPr>
        <w:autoSpaceDE w:val="0"/>
        <w:autoSpaceDN w:val="0"/>
        <w:adjustRightInd w:val="0"/>
        <w:ind w:firstLine="540"/>
        <w:jc w:val="both"/>
        <w:rPr>
          <w:rFonts w:ascii="Times New Roman" w:hAnsi="Times New Roman" w:cs="Times New Roman"/>
          <w:sz w:val="16"/>
          <w:szCs w:val="16"/>
        </w:rPr>
      </w:pPr>
    </w:p>
    <w:tbl>
      <w:tblPr>
        <w:tblW w:w="10490" w:type="dxa"/>
        <w:tblCellSpacing w:w="5" w:type="nil"/>
        <w:tblInd w:w="75" w:type="dxa"/>
        <w:tblCellMar>
          <w:left w:w="75" w:type="dxa"/>
          <w:right w:w="75" w:type="dxa"/>
        </w:tblCellMar>
        <w:tblLook w:val="0000"/>
      </w:tblPr>
      <w:tblGrid>
        <w:gridCol w:w="366"/>
        <w:gridCol w:w="1554"/>
        <w:gridCol w:w="1744"/>
        <w:gridCol w:w="929"/>
        <w:gridCol w:w="929"/>
        <w:gridCol w:w="1664"/>
        <w:gridCol w:w="1596"/>
        <w:gridCol w:w="1708"/>
      </w:tblGrid>
      <w:tr w:rsidR="001C5E7E" w:rsidRPr="00816FFD" w:rsidTr="00D441AE">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w:t>
            </w:r>
            <w:r w:rsidRPr="00816FFD">
              <w:rPr>
                <w:sz w:val="16"/>
                <w:szCs w:val="16"/>
              </w:rPr>
              <w:br/>
            </w:r>
            <w:proofErr w:type="spellStart"/>
            <w:proofErr w:type="gramStart"/>
            <w:r w:rsidRPr="00816FFD">
              <w:rPr>
                <w:sz w:val="16"/>
                <w:szCs w:val="16"/>
              </w:rPr>
              <w:t>п</w:t>
            </w:r>
            <w:proofErr w:type="spellEnd"/>
            <w:proofErr w:type="gramEnd"/>
            <w:r w:rsidRPr="00816FFD">
              <w:rPr>
                <w:sz w:val="16"/>
                <w:szCs w:val="16"/>
              </w:rPr>
              <w:t>/</w:t>
            </w:r>
            <w:proofErr w:type="spellStart"/>
            <w:r w:rsidRPr="00816FFD">
              <w:rPr>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Номер и наименование </w:t>
            </w:r>
            <w:r w:rsidRPr="00816FFD">
              <w:rPr>
                <w:sz w:val="16"/>
                <w:szCs w:val="16"/>
              </w:rPr>
              <w:br/>
              <w:t>основного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Соисполнитель, участник, ответственный за исполнение основного мероприятия</w:t>
            </w:r>
          </w:p>
        </w:tc>
        <w:tc>
          <w:tcPr>
            <w:tcW w:w="0" w:type="auto"/>
            <w:gridSpan w:val="2"/>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Срок</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Ожидаемый </w:t>
            </w:r>
            <w:r w:rsidRPr="00816FFD">
              <w:rPr>
                <w:sz w:val="16"/>
                <w:szCs w:val="16"/>
              </w:rPr>
              <w:br/>
              <w:t xml:space="preserve">результат </w:t>
            </w:r>
            <w:r w:rsidRPr="00816FFD">
              <w:rPr>
                <w:sz w:val="16"/>
                <w:szCs w:val="16"/>
              </w:rPr>
              <w:br/>
              <w:t>(краткое описание)</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Последствия </w:t>
            </w:r>
            <w:r w:rsidRPr="00816FFD">
              <w:rPr>
                <w:sz w:val="16"/>
                <w:szCs w:val="16"/>
              </w:rPr>
              <w:br/>
            </w:r>
            <w:proofErr w:type="spellStart"/>
            <w:r w:rsidRPr="00816FFD">
              <w:rPr>
                <w:sz w:val="16"/>
                <w:szCs w:val="16"/>
              </w:rPr>
              <w:t>нереализации</w:t>
            </w:r>
            <w:proofErr w:type="spellEnd"/>
            <w:r w:rsidRPr="00816FFD">
              <w:rPr>
                <w:sz w:val="16"/>
                <w:szCs w:val="16"/>
              </w:rPr>
              <w:t xml:space="preserve"> основного </w:t>
            </w:r>
            <w:r w:rsidRPr="00816FFD">
              <w:rPr>
                <w:sz w:val="16"/>
                <w:szCs w:val="16"/>
              </w:rPr>
              <w:br/>
              <w:t xml:space="preserve">мероприятия, </w:t>
            </w:r>
          </w:p>
        </w:tc>
        <w:tc>
          <w:tcPr>
            <w:tcW w:w="1708" w:type="dxa"/>
            <w:vMerge w:val="restart"/>
            <w:tcBorders>
              <w:top w:val="single" w:sz="4" w:space="0" w:color="auto"/>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Связь с </w:t>
            </w:r>
            <w:r w:rsidRPr="00816FFD">
              <w:rPr>
                <w:sz w:val="16"/>
                <w:szCs w:val="16"/>
              </w:rPr>
              <w:br/>
              <w:t xml:space="preserve">показателями муниципальной </w:t>
            </w:r>
            <w:r w:rsidRPr="00816FFD">
              <w:rPr>
                <w:sz w:val="16"/>
                <w:szCs w:val="16"/>
              </w:rPr>
              <w:br/>
              <w:t xml:space="preserve">программы </w:t>
            </w:r>
            <w:r w:rsidRPr="00816FFD">
              <w:rPr>
                <w:sz w:val="16"/>
                <w:szCs w:val="16"/>
              </w:rPr>
              <w:br/>
              <w:t>(подпрограммы)</w:t>
            </w:r>
          </w:p>
        </w:tc>
      </w:tr>
      <w:tr w:rsidR="001C5E7E" w:rsidRPr="00816FFD" w:rsidTr="00D441AE">
        <w:trPr>
          <w:tblCellSpacing w:w="5" w:type="nil"/>
        </w:trPr>
        <w:tc>
          <w:tcPr>
            <w:tcW w:w="0" w:type="auto"/>
            <w:vMerge/>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начала </w:t>
            </w:r>
            <w:r w:rsidRPr="00816FFD">
              <w:rPr>
                <w:sz w:val="16"/>
                <w:szCs w:val="16"/>
              </w:rPr>
              <w:br/>
              <w:t>реализации</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 xml:space="preserve">окончания </w:t>
            </w:r>
            <w:r w:rsidRPr="00816FFD">
              <w:rPr>
                <w:sz w:val="16"/>
                <w:szCs w:val="16"/>
              </w:rPr>
              <w:br/>
              <w:t>реализации</w:t>
            </w:r>
          </w:p>
        </w:tc>
        <w:tc>
          <w:tcPr>
            <w:tcW w:w="0" w:type="auto"/>
            <w:vMerge/>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c>
          <w:tcPr>
            <w:tcW w:w="1708" w:type="dxa"/>
            <w:vMerge/>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r>
      <w:tr w:rsidR="001C5E7E" w:rsidRPr="00816FFD" w:rsidTr="00D441AE">
        <w:trPr>
          <w:tblCellSpacing w:w="5" w:type="nil"/>
        </w:trPr>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1</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2</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3</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4</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5</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6</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7</w:t>
            </w:r>
          </w:p>
        </w:tc>
        <w:tc>
          <w:tcPr>
            <w:tcW w:w="1708" w:type="dxa"/>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8</w:t>
            </w:r>
          </w:p>
        </w:tc>
      </w:tr>
      <w:tr w:rsidR="001C5E7E" w:rsidRPr="00816FFD" w:rsidTr="00D441AE">
        <w:trPr>
          <w:tblCellSpacing w:w="5" w:type="nil"/>
        </w:trPr>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p>
        </w:tc>
        <w:tc>
          <w:tcPr>
            <w:tcW w:w="10124" w:type="dxa"/>
            <w:gridSpan w:val="7"/>
            <w:tcBorders>
              <w:left w:val="single" w:sz="4" w:space="0" w:color="auto"/>
              <w:bottom w:val="single" w:sz="4" w:space="0" w:color="auto"/>
              <w:right w:val="single" w:sz="4" w:space="0" w:color="auto"/>
            </w:tcBorders>
          </w:tcPr>
          <w:p w:rsidR="001C5E7E" w:rsidRPr="00816FFD" w:rsidRDefault="001C5E7E" w:rsidP="003A0D3A">
            <w:pPr>
              <w:pStyle w:val="ConsPlusCell"/>
              <w:jc w:val="center"/>
              <w:rPr>
                <w:sz w:val="16"/>
                <w:szCs w:val="16"/>
              </w:rPr>
            </w:pPr>
            <w:r w:rsidRPr="00816FFD">
              <w:rPr>
                <w:sz w:val="16"/>
                <w:szCs w:val="16"/>
              </w:rPr>
              <w:t>Подпрограмма 1 «Содержание территории поселения»</w:t>
            </w:r>
          </w:p>
        </w:tc>
      </w:tr>
      <w:tr w:rsidR="001C5E7E" w:rsidRPr="00816FFD" w:rsidTr="00D441AE">
        <w:trPr>
          <w:tblCellSpacing w:w="5" w:type="nil"/>
        </w:trPr>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12</w:t>
            </w:r>
          </w:p>
        </w:tc>
        <w:tc>
          <w:tcPr>
            <w:tcW w:w="0" w:type="auto"/>
            <w:tcBorders>
              <w:left w:val="single" w:sz="4" w:space="0" w:color="auto"/>
              <w:bottom w:val="single" w:sz="4" w:space="0" w:color="auto"/>
              <w:right w:val="single" w:sz="4" w:space="0" w:color="auto"/>
            </w:tcBorders>
          </w:tcPr>
          <w:p w:rsidR="001C5E7E" w:rsidRPr="00816FFD" w:rsidRDefault="001C5E7E" w:rsidP="003A0D3A">
            <w:pPr>
              <w:jc w:val="both"/>
              <w:rPr>
                <w:rFonts w:ascii="Times New Roman" w:eastAsia="Times New Roman" w:hAnsi="Times New Roman" w:cs="Times New Roman"/>
                <w:sz w:val="16"/>
                <w:szCs w:val="16"/>
              </w:rPr>
            </w:pPr>
            <w:r w:rsidRPr="00816FFD">
              <w:rPr>
                <w:rFonts w:ascii="Times New Roman" w:eastAsia="Times New Roman" w:hAnsi="Times New Roman" w:cs="Times New Roman"/>
                <w:sz w:val="16"/>
                <w:szCs w:val="16"/>
              </w:rPr>
              <w:t xml:space="preserve">Основное        </w:t>
            </w:r>
          </w:p>
          <w:p w:rsidR="001C5E7E" w:rsidRPr="00816FFD" w:rsidRDefault="001C5E7E" w:rsidP="003A0D3A">
            <w:pPr>
              <w:jc w:val="both"/>
              <w:rPr>
                <w:rFonts w:ascii="Times New Roman" w:eastAsia="Times New Roman" w:hAnsi="Times New Roman" w:cs="Times New Roman"/>
                <w:sz w:val="16"/>
                <w:szCs w:val="16"/>
              </w:rPr>
            </w:pPr>
            <w:r w:rsidRPr="00816FFD">
              <w:rPr>
                <w:rFonts w:ascii="Times New Roman" w:eastAsia="Times New Roman" w:hAnsi="Times New Roman" w:cs="Times New Roman"/>
                <w:sz w:val="16"/>
                <w:szCs w:val="16"/>
              </w:rPr>
              <w:t>мероприятие 1.1:</w:t>
            </w:r>
          </w:p>
          <w:p w:rsidR="001C5E7E" w:rsidRPr="00816FFD" w:rsidRDefault="001C5E7E" w:rsidP="003A0D3A">
            <w:pPr>
              <w:pStyle w:val="ConsPlusCell"/>
              <w:jc w:val="both"/>
              <w:rPr>
                <w:sz w:val="16"/>
                <w:szCs w:val="16"/>
              </w:rPr>
            </w:pPr>
            <w:r w:rsidRPr="00816FFD">
              <w:rPr>
                <w:sz w:val="16"/>
                <w:szCs w:val="16"/>
              </w:rPr>
              <w:t>Озеленение территории</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2019</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2030</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a3"/>
              <w:rPr>
                <w:rFonts w:ascii="Times New Roman" w:hAnsi="Times New Roman" w:cs="Times New Roman"/>
                <w:iCs/>
                <w:sz w:val="16"/>
                <w:szCs w:val="16"/>
              </w:rPr>
            </w:pPr>
            <w:r w:rsidRPr="00816FFD">
              <w:rPr>
                <w:rFonts w:ascii="Times New Roman" w:hAnsi="Times New Roman" w:cs="Times New Roman"/>
                <w:iCs/>
                <w:sz w:val="16"/>
                <w:szCs w:val="16"/>
              </w:rPr>
              <w:t>Создание зелёных зон для отдыха населения.</w:t>
            </w:r>
          </w:p>
          <w:p w:rsidR="001C5E7E" w:rsidRPr="00816FFD" w:rsidRDefault="001C5E7E" w:rsidP="003A0D3A">
            <w:pPr>
              <w:pStyle w:val="a3"/>
              <w:rPr>
                <w:rFonts w:ascii="Times New Roman" w:hAnsi="Times New Roman" w:cs="Times New Roman"/>
                <w:iCs/>
                <w:sz w:val="16"/>
                <w:szCs w:val="16"/>
              </w:rPr>
            </w:pPr>
            <w:r w:rsidRPr="00816FFD">
              <w:rPr>
                <w:rFonts w:ascii="Times New Roman" w:hAnsi="Times New Roman" w:cs="Times New Roman"/>
                <w:iCs/>
                <w:sz w:val="16"/>
                <w:szCs w:val="16"/>
              </w:rPr>
              <w:t>п</w:t>
            </w:r>
            <w:r w:rsidRPr="00816FFD">
              <w:rPr>
                <w:rFonts w:ascii="Times New Roman" w:hAnsi="Times New Roman" w:cs="Times New Roman"/>
                <w:sz w:val="16"/>
                <w:szCs w:val="16"/>
              </w:rPr>
              <w:t>редотвращение сокращения зелёных насаждений</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Ухудшение экологической обстановки в поселении.</w:t>
            </w:r>
          </w:p>
        </w:tc>
        <w:tc>
          <w:tcPr>
            <w:tcW w:w="1708" w:type="dxa"/>
            <w:tcBorders>
              <w:left w:val="single" w:sz="4" w:space="0" w:color="auto"/>
              <w:bottom w:val="single" w:sz="4" w:space="0" w:color="auto"/>
              <w:right w:val="single" w:sz="4" w:space="0" w:color="auto"/>
            </w:tcBorders>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1.1</w:t>
            </w:r>
          </w:p>
        </w:tc>
      </w:tr>
      <w:tr w:rsidR="001C5E7E" w:rsidRPr="00816FFD" w:rsidTr="00D441AE">
        <w:trPr>
          <w:tblCellSpacing w:w="5" w:type="nil"/>
        </w:trPr>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2</w:t>
            </w:r>
          </w:p>
        </w:tc>
        <w:tc>
          <w:tcPr>
            <w:tcW w:w="0" w:type="auto"/>
            <w:tcBorders>
              <w:left w:val="single" w:sz="4" w:space="0" w:color="auto"/>
              <w:bottom w:val="single" w:sz="4" w:space="0" w:color="auto"/>
              <w:right w:val="single" w:sz="4" w:space="0" w:color="auto"/>
            </w:tcBorders>
          </w:tcPr>
          <w:p w:rsidR="001C5E7E" w:rsidRPr="00816FFD" w:rsidRDefault="001C5E7E" w:rsidP="003A0D3A">
            <w:pPr>
              <w:jc w:val="both"/>
              <w:rPr>
                <w:rFonts w:ascii="Times New Roman" w:eastAsia="Times New Roman" w:hAnsi="Times New Roman" w:cs="Times New Roman"/>
                <w:sz w:val="16"/>
                <w:szCs w:val="16"/>
              </w:rPr>
            </w:pPr>
            <w:r w:rsidRPr="00816FFD">
              <w:rPr>
                <w:rFonts w:ascii="Times New Roman" w:eastAsia="Times New Roman" w:hAnsi="Times New Roman" w:cs="Times New Roman"/>
                <w:sz w:val="16"/>
                <w:szCs w:val="16"/>
              </w:rPr>
              <w:t xml:space="preserve">Основное        </w:t>
            </w:r>
          </w:p>
          <w:p w:rsidR="001C5E7E" w:rsidRPr="00816FFD" w:rsidRDefault="001C5E7E" w:rsidP="003A0D3A">
            <w:pPr>
              <w:jc w:val="both"/>
              <w:rPr>
                <w:rFonts w:ascii="Times New Roman" w:eastAsia="Times New Roman" w:hAnsi="Times New Roman" w:cs="Times New Roman"/>
                <w:sz w:val="16"/>
                <w:szCs w:val="16"/>
              </w:rPr>
            </w:pPr>
            <w:r w:rsidRPr="00816FFD">
              <w:rPr>
                <w:rFonts w:ascii="Times New Roman" w:eastAsia="Times New Roman" w:hAnsi="Times New Roman" w:cs="Times New Roman"/>
                <w:sz w:val="16"/>
                <w:szCs w:val="16"/>
              </w:rPr>
              <w:t>мероприятие 1.2:</w:t>
            </w:r>
          </w:p>
          <w:p w:rsidR="001C5E7E" w:rsidRPr="00816FFD" w:rsidRDefault="001C5E7E" w:rsidP="003A0D3A">
            <w:pPr>
              <w:pStyle w:val="ConsPlusCell"/>
              <w:jc w:val="both"/>
              <w:rPr>
                <w:sz w:val="16"/>
                <w:szCs w:val="16"/>
              </w:rPr>
            </w:pPr>
            <w:r w:rsidRPr="00816FFD">
              <w:rPr>
                <w:sz w:val="16"/>
                <w:szCs w:val="16"/>
              </w:rPr>
              <w:t>Прочее благоустройство и содержание территории</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 xml:space="preserve">Администрация Углегорского сельского поселения </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2019</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ConsPlusCell"/>
              <w:rPr>
                <w:sz w:val="16"/>
                <w:szCs w:val="16"/>
              </w:rPr>
            </w:pPr>
            <w:r w:rsidRPr="00816FFD">
              <w:rPr>
                <w:sz w:val="16"/>
                <w:szCs w:val="16"/>
              </w:rPr>
              <w:t>2030</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Создание среды, комфортной для проживания жителей поселения</w:t>
            </w:r>
          </w:p>
        </w:tc>
        <w:tc>
          <w:tcPr>
            <w:tcW w:w="0" w:type="auto"/>
            <w:tcBorders>
              <w:left w:val="single" w:sz="4" w:space="0" w:color="auto"/>
              <w:bottom w:val="single" w:sz="4" w:space="0" w:color="auto"/>
              <w:right w:val="single" w:sz="4" w:space="0" w:color="auto"/>
            </w:tcBorders>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Ухудшение качества предоставляемой услуги.</w:t>
            </w:r>
          </w:p>
        </w:tc>
        <w:tc>
          <w:tcPr>
            <w:tcW w:w="1708" w:type="dxa"/>
            <w:tcBorders>
              <w:left w:val="single" w:sz="4" w:space="0" w:color="auto"/>
              <w:bottom w:val="single" w:sz="4" w:space="0" w:color="auto"/>
              <w:right w:val="single" w:sz="4" w:space="0" w:color="auto"/>
            </w:tcBorders>
          </w:tcPr>
          <w:p w:rsidR="001C5E7E" w:rsidRPr="00816FFD" w:rsidRDefault="001C5E7E" w:rsidP="003A0D3A">
            <w:pPr>
              <w:pStyle w:val="a3"/>
              <w:rPr>
                <w:rFonts w:ascii="Times New Roman" w:hAnsi="Times New Roman" w:cs="Times New Roman"/>
                <w:sz w:val="16"/>
                <w:szCs w:val="16"/>
              </w:rPr>
            </w:pPr>
            <w:r w:rsidRPr="00816FFD">
              <w:rPr>
                <w:rFonts w:ascii="Times New Roman" w:hAnsi="Times New Roman" w:cs="Times New Roman"/>
                <w:sz w:val="16"/>
                <w:szCs w:val="16"/>
              </w:rPr>
              <w:t>1.2</w:t>
            </w:r>
          </w:p>
        </w:tc>
      </w:tr>
    </w:tbl>
    <w:p w:rsidR="001C5E7E" w:rsidRPr="00816FFD" w:rsidRDefault="001C5E7E" w:rsidP="001C5E7E">
      <w:pPr>
        <w:autoSpaceDE w:val="0"/>
        <w:autoSpaceDN w:val="0"/>
        <w:adjustRightInd w:val="0"/>
        <w:jc w:val="right"/>
        <w:outlineLvl w:val="2"/>
        <w:rPr>
          <w:rFonts w:ascii="Times New Roman" w:hAnsi="Times New Roman" w:cs="Times New Roman"/>
          <w:sz w:val="16"/>
          <w:szCs w:val="16"/>
        </w:rPr>
      </w:pPr>
    </w:p>
    <w:p w:rsidR="001C5E7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Приложение 4</w:t>
      </w:r>
    </w:p>
    <w:p w:rsidR="001C5E7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 xml:space="preserve"> к муниципальной программе Углегорского сельского поселения</w:t>
      </w:r>
    </w:p>
    <w:p w:rsidR="001C5E7E" w:rsidRPr="0032782E" w:rsidRDefault="001C5E7E" w:rsidP="001C5E7E">
      <w:pPr>
        <w:pStyle w:val="a3"/>
        <w:jc w:val="right"/>
        <w:rPr>
          <w:rFonts w:ascii="Times New Roman" w:hAnsi="Times New Roman" w:cs="Times New Roman"/>
          <w:sz w:val="16"/>
          <w:szCs w:val="16"/>
        </w:rPr>
      </w:pPr>
      <w:r w:rsidRPr="0032782E">
        <w:rPr>
          <w:rFonts w:ascii="Times New Roman" w:hAnsi="Times New Roman" w:cs="Times New Roman"/>
          <w:sz w:val="16"/>
          <w:szCs w:val="16"/>
        </w:rPr>
        <w:t xml:space="preserve"> «Благоустройство территории »</w:t>
      </w:r>
    </w:p>
    <w:p w:rsidR="001C5E7E" w:rsidRPr="0032782E" w:rsidRDefault="001C5E7E" w:rsidP="001C5E7E">
      <w:pPr>
        <w:pStyle w:val="a3"/>
        <w:jc w:val="right"/>
        <w:rPr>
          <w:rFonts w:ascii="Times New Roman" w:hAnsi="Times New Roman" w:cs="Times New Roman"/>
          <w:sz w:val="16"/>
          <w:szCs w:val="16"/>
        </w:rPr>
      </w:pPr>
    </w:p>
    <w:p w:rsidR="001C5E7E" w:rsidRPr="0032782E" w:rsidRDefault="001C5E7E" w:rsidP="001C5E7E">
      <w:pPr>
        <w:pStyle w:val="a3"/>
        <w:jc w:val="center"/>
        <w:rPr>
          <w:rFonts w:ascii="Times New Roman" w:hAnsi="Times New Roman" w:cs="Times New Roman"/>
          <w:sz w:val="16"/>
          <w:szCs w:val="16"/>
        </w:rPr>
      </w:pPr>
      <w:r w:rsidRPr="0032782E">
        <w:rPr>
          <w:rFonts w:ascii="Times New Roman" w:hAnsi="Times New Roman" w:cs="Times New Roman"/>
          <w:sz w:val="16"/>
          <w:szCs w:val="16"/>
        </w:rPr>
        <w:t>РАСХОДЫ</w:t>
      </w:r>
    </w:p>
    <w:p w:rsidR="001C5E7E" w:rsidRPr="0032782E" w:rsidRDefault="001C5E7E" w:rsidP="001C5E7E">
      <w:pPr>
        <w:pStyle w:val="a3"/>
        <w:jc w:val="center"/>
        <w:rPr>
          <w:rFonts w:ascii="Times New Roman" w:hAnsi="Times New Roman" w:cs="Times New Roman"/>
          <w:sz w:val="16"/>
          <w:szCs w:val="16"/>
        </w:rPr>
      </w:pPr>
      <w:r w:rsidRPr="0032782E">
        <w:rPr>
          <w:rFonts w:ascii="Times New Roman" w:hAnsi="Times New Roman" w:cs="Times New Roman"/>
          <w:sz w:val="16"/>
          <w:szCs w:val="16"/>
        </w:rPr>
        <w:t>местного бюджета на реализацию</w:t>
      </w:r>
    </w:p>
    <w:p w:rsidR="001C5E7E" w:rsidRPr="0032782E" w:rsidRDefault="001C5E7E" w:rsidP="001C5E7E">
      <w:pPr>
        <w:pStyle w:val="a3"/>
        <w:jc w:val="center"/>
        <w:rPr>
          <w:rFonts w:ascii="Times New Roman" w:hAnsi="Times New Roman" w:cs="Times New Roman"/>
          <w:sz w:val="16"/>
          <w:szCs w:val="16"/>
        </w:rPr>
      </w:pPr>
      <w:r w:rsidRPr="0032782E">
        <w:rPr>
          <w:rFonts w:ascii="Times New Roman" w:hAnsi="Times New Roman" w:cs="Times New Roman"/>
          <w:sz w:val="16"/>
          <w:szCs w:val="16"/>
        </w:rPr>
        <w:t>муниципальной программы «Благоустройство территории»</w:t>
      </w:r>
    </w:p>
    <w:tbl>
      <w:tblPr>
        <w:tblW w:w="5121" w:type="pct"/>
        <w:tblLayout w:type="fixed"/>
        <w:tblLook w:val="04A0"/>
      </w:tblPr>
      <w:tblGrid>
        <w:gridCol w:w="329"/>
        <w:gridCol w:w="1095"/>
        <w:gridCol w:w="101"/>
        <w:gridCol w:w="514"/>
        <w:gridCol w:w="169"/>
        <w:gridCol w:w="173"/>
        <w:gridCol w:w="166"/>
        <w:gridCol w:w="224"/>
        <w:gridCol w:w="192"/>
        <w:gridCol w:w="408"/>
        <w:gridCol w:w="160"/>
        <w:gridCol w:w="189"/>
        <w:gridCol w:w="166"/>
        <w:gridCol w:w="409"/>
        <w:gridCol w:w="83"/>
        <w:gridCol w:w="450"/>
        <w:gridCol w:w="43"/>
        <w:gridCol w:w="569"/>
        <w:gridCol w:w="492"/>
        <w:gridCol w:w="492"/>
        <w:gridCol w:w="492"/>
        <w:gridCol w:w="466"/>
        <w:gridCol w:w="510"/>
        <w:gridCol w:w="510"/>
        <w:gridCol w:w="511"/>
        <w:gridCol w:w="540"/>
        <w:gridCol w:w="492"/>
        <w:gridCol w:w="498"/>
      </w:tblGrid>
      <w:tr w:rsidR="001C5E7E" w:rsidRPr="00816FFD" w:rsidTr="003A0D3A">
        <w:trPr>
          <w:trHeight w:val="312"/>
        </w:trPr>
        <w:tc>
          <w:tcPr>
            <w:tcW w:w="410" w:type="dxa"/>
            <w:vMerge w:val="restart"/>
            <w:tcBorders>
              <w:top w:val="single" w:sz="4" w:space="0" w:color="auto"/>
              <w:left w:val="single" w:sz="4" w:space="0" w:color="auto"/>
              <w:right w:val="single" w:sz="4" w:space="0" w:color="auto"/>
            </w:tcBorders>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lastRenderedPageBreak/>
              <w:t>№</w:t>
            </w:r>
            <w:r w:rsidRPr="00816FFD">
              <w:rPr>
                <w:rFonts w:ascii="Times New Roman" w:hAnsi="Times New Roman" w:cs="Times New Roman"/>
                <w:sz w:val="16"/>
                <w:szCs w:val="16"/>
              </w:rPr>
              <w:br/>
            </w:r>
            <w:proofErr w:type="spellStart"/>
            <w:proofErr w:type="gramStart"/>
            <w:r w:rsidRPr="00816FFD">
              <w:rPr>
                <w:rFonts w:ascii="Times New Roman" w:hAnsi="Times New Roman" w:cs="Times New Roman"/>
                <w:sz w:val="16"/>
                <w:szCs w:val="16"/>
              </w:rPr>
              <w:t>п</w:t>
            </w:r>
            <w:proofErr w:type="spellEnd"/>
            <w:proofErr w:type="gramEnd"/>
            <w:r w:rsidRPr="00816FFD">
              <w:rPr>
                <w:rFonts w:ascii="Times New Roman" w:hAnsi="Times New Roman" w:cs="Times New Roman"/>
                <w:sz w:val="16"/>
                <w:szCs w:val="16"/>
              </w:rPr>
              <w:t>/</w:t>
            </w:r>
            <w:proofErr w:type="spellStart"/>
            <w:r w:rsidRPr="00816FFD">
              <w:rPr>
                <w:rFonts w:ascii="Times New Roman" w:hAnsi="Times New Roman" w:cs="Times New Roman"/>
                <w:sz w:val="16"/>
                <w:szCs w:val="16"/>
              </w:rPr>
              <w:t>п</w:t>
            </w:r>
            <w:proofErr w:type="spellEnd"/>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Номер и наименование подпрограммы, номер и наименование основного мероприятия</w:t>
            </w:r>
          </w:p>
        </w:tc>
        <w:tc>
          <w:tcPr>
            <w:tcW w:w="9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5E7E" w:rsidRPr="00816FFD" w:rsidRDefault="001C5E7E" w:rsidP="003A0D3A">
            <w:pPr>
              <w:ind w:right="-76"/>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Ответственный исполнитель, соисполнитель, участники</w:t>
            </w:r>
          </w:p>
        </w:tc>
        <w:tc>
          <w:tcPr>
            <w:tcW w:w="22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Код бюджетной классификации расходов</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Объем расходов</w:t>
            </w:r>
            <w:r w:rsidRPr="00816FFD">
              <w:rPr>
                <w:rFonts w:ascii="Times New Roman" w:hAnsi="Times New Roman" w:cs="Times New Roman"/>
                <w:sz w:val="16"/>
                <w:szCs w:val="16"/>
              </w:rPr>
              <w:br/>
              <w:t xml:space="preserve">всего (тыс. рублей) </w:t>
            </w:r>
          </w:p>
        </w:tc>
        <w:tc>
          <w:tcPr>
            <w:tcW w:w="890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В том числе по годам реализации муниципальной программы</w:t>
            </w:r>
          </w:p>
        </w:tc>
      </w:tr>
      <w:tr w:rsidR="001C5E7E" w:rsidRPr="00816FFD" w:rsidTr="003A0D3A">
        <w:trPr>
          <w:trHeight w:val="312"/>
        </w:trPr>
        <w:tc>
          <w:tcPr>
            <w:tcW w:w="410" w:type="dxa"/>
            <w:vMerge/>
            <w:tcBorders>
              <w:left w:val="single" w:sz="4" w:space="0" w:color="auto"/>
              <w:bottom w:val="single" w:sz="4" w:space="0" w:color="auto"/>
              <w:right w:val="single" w:sz="4" w:space="0" w:color="auto"/>
            </w:tcBorders>
          </w:tcPr>
          <w:p w:rsidR="001C5E7E" w:rsidRPr="00816FFD" w:rsidRDefault="001C5E7E" w:rsidP="003A0D3A">
            <w:pPr>
              <w:jc w:val="center"/>
              <w:rPr>
                <w:rFonts w:ascii="Times New Roman" w:hAnsi="Times New Roman" w:cs="Times New Roman"/>
                <w:sz w:val="16"/>
                <w:szCs w:val="16"/>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1C5E7E" w:rsidRPr="00816FFD" w:rsidRDefault="001C5E7E" w:rsidP="003A0D3A">
            <w:pPr>
              <w:rPr>
                <w:rFonts w:ascii="Times New Roman" w:hAnsi="Times New Roman" w:cs="Times New Roman"/>
                <w:sz w:val="16"/>
                <w:szCs w:val="16"/>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tcPr>
          <w:p w:rsidR="001C5E7E" w:rsidRPr="00816FFD" w:rsidRDefault="001C5E7E" w:rsidP="003A0D3A">
            <w:pPr>
              <w:rPr>
                <w:rFonts w:ascii="Times New Roman" w:hAnsi="Times New Roman" w:cs="Times New Roman"/>
                <w:sz w:val="16"/>
                <w:szCs w:val="16"/>
              </w:rPr>
            </w:pPr>
          </w:p>
        </w:tc>
        <w:tc>
          <w:tcPr>
            <w:tcW w:w="423" w:type="dxa"/>
            <w:gridSpan w:val="2"/>
            <w:tcBorders>
              <w:top w:val="single" w:sz="4" w:space="0" w:color="auto"/>
              <w:left w:val="nil"/>
              <w:bottom w:val="single" w:sz="4" w:space="0" w:color="auto"/>
              <w:right w:val="single" w:sz="4" w:space="0" w:color="auto"/>
            </w:tcBorders>
            <w:shd w:val="clear" w:color="auto" w:fill="auto"/>
            <w:vAlign w:val="center"/>
          </w:tcPr>
          <w:p w:rsidR="001C5E7E" w:rsidRPr="00816FFD" w:rsidRDefault="001C5E7E" w:rsidP="003A0D3A">
            <w:pPr>
              <w:ind w:left="-106" w:right="-108"/>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ГРБС</w:t>
            </w:r>
          </w:p>
        </w:tc>
        <w:tc>
          <w:tcPr>
            <w:tcW w:w="501" w:type="dxa"/>
            <w:gridSpan w:val="2"/>
            <w:tcBorders>
              <w:top w:val="single" w:sz="4" w:space="0" w:color="auto"/>
              <w:left w:val="nil"/>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Р3Пр</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ЦСР</w:t>
            </w:r>
          </w:p>
        </w:tc>
        <w:tc>
          <w:tcPr>
            <w:tcW w:w="422" w:type="dxa"/>
            <w:gridSpan w:val="2"/>
            <w:tcBorders>
              <w:top w:val="single" w:sz="4" w:space="0" w:color="auto"/>
              <w:left w:val="nil"/>
              <w:bottom w:val="single" w:sz="4" w:space="0" w:color="auto"/>
              <w:right w:val="single" w:sz="4" w:space="0" w:color="auto"/>
            </w:tcBorders>
            <w:shd w:val="clear" w:color="auto" w:fill="auto"/>
            <w:vAlign w:val="center"/>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ВР</w:t>
            </w:r>
          </w:p>
        </w:tc>
        <w:tc>
          <w:tcPr>
            <w:tcW w:w="822" w:type="dxa"/>
            <w:gridSpan w:val="2"/>
            <w:vMerge/>
            <w:tcBorders>
              <w:top w:val="single" w:sz="4" w:space="0" w:color="auto"/>
              <w:left w:val="single" w:sz="4" w:space="0" w:color="auto"/>
              <w:bottom w:val="single" w:sz="4" w:space="0" w:color="auto"/>
              <w:right w:val="single" w:sz="4" w:space="0" w:color="auto"/>
            </w:tcBorders>
            <w:vAlign w:val="center"/>
          </w:tcPr>
          <w:p w:rsidR="001C5E7E" w:rsidRPr="00816FFD" w:rsidRDefault="001C5E7E" w:rsidP="003A0D3A">
            <w:pPr>
              <w:rPr>
                <w:rFonts w:ascii="Times New Roman" w:hAnsi="Times New Roman" w:cs="Times New Roman"/>
                <w:sz w:val="16"/>
                <w:szCs w:val="16"/>
              </w:rPr>
            </w:pP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2019</w:t>
            </w:r>
          </w:p>
        </w:tc>
        <w:tc>
          <w:tcPr>
            <w:tcW w:w="923" w:type="dxa"/>
            <w:gridSpan w:val="2"/>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2023</w:t>
            </w:r>
          </w:p>
        </w:tc>
        <w:tc>
          <w:tcPr>
            <w:tcW w:w="661" w:type="dxa"/>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2024</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2025</w:t>
            </w:r>
          </w:p>
        </w:tc>
        <w:tc>
          <w:tcPr>
            <w:tcW w:w="742" w:type="dxa"/>
            <w:tcBorders>
              <w:top w:val="nil"/>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2026</w:t>
            </w:r>
          </w:p>
        </w:tc>
        <w:tc>
          <w:tcPr>
            <w:tcW w:w="743" w:type="dxa"/>
            <w:tcBorders>
              <w:top w:val="nil"/>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2027</w:t>
            </w:r>
          </w:p>
        </w:tc>
        <w:tc>
          <w:tcPr>
            <w:tcW w:w="797" w:type="dxa"/>
            <w:tcBorders>
              <w:top w:val="nil"/>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2028</w:t>
            </w:r>
          </w:p>
        </w:tc>
        <w:tc>
          <w:tcPr>
            <w:tcW w:w="709" w:type="dxa"/>
            <w:tcBorders>
              <w:top w:val="nil"/>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2029</w:t>
            </w:r>
          </w:p>
        </w:tc>
        <w:tc>
          <w:tcPr>
            <w:tcW w:w="719" w:type="dxa"/>
            <w:tcBorders>
              <w:top w:val="nil"/>
              <w:left w:val="nil"/>
              <w:bottom w:val="single" w:sz="4" w:space="0" w:color="auto"/>
              <w:right w:val="single" w:sz="4" w:space="0" w:color="auto"/>
            </w:tcBorders>
            <w:shd w:val="clear" w:color="auto" w:fill="auto"/>
            <w:noWrap/>
            <w:vAlign w:val="center"/>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2030</w:t>
            </w:r>
          </w:p>
        </w:tc>
      </w:tr>
      <w:tr w:rsidR="001C5E7E" w:rsidRPr="00816FFD" w:rsidTr="003A0D3A">
        <w:trPr>
          <w:trHeight w:val="114"/>
        </w:trPr>
        <w:tc>
          <w:tcPr>
            <w:tcW w:w="410" w:type="dxa"/>
            <w:tcBorders>
              <w:top w:val="single" w:sz="4" w:space="0" w:color="auto"/>
              <w:bottom w:val="single" w:sz="4" w:space="0" w:color="auto"/>
            </w:tcBorders>
          </w:tcPr>
          <w:p w:rsidR="001C5E7E" w:rsidRPr="00816FFD" w:rsidRDefault="001C5E7E" w:rsidP="003A0D3A">
            <w:pPr>
              <w:rPr>
                <w:rFonts w:ascii="Times New Roman" w:hAnsi="Times New Roman" w:cs="Times New Roman"/>
                <w:sz w:val="16"/>
                <w:szCs w:val="16"/>
              </w:rPr>
            </w:pPr>
          </w:p>
        </w:tc>
        <w:tc>
          <w:tcPr>
            <w:tcW w:w="7495" w:type="dxa"/>
            <w:gridSpan w:val="17"/>
            <w:tcBorders>
              <w:top w:val="single" w:sz="4" w:space="0" w:color="auto"/>
              <w:bottom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w:t>
            </w:r>
          </w:p>
        </w:tc>
        <w:tc>
          <w:tcPr>
            <w:tcW w:w="708" w:type="dxa"/>
            <w:tcBorders>
              <w:top w:val="single" w:sz="4" w:space="0" w:color="auto"/>
              <w:left w:val="nil"/>
              <w:bottom w:val="single" w:sz="4" w:space="0" w:color="auto"/>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09" w:type="dxa"/>
            <w:tcBorders>
              <w:top w:val="single" w:sz="4" w:space="0" w:color="auto"/>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09" w:type="dxa"/>
            <w:tcBorders>
              <w:top w:val="single" w:sz="4" w:space="0" w:color="auto"/>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661" w:type="dxa"/>
            <w:tcBorders>
              <w:top w:val="single" w:sz="4" w:space="0" w:color="auto"/>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42" w:type="dxa"/>
            <w:tcBorders>
              <w:top w:val="single" w:sz="4" w:space="0" w:color="auto"/>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42" w:type="dxa"/>
            <w:tcBorders>
              <w:top w:val="nil"/>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43" w:type="dxa"/>
            <w:tcBorders>
              <w:top w:val="nil"/>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97" w:type="dxa"/>
            <w:tcBorders>
              <w:top w:val="nil"/>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09" w:type="dxa"/>
            <w:tcBorders>
              <w:top w:val="nil"/>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c>
          <w:tcPr>
            <w:tcW w:w="719" w:type="dxa"/>
            <w:tcBorders>
              <w:top w:val="nil"/>
              <w:left w:val="nil"/>
              <w:bottom w:val="nil"/>
              <w:right w:val="nil"/>
            </w:tcBorders>
            <w:shd w:val="clear" w:color="auto" w:fill="auto"/>
            <w:noWrap/>
          </w:tcPr>
          <w:p w:rsidR="001C5E7E" w:rsidRPr="00816FFD" w:rsidRDefault="001C5E7E" w:rsidP="003A0D3A">
            <w:pPr>
              <w:rPr>
                <w:rFonts w:ascii="Times New Roman" w:hAnsi="Times New Roman" w:cs="Times New Roman"/>
                <w:sz w:val="16"/>
                <w:szCs w:val="16"/>
              </w:rPr>
            </w:pPr>
          </w:p>
        </w:tc>
      </w:tr>
      <w:tr w:rsidR="001C5E7E" w:rsidRPr="00816FFD" w:rsidTr="003A0D3A">
        <w:trPr>
          <w:trHeight w:val="243"/>
        </w:trPr>
        <w:tc>
          <w:tcPr>
            <w:tcW w:w="410" w:type="dxa"/>
            <w:tcBorders>
              <w:top w:val="single" w:sz="4" w:space="0" w:color="auto"/>
              <w:left w:val="single" w:sz="4" w:space="0" w:color="auto"/>
              <w:bottom w:val="single" w:sz="4" w:space="0" w:color="auto"/>
              <w:right w:val="single" w:sz="4" w:space="0" w:color="auto"/>
            </w:tcBorders>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1</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2</w:t>
            </w:r>
          </w:p>
        </w:tc>
        <w:tc>
          <w:tcPr>
            <w:tcW w:w="993"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3</w:t>
            </w:r>
          </w:p>
        </w:tc>
        <w:tc>
          <w:tcPr>
            <w:tcW w:w="42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5</w:t>
            </w:r>
          </w:p>
        </w:tc>
        <w:tc>
          <w:tcPr>
            <w:tcW w:w="821"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6</w:t>
            </w:r>
          </w:p>
        </w:tc>
        <w:tc>
          <w:tcPr>
            <w:tcW w:w="45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7</w:t>
            </w:r>
          </w:p>
        </w:tc>
        <w:tc>
          <w:tcPr>
            <w:tcW w:w="708"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8</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9</w:t>
            </w:r>
          </w:p>
        </w:tc>
        <w:tc>
          <w:tcPr>
            <w:tcW w:w="851"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12</w:t>
            </w:r>
          </w:p>
        </w:tc>
        <w:tc>
          <w:tcPr>
            <w:tcW w:w="709"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13</w:t>
            </w:r>
          </w:p>
        </w:tc>
        <w:tc>
          <w:tcPr>
            <w:tcW w:w="661"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14</w:t>
            </w:r>
          </w:p>
        </w:tc>
        <w:tc>
          <w:tcPr>
            <w:tcW w:w="742"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15</w:t>
            </w:r>
          </w:p>
        </w:tc>
        <w:tc>
          <w:tcPr>
            <w:tcW w:w="742"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16</w:t>
            </w:r>
          </w:p>
        </w:tc>
        <w:tc>
          <w:tcPr>
            <w:tcW w:w="743"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17</w:t>
            </w:r>
          </w:p>
        </w:tc>
        <w:tc>
          <w:tcPr>
            <w:tcW w:w="797"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18</w:t>
            </w:r>
          </w:p>
        </w:tc>
        <w:tc>
          <w:tcPr>
            <w:tcW w:w="709"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19</w:t>
            </w:r>
          </w:p>
        </w:tc>
        <w:tc>
          <w:tcPr>
            <w:tcW w:w="719" w:type="dxa"/>
            <w:tcBorders>
              <w:top w:val="single" w:sz="4" w:space="0" w:color="auto"/>
              <w:left w:val="nil"/>
              <w:bottom w:val="single" w:sz="4" w:space="0" w:color="auto"/>
              <w:right w:val="single" w:sz="4" w:space="0" w:color="auto"/>
            </w:tcBorders>
            <w:shd w:val="clear" w:color="auto" w:fill="auto"/>
            <w:noWrap/>
          </w:tcPr>
          <w:p w:rsidR="001C5E7E" w:rsidRPr="00816FFD" w:rsidRDefault="001C5E7E" w:rsidP="003A0D3A">
            <w:pPr>
              <w:jc w:val="center"/>
              <w:rPr>
                <w:rFonts w:ascii="Times New Roman" w:hAnsi="Times New Roman" w:cs="Times New Roman"/>
                <w:sz w:val="16"/>
                <w:szCs w:val="16"/>
              </w:rPr>
            </w:pPr>
            <w:r w:rsidRPr="00816FFD">
              <w:rPr>
                <w:rFonts w:ascii="Times New Roman" w:hAnsi="Times New Roman" w:cs="Times New Roman"/>
                <w:sz w:val="16"/>
                <w:szCs w:val="16"/>
              </w:rPr>
              <w:t>20</w:t>
            </w:r>
          </w:p>
        </w:tc>
      </w:tr>
      <w:tr w:rsidR="001C5E7E" w:rsidRPr="00816FFD" w:rsidTr="003A0D3A">
        <w:trPr>
          <w:trHeight w:val="1560"/>
        </w:trPr>
        <w:tc>
          <w:tcPr>
            <w:tcW w:w="410" w:type="dxa"/>
            <w:tcBorders>
              <w:top w:val="single" w:sz="4" w:space="0" w:color="auto"/>
              <w:left w:val="single" w:sz="4" w:space="0" w:color="auto"/>
              <w:bottom w:val="single" w:sz="4" w:space="0" w:color="auto"/>
              <w:right w:val="single" w:sz="4" w:space="0" w:color="auto"/>
            </w:tcBorders>
          </w:tcPr>
          <w:p w:rsidR="001C5E7E" w:rsidRPr="00816FFD" w:rsidRDefault="001C5E7E" w:rsidP="003A0D3A">
            <w:pPr>
              <w:jc w:val="center"/>
              <w:rPr>
                <w:rFonts w:ascii="Times New Roman" w:hAnsi="Times New Roman" w:cs="Times New Roman"/>
                <w:spacing w:val="-8"/>
                <w:sz w:val="16"/>
                <w:szCs w:val="16"/>
              </w:rPr>
            </w:pPr>
            <w:r w:rsidRPr="00816FFD">
              <w:rPr>
                <w:rFonts w:ascii="Times New Roman" w:hAnsi="Times New Roman" w:cs="Times New Roman"/>
                <w:spacing w:val="-8"/>
                <w:sz w:val="16"/>
                <w:szCs w:val="16"/>
                <w:lang w:val="en-US"/>
              </w:rPr>
              <w:t>I</w:t>
            </w:r>
            <w:r w:rsidRPr="00816FFD">
              <w:rPr>
                <w:rFonts w:ascii="Times New Roman" w:hAnsi="Times New Roman" w:cs="Times New Roman"/>
                <w:spacing w:val="-8"/>
                <w:sz w:val="16"/>
                <w:szCs w:val="16"/>
              </w:rPr>
              <w:t>.</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pacing w:val="-8"/>
                <w:sz w:val="16"/>
                <w:szCs w:val="16"/>
              </w:rPr>
            </w:pPr>
            <w:r w:rsidRPr="00816FFD">
              <w:rPr>
                <w:rFonts w:ascii="Times New Roman" w:hAnsi="Times New Roman" w:cs="Times New Roman"/>
                <w:spacing w:val="-8"/>
                <w:sz w:val="16"/>
                <w:szCs w:val="16"/>
              </w:rPr>
              <w:t>Муниципальная  программа  Благоустройство территории»</w:t>
            </w:r>
          </w:p>
        </w:tc>
        <w:tc>
          <w:tcPr>
            <w:tcW w:w="993"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xml:space="preserve">Администрация </w:t>
            </w:r>
            <w:r w:rsidRPr="00816FFD">
              <w:rPr>
                <w:rFonts w:ascii="Times New Roman" w:hAnsi="Times New Roman" w:cs="Times New Roman"/>
                <w:color w:val="000000"/>
                <w:sz w:val="16"/>
                <w:szCs w:val="16"/>
              </w:rPr>
              <w:t xml:space="preserve">Углегорского </w:t>
            </w:r>
            <w:r w:rsidRPr="00816FFD">
              <w:rPr>
                <w:rFonts w:ascii="Times New Roman" w:hAnsi="Times New Roman" w:cs="Times New Roman"/>
                <w:sz w:val="16"/>
                <w:szCs w:val="16"/>
              </w:rPr>
              <w:t>с.п.</w:t>
            </w:r>
          </w:p>
        </w:tc>
        <w:tc>
          <w:tcPr>
            <w:tcW w:w="42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951</w:t>
            </w:r>
          </w:p>
        </w:tc>
        <w:tc>
          <w:tcPr>
            <w:tcW w:w="567"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0503</w:t>
            </w:r>
          </w:p>
        </w:tc>
        <w:tc>
          <w:tcPr>
            <w:tcW w:w="821"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0400000000</w:t>
            </w:r>
          </w:p>
        </w:tc>
        <w:tc>
          <w:tcPr>
            <w:tcW w:w="45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2"/>
                <w:sz w:val="16"/>
                <w:szCs w:val="16"/>
              </w:rPr>
            </w:pPr>
            <w:r w:rsidRPr="00816FFD">
              <w:rPr>
                <w:rFonts w:ascii="Times New Roman" w:hAnsi="Times New Roman" w:cs="Times New Roman"/>
                <w:spacing w:val="-12"/>
                <w:sz w:val="16"/>
                <w:szCs w:val="16"/>
              </w:rPr>
              <w:t>800,0</w:t>
            </w:r>
          </w:p>
        </w:tc>
        <w:tc>
          <w:tcPr>
            <w:tcW w:w="709"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310,0</w:t>
            </w:r>
          </w:p>
        </w:tc>
        <w:tc>
          <w:tcPr>
            <w:tcW w:w="851"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320,0</w:t>
            </w:r>
          </w:p>
        </w:tc>
        <w:tc>
          <w:tcPr>
            <w:tcW w:w="708"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09"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661"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42"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42"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43"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97"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09"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19"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r>
      <w:tr w:rsidR="001C5E7E" w:rsidRPr="00816FFD" w:rsidTr="003A0D3A">
        <w:trPr>
          <w:trHeight w:val="624"/>
        </w:trPr>
        <w:tc>
          <w:tcPr>
            <w:tcW w:w="410" w:type="dxa"/>
            <w:tcBorders>
              <w:top w:val="nil"/>
              <w:left w:val="single" w:sz="4" w:space="0" w:color="auto"/>
              <w:bottom w:val="single" w:sz="4" w:space="0" w:color="auto"/>
              <w:right w:val="single" w:sz="4" w:space="0" w:color="auto"/>
            </w:tcBorders>
          </w:tcPr>
          <w:p w:rsidR="001C5E7E" w:rsidRPr="00816FFD" w:rsidRDefault="001C5E7E" w:rsidP="003A0D3A">
            <w:pPr>
              <w:jc w:val="center"/>
              <w:rPr>
                <w:rFonts w:ascii="Times New Roman" w:hAnsi="Times New Roman" w:cs="Times New Roman"/>
                <w:spacing w:val="-8"/>
                <w:sz w:val="16"/>
                <w:szCs w:val="16"/>
              </w:rPr>
            </w:pPr>
            <w:r w:rsidRPr="00816FFD">
              <w:rPr>
                <w:rFonts w:ascii="Times New Roman" w:hAnsi="Times New Roman" w:cs="Times New Roman"/>
                <w:spacing w:val="-8"/>
                <w:sz w:val="16"/>
                <w:szCs w:val="16"/>
              </w:rPr>
              <w:t>1.</w:t>
            </w:r>
          </w:p>
        </w:tc>
        <w:tc>
          <w:tcPr>
            <w:tcW w:w="1966" w:type="dxa"/>
            <w:gridSpan w:val="2"/>
            <w:tcBorders>
              <w:top w:val="nil"/>
              <w:left w:val="single" w:sz="4" w:space="0" w:color="auto"/>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pacing w:val="-8"/>
                <w:sz w:val="16"/>
                <w:szCs w:val="16"/>
              </w:rPr>
            </w:pPr>
            <w:r w:rsidRPr="00816FFD">
              <w:rPr>
                <w:rFonts w:ascii="Times New Roman" w:hAnsi="Times New Roman" w:cs="Times New Roman"/>
                <w:spacing w:val="-8"/>
                <w:sz w:val="16"/>
                <w:szCs w:val="16"/>
              </w:rPr>
              <w:t xml:space="preserve">Подпрограмма </w:t>
            </w:r>
            <w:r w:rsidRPr="00816FFD">
              <w:rPr>
                <w:rFonts w:ascii="Times New Roman" w:hAnsi="Times New Roman" w:cs="Times New Roman"/>
                <w:sz w:val="16"/>
                <w:szCs w:val="16"/>
              </w:rPr>
              <w:t>«Содержание территории</w:t>
            </w:r>
            <w:r w:rsidRPr="00816FFD">
              <w:rPr>
                <w:rFonts w:ascii="Times New Roman" w:hAnsi="Times New Roman" w:cs="Times New Roman"/>
                <w:kern w:val="2"/>
                <w:sz w:val="16"/>
                <w:szCs w:val="16"/>
              </w:rPr>
              <w:t xml:space="preserve"> поселения</w:t>
            </w:r>
            <w:r w:rsidRPr="00816FFD">
              <w:rPr>
                <w:rFonts w:ascii="Times New Roman" w:hAnsi="Times New Roman" w:cs="Times New Roman"/>
                <w:color w:val="000000"/>
                <w:kern w:val="2"/>
                <w:sz w:val="16"/>
                <w:szCs w:val="16"/>
              </w:rPr>
              <w:t>»</w:t>
            </w:r>
          </w:p>
        </w:tc>
        <w:tc>
          <w:tcPr>
            <w:tcW w:w="993"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xml:space="preserve">Администрация </w:t>
            </w:r>
            <w:r w:rsidRPr="00816FFD">
              <w:rPr>
                <w:rFonts w:ascii="Times New Roman" w:hAnsi="Times New Roman" w:cs="Times New Roman"/>
                <w:color w:val="000000"/>
                <w:sz w:val="16"/>
                <w:szCs w:val="16"/>
              </w:rPr>
              <w:t xml:space="preserve">Углегорского </w:t>
            </w:r>
            <w:r w:rsidRPr="00816FFD">
              <w:rPr>
                <w:rFonts w:ascii="Times New Roman" w:hAnsi="Times New Roman" w:cs="Times New Roman"/>
                <w:sz w:val="16"/>
                <w:szCs w:val="16"/>
              </w:rPr>
              <w:t>с.п.</w:t>
            </w:r>
          </w:p>
        </w:tc>
        <w:tc>
          <w:tcPr>
            <w:tcW w:w="425"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951</w:t>
            </w:r>
          </w:p>
        </w:tc>
        <w:tc>
          <w:tcPr>
            <w:tcW w:w="567"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0503</w:t>
            </w:r>
          </w:p>
        </w:tc>
        <w:tc>
          <w:tcPr>
            <w:tcW w:w="821"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0400000000</w:t>
            </w:r>
          </w:p>
        </w:tc>
        <w:tc>
          <w:tcPr>
            <w:tcW w:w="455"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0"/>
                <w:sz w:val="16"/>
                <w:szCs w:val="16"/>
              </w:rPr>
            </w:pPr>
            <w:r w:rsidRPr="00816FFD">
              <w:rPr>
                <w:rFonts w:ascii="Times New Roman" w:hAnsi="Times New Roman" w:cs="Times New Roman"/>
                <w:spacing w:val="-10"/>
                <w:sz w:val="16"/>
                <w:szCs w:val="16"/>
              </w:rPr>
              <w:t>Х</w:t>
            </w:r>
          </w:p>
        </w:tc>
        <w:tc>
          <w:tcPr>
            <w:tcW w:w="708"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2"/>
                <w:sz w:val="16"/>
                <w:szCs w:val="16"/>
              </w:rPr>
            </w:pPr>
            <w:r w:rsidRPr="00816FFD">
              <w:rPr>
                <w:rFonts w:ascii="Times New Roman" w:hAnsi="Times New Roman" w:cs="Times New Roman"/>
                <w:spacing w:val="-12"/>
                <w:sz w:val="16"/>
                <w:szCs w:val="16"/>
              </w:rPr>
              <w:t>800,0</w:t>
            </w:r>
          </w:p>
        </w:tc>
        <w:tc>
          <w:tcPr>
            <w:tcW w:w="709"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310,0</w:t>
            </w:r>
          </w:p>
        </w:tc>
        <w:tc>
          <w:tcPr>
            <w:tcW w:w="851"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320,0</w:t>
            </w:r>
          </w:p>
        </w:tc>
        <w:tc>
          <w:tcPr>
            <w:tcW w:w="708"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09"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661"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42"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42"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43"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97"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09" w:type="dxa"/>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19" w:type="dxa"/>
            <w:tcBorders>
              <w:top w:val="nil"/>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r>
      <w:tr w:rsidR="001C5E7E" w:rsidRPr="00816FFD" w:rsidTr="003A0D3A">
        <w:trPr>
          <w:trHeight w:val="1173"/>
        </w:trPr>
        <w:tc>
          <w:tcPr>
            <w:tcW w:w="410" w:type="dxa"/>
            <w:tcBorders>
              <w:top w:val="nil"/>
              <w:left w:val="single" w:sz="4" w:space="0" w:color="auto"/>
              <w:bottom w:val="single" w:sz="4" w:space="0" w:color="auto"/>
              <w:right w:val="single" w:sz="4" w:space="0" w:color="auto"/>
            </w:tcBorders>
          </w:tcPr>
          <w:p w:rsidR="001C5E7E" w:rsidRPr="00816FFD" w:rsidRDefault="001C5E7E" w:rsidP="003A0D3A">
            <w:pPr>
              <w:ind w:left="-142" w:right="-109"/>
              <w:jc w:val="center"/>
              <w:outlineLvl w:val="0"/>
              <w:rPr>
                <w:rFonts w:ascii="Times New Roman" w:hAnsi="Times New Roman" w:cs="Times New Roman"/>
                <w:sz w:val="16"/>
                <w:szCs w:val="16"/>
              </w:rPr>
            </w:pPr>
            <w:r w:rsidRPr="00816FFD">
              <w:rPr>
                <w:rFonts w:ascii="Times New Roman" w:hAnsi="Times New Roman" w:cs="Times New Roman"/>
                <w:spacing w:val="-8"/>
                <w:sz w:val="16"/>
                <w:szCs w:val="16"/>
              </w:rPr>
              <w:t>1.1.</w:t>
            </w:r>
          </w:p>
        </w:tc>
        <w:tc>
          <w:tcPr>
            <w:tcW w:w="1966" w:type="dxa"/>
            <w:gridSpan w:val="2"/>
            <w:tcBorders>
              <w:top w:val="nil"/>
              <w:left w:val="single" w:sz="4" w:space="0" w:color="auto"/>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xml:space="preserve">Основное        </w:t>
            </w:r>
          </w:p>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мероприятие 1.1</w:t>
            </w:r>
          </w:p>
          <w:p w:rsidR="001C5E7E" w:rsidRPr="00816FFD" w:rsidRDefault="001C5E7E" w:rsidP="003A0D3A">
            <w:pPr>
              <w:outlineLvl w:val="0"/>
              <w:rPr>
                <w:rFonts w:ascii="Times New Roman" w:hAnsi="Times New Roman" w:cs="Times New Roman"/>
                <w:i/>
                <w:sz w:val="16"/>
                <w:szCs w:val="16"/>
              </w:rPr>
            </w:pPr>
            <w:r w:rsidRPr="00816FFD">
              <w:rPr>
                <w:rFonts w:ascii="Times New Roman" w:hAnsi="Times New Roman" w:cs="Times New Roman"/>
                <w:sz w:val="16"/>
                <w:szCs w:val="16"/>
              </w:rPr>
              <w:t>Озеленение территории</w:t>
            </w:r>
          </w:p>
        </w:tc>
        <w:tc>
          <w:tcPr>
            <w:tcW w:w="993"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xml:space="preserve">Администрация </w:t>
            </w:r>
            <w:r w:rsidRPr="00816FFD">
              <w:rPr>
                <w:rFonts w:ascii="Times New Roman" w:hAnsi="Times New Roman" w:cs="Times New Roman"/>
                <w:color w:val="000000"/>
                <w:sz w:val="16"/>
                <w:szCs w:val="16"/>
              </w:rPr>
              <w:t xml:space="preserve">Углегорского </w:t>
            </w:r>
            <w:r w:rsidRPr="00816FFD">
              <w:rPr>
                <w:rFonts w:ascii="Times New Roman" w:hAnsi="Times New Roman" w:cs="Times New Roman"/>
                <w:sz w:val="16"/>
                <w:szCs w:val="16"/>
              </w:rPr>
              <w:t>с.п.</w:t>
            </w:r>
          </w:p>
        </w:tc>
        <w:tc>
          <w:tcPr>
            <w:tcW w:w="425"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951</w:t>
            </w:r>
          </w:p>
        </w:tc>
        <w:tc>
          <w:tcPr>
            <w:tcW w:w="567"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0503</w:t>
            </w:r>
          </w:p>
        </w:tc>
        <w:tc>
          <w:tcPr>
            <w:tcW w:w="821"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sz w:val="16"/>
                <w:szCs w:val="16"/>
              </w:rPr>
            </w:pPr>
            <w:r w:rsidRPr="00816FFD">
              <w:rPr>
                <w:rFonts w:ascii="Times New Roman" w:hAnsi="Times New Roman" w:cs="Times New Roman"/>
                <w:sz w:val="16"/>
                <w:szCs w:val="16"/>
              </w:rPr>
              <w:t>0400025580</w:t>
            </w:r>
          </w:p>
        </w:tc>
        <w:tc>
          <w:tcPr>
            <w:tcW w:w="455"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244</w:t>
            </w:r>
          </w:p>
        </w:tc>
        <w:tc>
          <w:tcPr>
            <w:tcW w:w="708" w:type="dxa"/>
            <w:gridSpan w:val="2"/>
            <w:tcBorders>
              <w:top w:val="nil"/>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230,8</w:t>
            </w:r>
          </w:p>
        </w:tc>
        <w:tc>
          <w:tcPr>
            <w:tcW w:w="709" w:type="dxa"/>
            <w:gridSpan w:val="2"/>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85,8</w:t>
            </w:r>
          </w:p>
        </w:tc>
        <w:tc>
          <w:tcPr>
            <w:tcW w:w="851"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125,0</w:t>
            </w:r>
          </w:p>
        </w:tc>
        <w:tc>
          <w:tcPr>
            <w:tcW w:w="708"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10,0</w:t>
            </w:r>
          </w:p>
        </w:tc>
        <w:tc>
          <w:tcPr>
            <w:tcW w:w="709"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10,0</w:t>
            </w:r>
          </w:p>
        </w:tc>
        <w:tc>
          <w:tcPr>
            <w:tcW w:w="709"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661"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742"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742"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743"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797"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709"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c>
          <w:tcPr>
            <w:tcW w:w="719" w:type="dxa"/>
            <w:tcBorders>
              <w:top w:val="nil"/>
              <w:left w:val="nil"/>
              <w:bottom w:val="single" w:sz="4" w:space="0" w:color="auto"/>
              <w:right w:val="single" w:sz="4" w:space="0" w:color="auto"/>
            </w:tcBorders>
            <w:shd w:val="clear" w:color="auto" w:fill="auto"/>
            <w:noWrap/>
          </w:tcPr>
          <w:p w:rsidR="001C5E7E" w:rsidRPr="00816FFD" w:rsidRDefault="001C5E7E" w:rsidP="003A0D3A">
            <w:pPr>
              <w:jc w:val="center"/>
              <w:outlineLvl w:val="0"/>
              <w:rPr>
                <w:rFonts w:ascii="Times New Roman" w:hAnsi="Times New Roman" w:cs="Times New Roman"/>
                <w:color w:val="000000"/>
                <w:spacing w:val="-6"/>
                <w:sz w:val="16"/>
                <w:szCs w:val="16"/>
              </w:rPr>
            </w:pPr>
            <w:r w:rsidRPr="00816FFD">
              <w:rPr>
                <w:rFonts w:ascii="Times New Roman" w:hAnsi="Times New Roman" w:cs="Times New Roman"/>
                <w:color w:val="000000"/>
                <w:spacing w:val="-6"/>
                <w:sz w:val="16"/>
                <w:szCs w:val="16"/>
              </w:rPr>
              <w:t>0,0</w:t>
            </w:r>
          </w:p>
        </w:tc>
      </w:tr>
      <w:tr w:rsidR="001C5E7E" w:rsidRPr="00816FFD" w:rsidTr="003A0D3A">
        <w:trPr>
          <w:trHeight w:val="1257"/>
        </w:trPr>
        <w:tc>
          <w:tcPr>
            <w:tcW w:w="410" w:type="dxa"/>
            <w:tcBorders>
              <w:top w:val="single" w:sz="4" w:space="0" w:color="auto"/>
              <w:left w:val="single" w:sz="4" w:space="0" w:color="auto"/>
              <w:bottom w:val="single" w:sz="4" w:space="0" w:color="auto"/>
              <w:right w:val="single" w:sz="4" w:space="0" w:color="auto"/>
            </w:tcBorders>
          </w:tcPr>
          <w:p w:rsidR="001C5E7E" w:rsidRPr="00816FFD" w:rsidRDefault="001C5E7E" w:rsidP="003A0D3A">
            <w:pPr>
              <w:ind w:left="-142" w:right="-109"/>
              <w:jc w:val="center"/>
              <w:outlineLvl w:val="0"/>
              <w:rPr>
                <w:rFonts w:ascii="Times New Roman" w:hAnsi="Times New Roman" w:cs="Times New Roman"/>
                <w:sz w:val="16"/>
                <w:szCs w:val="16"/>
              </w:rPr>
            </w:pPr>
            <w:r w:rsidRPr="00816FFD">
              <w:rPr>
                <w:rFonts w:ascii="Times New Roman" w:hAnsi="Times New Roman" w:cs="Times New Roman"/>
                <w:spacing w:val="-8"/>
                <w:sz w:val="16"/>
                <w:szCs w:val="16"/>
              </w:rPr>
              <w:t>1.2</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tcPr>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 xml:space="preserve">Основное        </w:t>
            </w:r>
          </w:p>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мероприятие 1.2</w:t>
            </w:r>
          </w:p>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Прочее благоустройство и содержание территории</w:t>
            </w:r>
          </w:p>
        </w:tc>
        <w:tc>
          <w:tcPr>
            <w:tcW w:w="993"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xml:space="preserve">Администрация </w:t>
            </w:r>
            <w:r w:rsidRPr="00816FFD">
              <w:rPr>
                <w:rFonts w:ascii="Times New Roman" w:hAnsi="Times New Roman" w:cs="Times New Roman"/>
                <w:color w:val="000000"/>
                <w:sz w:val="16"/>
                <w:szCs w:val="16"/>
              </w:rPr>
              <w:t xml:space="preserve">Углегорского </w:t>
            </w:r>
            <w:r w:rsidRPr="00816FFD">
              <w:rPr>
                <w:rFonts w:ascii="Times New Roman" w:hAnsi="Times New Roman" w:cs="Times New Roman"/>
                <w:sz w:val="16"/>
                <w:szCs w:val="16"/>
              </w:rPr>
              <w:t>с.п.</w:t>
            </w:r>
          </w:p>
        </w:tc>
        <w:tc>
          <w:tcPr>
            <w:tcW w:w="42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951</w:t>
            </w:r>
          </w:p>
        </w:tc>
        <w:tc>
          <w:tcPr>
            <w:tcW w:w="567"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0503</w:t>
            </w:r>
          </w:p>
        </w:tc>
        <w:tc>
          <w:tcPr>
            <w:tcW w:w="821"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sz w:val="16"/>
                <w:szCs w:val="16"/>
              </w:rPr>
            </w:pPr>
            <w:r w:rsidRPr="00816FFD">
              <w:rPr>
                <w:rFonts w:ascii="Times New Roman" w:hAnsi="Times New Roman" w:cs="Times New Roman"/>
                <w:sz w:val="16"/>
                <w:szCs w:val="16"/>
              </w:rPr>
              <w:t>0400025590</w:t>
            </w:r>
          </w:p>
        </w:tc>
        <w:tc>
          <w:tcPr>
            <w:tcW w:w="45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244</w:t>
            </w:r>
          </w:p>
        </w:tc>
        <w:tc>
          <w:tcPr>
            <w:tcW w:w="708"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2"/>
                <w:sz w:val="16"/>
                <w:szCs w:val="16"/>
              </w:rPr>
            </w:pPr>
            <w:r w:rsidRPr="00816FFD">
              <w:rPr>
                <w:rFonts w:ascii="Times New Roman" w:hAnsi="Times New Roman" w:cs="Times New Roman"/>
                <w:spacing w:val="-12"/>
                <w:sz w:val="16"/>
                <w:szCs w:val="16"/>
              </w:rPr>
              <w:t>502,2</w:t>
            </w:r>
          </w:p>
        </w:tc>
        <w:tc>
          <w:tcPr>
            <w:tcW w:w="709"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157,2</w:t>
            </w:r>
          </w:p>
        </w:tc>
        <w:tc>
          <w:tcPr>
            <w:tcW w:w="851"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195,0</w:t>
            </w:r>
          </w:p>
        </w:tc>
        <w:tc>
          <w:tcPr>
            <w:tcW w:w="708"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0,0</w:t>
            </w:r>
          </w:p>
        </w:tc>
        <w:tc>
          <w:tcPr>
            <w:tcW w:w="70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661"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42"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42"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43"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97"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c>
          <w:tcPr>
            <w:tcW w:w="70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10,0</w:t>
            </w:r>
          </w:p>
        </w:tc>
        <w:tc>
          <w:tcPr>
            <w:tcW w:w="71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10,0</w:t>
            </w:r>
          </w:p>
        </w:tc>
      </w:tr>
      <w:tr w:rsidR="001C5E7E" w:rsidRPr="00816FFD" w:rsidTr="003A0D3A">
        <w:trPr>
          <w:trHeight w:val="1257"/>
        </w:trPr>
        <w:tc>
          <w:tcPr>
            <w:tcW w:w="410" w:type="dxa"/>
            <w:tcBorders>
              <w:top w:val="single" w:sz="4" w:space="0" w:color="auto"/>
              <w:left w:val="single" w:sz="4" w:space="0" w:color="auto"/>
              <w:bottom w:val="single" w:sz="4" w:space="0" w:color="auto"/>
              <w:right w:val="single" w:sz="4" w:space="0" w:color="auto"/>
            </w:tcBorders>
          </w:tcPr>
          <w:p w:rsidR="001C5E7E" w:rsidRPr="00816FFD" w:rsidRDefault="001C5E7E" w:rsidP="003A0D3A">
            <w:pPr>
              <w:ind w:left="-142" w:right="-109"/>
              <w:jc w:val="center"/>
              <w:outlineLvl w:val="0"/>
              <w:rPr>
                <w:rFonts w:ascii="Times New Roman" w:hAnsi="Times New Roman" w:cs="Times New Roman"/>
                <w:spacing w:val="-8"/>
                <w:sz w:val="16"/>
                <w:szCs w:val="16"/>
              </w:rPr>
            </w:pPr>
            <w:r w:rsidRPr="00816FFD">
              <w:rPr>
                <w:rFonts w:ascii="Times New Roman" w:hAnsi="Times New Roman" w:cs="Times New Roman"/>
                <w:spacing w:val="-8"/>
                <w:sz w:val="16"/>
                <w:szCs w:val="16"/>
              </w:rPr>
              <w:t>1.3</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tcPr>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 xml:space="preserve">Основное        </w:t>
            </w:r>
          </w:p>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мероприятие 1.2</w:t>
            </w:r>
          </w:p>
          <w:p w:rsidR="001C5E7E" w:rsidRPr="00816FFD" w:rsidRDefault="001C5E7E" w:rsidP="003A0D3A">
            <w:pPr>
              <w:jc w:val="both"/>
              <w:rPr>
                <w:rFonts w:ascii="Times New Roman" w:hAnsi="Times New Roman" w:cs="Times New Roman"/>
                <w:sz w:val="16"/>
                <w:szCs w:val="16"/>
              </w:rPr>
            </w:pPr>
            <w:r w:rsidRPr="00816FFD">
              <w:rPr>
                <w:rFonts w:ascii="Times New Roman" w:hAnsi="Times New Roman" w:cs="Times New Roman"/>
                <w:sz w:val="16"/>
                <w:szCs w:val="16"/>
              </w:rPr>
              <w:t>Организация благоустройство</w:t>
            </w:r>
          </w:p>
        </w:tc>
        <w:tc>
          <w:tcPr>
            <w:tcW w:w="993"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 xml:space="preserve">Администрация </w:t>
            </w:r>
            <w:r w:rsidRPr="00816FFD">
              <w:rPr>
                <w:rFonts w:ascii="Times New Roman" w:hAnsi="Times New Roman" w:cs="Times New Roman"/>
                <w:color w:val="000000"/>
                <w:sz w:val="16"/>
                <w:szCs w:val="16"/>
              </w:rPr>
              <w:t xml:space="preserve">Углегорского </w:t>
            </w:r>
            <w:r w:rsidRPr="00816FFD">
              <w:rPr>
                <w:rFonts w:ascii="Times New Roman" w:hAnsi="Times New Roman" w:cs="Times New Roman"/>
                <w:sz w:val="16"/>
                <w:szCs w:val="16"/>
              </w:rPr>
              <w:t>с.п.</w:t>
            </w:r>
          </w:p>
        </w:tc>
        <w:tc>
          <w:tcPr>
            <w:tcW w:w="42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951</w:t>
            </w:r>
          </w:p>
        </w:tc>
        <w:tc>
          <w:tcPr>
            <w:tcW w:w="567"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0503</w:t>
            </w:r>
          </w:p>
        </w:tc>
        <w:tc>
          <w:tcPr>
            <w:tcW w:w="821"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sz w:val="16"/>
                <w:szCs w:val="16"/>
              </w:rPr>
            </w:pPr>
            <w:r w:rsidRPr="00816FFD">
              <w:rPr>
                <w:rFonts w:ascii="Times New Roman" w:hAnsi="Times New Roman" w:cs="Times New Roman"/>
                <w:sz w:val="16"/>
                <w:szCs w:val="16"/>
              </w:rPr>
              <w:t>0400085180</w:t>
            </w:r>
          </w:p>
        </w:tc>
        <w:tc>
          <w:tcPr>
            <w:tcW w:w="455"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outlineLvl w:val="0"/>
              <w:rPr>
                <w:rFonts w:ascii="Times New Roman" w:hAnsi="Times New Roman" w:cs="Times New Roman"/>
                <w:color w:val="000000"/>
                <w:sz w:val="16"/>
                <w:szCs w:val="16"/>
              </w:rPr>
            </w:pPr>
            <w:r w:rsidRPr="00816FFD">
              <w:rPr>
                <w:rFonts w:ascii="Times New Roman" w:hAnsi="Times New Roman" w:cs="Times New Roman"/>
                <w:color w:val="000000"/>
                <w:sz w:val="16"/>
                <w:szCs w:val="16"/>
              </w:rPr>
              <w:t>244</w:t>
            </w:r>
          </w:p>
        </w:tc>
        <w:tc>
          <w:tcPr>
            <w:tcW w:w="708"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2"/>
                <w:sz w:val="16"/>
                <w:szCs w:val="16"/>
              </w:rPr>
            </w:pPr>
            <w:r w:rsidRPr="00816FFD">
              <w:rPr>
                <w:rFonts w:ascii="Times New Roman" w:hAnsi="Times New Roman" w:cs="Times New Roman"/>
                <w:spacing w:val="-12"/>
                <w:sz w:val="16"/>
                <w:szCs w:val="16"/>
              </w:rPr>
              <w:t>67,0</w:t>
            </w:r>
          </w:p>
        </w:tc>
        <w:tc>
          <w:tcPr>
            <w:tcW w:w="709" w:type="dxa"/>
            <w:gridSpan w:val="2"/>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jc w:val="center"/>
              <w:rPr>
                <w:rFonts w:ascii="Times New Roman" w:hAnsi="Times New Roman" w:cs="Times New Roman"/>
                <w:spacing w:val="-18"/>
                <w:sz w:val="16"/>
                <w:szCs w:val="16"/>
              </w:rPr>
            </w:pPr>
            <w:r w:rsidRPr="00816FFD">
              <w:rPr>
                <w:rFonts w:ascii="Times New Roman" w:hAnsi="Times New Roman" w:cs="Times New Roman"/>
                <w:spacing w:val="-18"/>
                <w:sz w:val="16"/>
                <w:szCs w:val="16"/>
              </w:rPr>
              <w:t>67,0</w:t>
            </w:r>
          </w:p>
        </w:tc>
        <w:tc>
          <w:tcPr>
            <w:tcW w:w="851"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661"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42"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42"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43"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97"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c>
          <w:tcPr>
            <w:tcW w:w="719" w:type="dxa"/>
            <w:tcBorders>
              <w:top w:val="single" w:sz="4" w:space="0" w:color="auto"/>
              <w:left w:val="nil"/>
              <w:bottom w:val="single" w:sz="4" w:space="0" w:color="auto"/>
              <w:right w:val="single" w:sz="4" w:space="0" w:color="auto"/>
            </w:tcBorders>
            <w:shd w:val="clear" w:color="auto" w:fill="auto"/>
          </w:tcPr>
          <w:p w:rsidR="001C5E7E" w:rsidRPr="00816FFD" w:rsidRDefault="001C5E7E" w:rsidP="003A0D3A">
            <w:pPr>
              <w:rPr>
                <w:rFonts w:ascii="Times New Roman" w:hAnsi="Times New Roman" w:cs="Times New Roman"/>
                <w:sz w:val="16"/>
                <w:szCs w:val="16"/>
              </w:rPr>
            </w:pPr>
            <w:r w:rsidRPr="00816FFD">
              <w:rPr>
                <w:rFonts w:ascii="Times New Roman" w:hAnsi="Times New Roman" w:cs="Times New Roman"/>
                <w:sz w:val="16"/>
                <w:szCs w:val="16"/>
              </w:rPr>
              <w:t>0,0</w:t>
            </w:r>
          </w:p>
        </w:tc>
      </w:tr>
    </w:tbl>
    <w:p w:rsidR="001C5E7E" w:rsidRPr="00816FFD" w:rsidRDefault="001C5E7E" w:rsidP="001C5E7E">
      <w:pPr>
        <w:autoSpaceDE w:val="0"/>
        <w:autoSpaceDN w:val="0"/>
        <w:adjustRightInd w:val="0"/>
        <w:jc w:val="center"/>
        <w:rPr>
          <w:rFonts w:ascii="Times New Roman" w:hAnsi="Times New Roman" w:cs="Times New Roman"/>
          <w:sz w:val="16"/>
          <w:szCs w:val="16"/>
        </w:rPr>
      </w:pPr>
    </w:p>
    <w:p w:rsidR="001C5E7E" w:rsidRPr="00237C3E" w:rsidRDefault="001C5E7E" w:rsidP="001C5E7E">
      <w:pPr>
        <w:pStyle w:val="a3"/>
        <w:jc w:val="right"/>
        <w:rPr>
          <w:rFonts w:ascii="Times New Roman" w:hAnsi="Times New Roman" w:cs="Times New Roman"/>
          <w:sz w:val="16"/>
          <w:szCs w:val="16"/>
        </w:rPr>
      </w:pPr>
      <w:r w:rsidRPr="00237C3E">
        <w:rPr>
          <w:rFonts w:ascii="Times New Roman" w:hAnsi="Times New Roman" w:cs="Times New Roman"/>
          <w:sz w:val="16"/>
          <w:szCs w:val="16"/>
        </w:rPr>
        <w:t>Приложение 5</w:t>
      </w:r>
    </w:p>
    <w:p w:rsidR="001C5E7E" w:rsidRPr="00237C3E" w:rsidRDefault="001C5E7E" w:rsidP="001C5E7E">
      <w:pPr>
        <w:pStyle w:val="a3"/>
        <w:jc w:val="right"/>
        <w:rPr>
          <w:rFonts w:ascii="Times New Roman" w:hAnsi="Times New Roman" w:cs="Times New Roman"/>
          <w:sz w:val="16"/>
          <w:szCs w:val="16"/>
        </w:rPr>
      </w:pPr>
      <w:r w:rsidRPr="00237C3E">
        <w:rPr>
          <w:rFonts w:ascii="Times New Roman" w:hAnsi="Times New Roman" w:cs="Times New Roman"/>
          <w:sz w:val="16"/>
          <w:szCs w:val="16"/>
        </w:rPr>
        <w:t xml:space="preserve"> к муниципальной программе Углегорского сельского поселения </w:t>
      </w:r>
    </w:p>
    <w:p w:rsidR="001C5E7E" w:rsidRPr="00237C3E" w:rsidRDefault="001C5E7E" w:rsidP="001C5E7E">
      <w:pPr>
        <w:pStyle w:val="a3"/>
        <w:jc w:val="right"/>
        <w:rPr>
          <w:rFonts w:ascii="Times New Roman" w:hAnsi="Times New Roman" w:cs="Times New Roman"/>
          <w:sz w:val="16"/>
          <w:szCs w:val="16"/>
        </w:rPr>
      </w:pPr>
      <w:r w:rsidRPr="00237C3E">
        <w:rPr>
          <w:rFonts w:ascii="Times New Roman" w:hAnsi="Times New Roman" w:cs="Times New Roman"/>
          <w:sz w:val="16"/>
          <w:szCs w:val="16"/>
        </w:rPr>
        <w:t>«Благоустройство территории »</w:t>
      </w:r>
    </w:p>
    <w:p w:rsidR="001C5E7E" w:rsidRPr="00237C3E" w:rsidRDefault="001C5E7E" w:rsidP="001C5E7E">
      <w:pPr>
        <w:pStyle w:val="a3"/>
        <w:jc w:val="center"/>
        <w:rPr>
          <w:rFonts w:ascii="Times New Roman" w:hAnsi="Times New Roman" w:cs="Times New Roman"/>
          <w:kern w:val="2"/>
          <w:sz w:val="16"/>
          <w:szCs w:val="16"/>
        </w:rPr>
      </w:pPr>
      <w:r w:rsidRPr="00237C3E">
        <w:rPr>
          <w:rFonts w:ascii="Times New Roman" w:hAnsi="Times New Roman" w:cs="Times New Roman"/>
          <w:kern w:val="2"/>
          <w:sz w:val="16"/>
          <w:szCs w:val="16"/>
        </w:rPr>
        <w:t>РАСХОДЫ</w:t>
      </w:r>
    </w:p>
    <w:p w:rsidR="001C5E7E" w:rsidRPr="00237C3E" w:rsidRDefault="001C5E7E" w:rsidP="001C5E7E">
      <w:pPr>
        <w:pStyle w:val="a3"/>
        <w:jc w:val="center"/>
        <w:rPr>
          <w:rFonts w:ascii="Times New Roman" w:hAnsi="Times New Roman" w:cs="Times New Roman"/>
          <w:kern w:val="2"/>
          <w:sz w:val="16"/>
          <w:szCs w:val="16"/>
        </w:rPr>
      </w:pPr>
      <w:r w:rsidRPr="00237C3E">
        <w:rPr>
          <w:rFonts w:ascii="Times New Roman" w:hAnsi="Times New Roman" w:cs="Times New Roman"/>
          <w:kern w:val="2"/>
          <w:sz w:val="16"/>
          <w:szCs w:val="16"/>
        </w:rPr>
        <w:t>на реализацию муниципальной программы  «Благоустройство территории»</w:t>
      </w:r>
    </w:p>
    <w:tbl>
      <w:tblPr>
        <w:tblW w:w="5149" w:type="pct"/>
        <w:tblLayout w:type="fixed"/>
        <w:tblLook w:val="04A0"/>
      </w:tblPr>
      <w:tblGrid>
        <w:gridCol w:w="261"/>
        <w:gridCol w:w="1037"/>
        <w:gridCol w:w="1186"/>
        <w:gridCol w:w="1166"/>
        <w:gridCol w:w="667"/>
        <w:gridCol w:w="541"/>
        <w:gridCol w:w="594"/>
        <w:gridCol w:w="446"/>
        <w:gridCol w:w="594"/>
        <w:gridCol w:w="741"/>
        <w:gridCol w:w="594"/>
        <w:gridCol w:w="446"/>
        <w:gridCol w:w="594"/>
        <w:gridCol w:w="594"/>
        <w:gridCol w:w="594"/>
        <w:gridCol w:w="445"/>
      </w:tblGrid>
      <w:tr w:rsidR="001C5E7E" w:rsidRPr="00237C3E" w:rsidTr="003A0D3A">
        <w:trPr>
          <w:trHeight w:val="528"/>
        </w:trPr>
        <w:tc>
          <w:tcPr>
            <w:tcW w:w="250" w:type="dxa"/>
            <w:vMerge w:val="restart"/>
            <w:tcBorders>
              <w:top w:val="single" w:sz="4" w:space="0" w:color="auto"/>
              <w:left w:val="single" w:sz="4" w:space="0" w:color="auto"/>
              <w:right w:val="single" w:sz="4" w:space="0" w:color="auto"/>
            </w:tcBorders>
            <w:vAlign w:val="center"/>
          </w:tcPr>
          <w:p w:rsidR="001C5E7E" w:rsidRPr="00237C3E" w:rsidRDefault="001C5E7E" w:rsidP="003A0D3A">
            <w:pPr>
              <w:jc w:val="center"/>
              <w:rPr>
                <w:rFonts w:ascii="Times New Roman" w:hAnsi="Times New Roman" w:cs="Times New Roman"/>
                <w:sz w:val="16"/>
                <w:szCs w:val="16"/>
              </w:rPr>
            </w:pPr>
            <w:r w:rsidRPr="00237C3E">
              <w:rPr>
                <w:rFonts w:ascii="Times New Roman" w:hAnsi="Times New Roman" w:cs="Times New Roman"/>
                <w:sz w:val="16"/>
                <w:szCs w:val="16"/>
              </w:rPr>
              <w:t>№</w:t>
            </w:r>
            <w:r w:rsidRPr="00237C3E">
              <w:rPr>
                <w:rFonts w:ascii="Times New Roman" w:hAnsi="Times New Roman" w:cs="Times New Roman"/>
                <w:sz w:val="16"/>
                <w:szCs w:val="16"/>
              </w:rPr>
              <w:br/>
            </w:r>
            <w:proofErr w:type="spellStart"/>
            <w:proofErr w:type="gramStart"/>
            <w:r w:rsidRPr="00237C3E">
              <w:rPr>
                <w:rFonts w:ascii="Times New Roman" w:hAnsi="Times New Roman" w:cs="Times New Roman"/>
                <w:sz w:val="16"/>
                <w:szCs w:val="16"/>
              </w:rPr>
              <w:t>п</w:t>
            </w:r>
            <w:proofErr w:type="spellEnd"/>
            <w:proofErr w:type="gramEnd"/>
            <w:r w:rsidRPr="00237C3E">
              <w:rPr>
                <w:rFonts w:ascii="Times New Roman" w:hAnsi="Times New Roman" w:cs="Times New Roman"/>
                <w:sz w:val="16"/>
                <w:szCs w:val="16"/>
              </w:rPr>
              <w:t>/</w:t>
            </w:r>
            <w:proofErr w:type="spellStart"/>
            <w:r w:rsidRPr="00237C3E">
              <w:rPr>
                <w:rFonts w:ascii="Times New Roman" w:hAnsi="Times New Roman" w:cs="Times New Roman"/>
                <w:sz w:val="16"/>
                <w:szCs w:val="16"/>
              </w:rPr>
              <w:t>п</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Наименование государственной программы, номер и наименование подпрограмм</w:t>
            </w:r>
            <w:r w:rsidRPr="00237C3E">
              <w:rPr>
                <w:rFonts w:ascii="Times New Roman" w:hAnsi="Times New Roman" w:cs="Times New Roman"/>
                <w:color w:val="000000"/>
                <w:spacing w:val="-10"/>
                <w:sz w:val="16"/>
                <w:szCs w:val="16"/>
              </w:rPr>
              <w:lastRenderedPageBreak/>
              <w:t>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 xml:space="preserve">Источники финансирования </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Объем расходов</w:t>
            </w:r>
            <w:r w:rsidRPr="00237C3E">
              <w:rPr>
                <w:rFonts w:ascii="Times New Roman" w:hAnsi="Times New Roman" w:cs="Times New Roman"/>
                <w:color w:val="000000"/>
                <w:spacing w:val="-10"/>
                <w:sz w:val="16"/>
                <w:szCs w:val="16"/>
              </w:rPr>
              <w:br/>
              <w:t>всего (тыс. рублей)</w:t>
            </w:r>
          </w:p>
        </w:tc>
        <w:tc>
          <w:tcPr>
            <w:tcW w:w="6541" w:type="dxa"/>
            <w:gridSpan w:val="12"/>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В том числе по годам реализации государственной программы</w:t>
            </w:r>
          </w:p>
        </w:tc>
      </w:tr>
      <w:tr w:rsidR="001C5E7E" w:rsidRPr="00237C3E" w:rsidTr="003A0D3A">
        <w:trPr>
          <w:trHeight w:val="312"/>
        </w:trPr>
        <w:tc>
          <w:tcPr>
            <w:tcW w:w="250" w:type="dxa"/>
            <w:vMerge/>
            <w:tcBorders>
              <w:left w:val="single" w:sz="4" w:space="0" w:color="auto"/>
              <w:bottom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63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2019</w:t>
            </w:r>
          </w:p>
        </w:tc>
        <w:tc>
          <w:tcPr>
            <w:tcW w:w="51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2020</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2021</w:t>
            </w:r>
          </w:p>
        </w:tc>
        <w:tc>
          <w:tcPr>
            <w:tcW w:w="426"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2022</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2023</w:t>
            </w:r>
          </w:p>
        </w:tc>
        <w:tc>
          <w:tcPr>
            <w:tcW w:w="708"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2024</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2025</w:t>
            </w:r>
          </w:p>
        </w:tc>
        <w:tc>
          <w:tcPr>
            <w:tcW w:w="426"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2026</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2027</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2028</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2029</w:t>
            </w:r>
          </w:p>
        </w:tc>
        <w:tc>
          <w:tcPr>
            <w:tcW w:w="425"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2030</w:t>
            </w:r>
          </w:p>
        </w:tc>
      </w:tr>
      <w:tr w:rsidR="001C5E7E" w:rsidRPr="00237C3E" w:rsidTr="003A0D3A">
        <w:trPr>
          <w:trHeight w:val="70"/>
        </w:trPr>
        <w:tc>
          <w:tcPr>
            <w:tcW w:w="250" w:type="dxa"/>
            <w:tcBorders>
              <w:top w:val="single" w:sz="4" w:space="0" w:color="auto"/>
              <w:bottom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781" w:type="dxa"/>
            <w:gridSpan w:val="15"/>
            <w:tcBorders>
              <w:top w:val="single" w:sz="4" w:space="0" w:color="auto"/>
              <w:bottom w:val="single" w:sz="4" w:space="0" w:color="auto"/>
            </w:tcBorders>
            <w:shd w:val="clear" w:color="auto" w:fill="auto"/>
            <w:noWrap/>
          </w:tcPr>
          <w:p w:rsidR="001C5E7E" w:rsidRPr="00237C3E" w:rsidRDefault="001C5E7E" w:rsidP="003A0D3A">
            <w:pPr>
              <w:jc w:val="center"/>
              <w:rPr>
                <w:rFonts w:ascii="Times New Roman" w:hAnsi="Times New Roman" w:cs="Times New Roman"/>
                <w:color w:val="000000"/>
                <w:spacing w:val="-10"/>
                <w:sz w:val="16"/>
                <w:szCs w:val="16"/>
              </w:rPr>
            </w:pPr>
          </w:p>
        </w:tc>
      </w:tr>
      <w:tr w:rsidR="001C5E7E" w:rsidRPr="00237C3E" w:rsidTr="003A0D3A">
        <w:trPr>
          <w:trHeight w:val="312"/>
        </w:trPr>
        <w:tc>
          <w:tcPr>
            <w:tcW w:w="250" w:type="dxa"/>
            <w:tcBorders>
              <w:top w:val="single" w:sz="4" w:space="0" w:color="auto"/>
              <w:left w:val="single" w:sz="4" w:space="0" w:color="auto"/>
              <w:bottom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w:t>
            </w:r>
          </w:p>
        </w:tc>
        <w:tc>
          <w:tcPr>
            <w:tcW w:w="1134"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3</w:t>
            </w:r>
          </w:p>
        </w:tc>
        <w:tc>
          <w:tcPr>
            <w:tcW w:w="1114"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4</w:t>
            </w:r>
          </w:p>
        </w:tc>
        <w:tc>
          <w:tcPr>
            <w:tcW w:w="63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5</w:t>
            </w:r>
          </w:p>
        </w:tc>
        <w:tc>
          <w:tcPr>
            <w:tcW w:w="51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6</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7</w:t>
            </w:r>
          </w:p>
        </w:tc>
        <w:tc>
          <w:tcPr>
            <w:tcW w:w="426"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8</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9</w:t>
            </w:r>
          </w:p>
        </w:tc>
        <w:tc>
          <w:tcPr>
            <w:tcW w:w="708"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10</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11</w:t>
            </w:r>
          </w:p>
        </w:tc>
        <w:tc>
          <w:tcPr>
            <w:tcW w:w="426"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12</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13</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14</w:t>
            </w:r>
          </w:p>
        </w:tc>
        <w:tc>
          <w:tcPr>
            <w:tcW w:w="567"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15</w:t>
            </w:r>
          </w:p>
        </w:tc>
        <w:tc>
          <w:tcPr>
            <w:tcW w:w="425" w:type="dxa"/>
            <w:tcBorders>
              <w:top w:val="single" w:sz="4" w:space="0" w:color="auto"/>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16</w:t>
            </w:r>
          </w:p>
        </w:tc>
      </w:tr>
      <w:tr w:rsidR="001C5E7E" w:rsidRPr="00237C3E" w:rsidTr="003A0D3A">
        <w:trPr>
          <w:trHeight w:val="70"/>
        </w:trPr>
        <w:tc>
          <w:tcPr>
            <w:tcW w:w="250" w:type="dxa"/>
            <w:vMerge w:val="restart"/>
            <w:tcBorders>
              <w:top w:val="nil"/>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spacing w:val="-8"/>
                <w:sz w:val="16"/>
                <w:szCs w:val="16"/>
              </w:rPr>
              <w:t>1.</w:t>
            </w:r>
          </w:p>
        </w:tc>
        <w:tc>
          <w:tcPr>
            <w:tcW w:w="992" w:type="dxa"/>
            <w:vMerge w:val="restart"/>
            <w:tcBorders>
              <w:top w:val="nil"/>
              <w:left w:val="single" w:sz="4" w:space="0" w:color="auto"/>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color w:val="000000"/>
                <w:spacing w:val="-10"/>
                <w:sz w:val="16"/>
                <w:szCs w:val="16"/>
              </w:rPr>
            </w:pPr>
            <w:r w:rsidRPr="00237C3E">
              <w:rPr>
                <w:rFonts w:ascii="Times New Roman" w:hAnsi="Times New Roman" w:cs="Times New Roman"/>
                <w:spacing w:val="-8"/>
                <w:sz w:val="16"/>
                <w:szCs w:val="16"/>
              </w:rPr>
              <w:t>Муниципальная  программа  «Благоустройство территории»</w:t>
            </w: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Всего</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2"/>
                <w:sz w:val="16"/>
                <w:szCs w:val="16"/>
              </w:rPr>
            </w:pPr>
            <w:r w:rsidRPr="00237C3E">
              <w:rPr>
                <w:rFonts w:ascii="Times New Roman" w:hAnsi="Times New Roman" w:cs="Times New Roman"/>
                <w:spacing w:val="-12"/>
                <w:sz w:val="16"/>
                <w:szCs w:val="16"/>
              </w:rPr>
              <w:t>800,0</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310,0</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320,0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r>
      <w:tr w:rsidR="001C5E7E" w:rsidRPr="00237C3E" w:rsidTr="003A0D3A">
        <w:trPr>
          <w:trHeight w:val="143"/>
        </w:trPr>
        <w:tc>
          <w:tcPr>
            <w:tcW w:w="250" w:type="dxa"/>
            <w:vMerge/>
            <w:tcBorders>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местный бюджет, &lt;3&gt;</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2"/>
                <w:sz w:val="16"/>
                <w:szCs w:val="16"/>
              </w:rPr>
            </w:pPr>
            <w:r w:rsidRPr="00237C3E">
              <w:rPr>
                <w:rFonts w:ascii="Times New Roman" w:hAnsi="Times New Roman" w:cs="Times New Roman"/>
                <w:spacing w:val="-12"/>
                <w:sz w:val="16"/>
                <w:szCs w:val="16"/>
              </w:rPr>
              <w:t>800,0</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310,0</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320,0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r>
      <w:tr w:rsidR="001C5E7E" w:rsidRPr="00237C3E" w:rsidTr="003A0D3A">
        <w:trPr>
          <w:trHeight w:val="119"/>
        </w:trPr>
        <w:tc>
          <w:tcPr>
            <w:tcW w:w="250" w:type="dxa"/>
            <w:vMerge/>
            <w:tcBorders>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безвозмездные поступления в местный бюджет, &lt;3&gt;, &lt;4&gt;</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r>
      <w:tr w:rsidR="001C5E7E" w:rsidRPr="00237C3E" w:rsidTr="003A0D3A">
        <w:trPr>
          <w:trHeight w:val="119"/>
        </w:trPr>
        <w:tc>
          <w:tcPr>
            <w:tcW w:w="250" w:type="dxa"/>
            <w:vMerge/>
            <w:tcBorders>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в том числе за счет средств:</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r>
      <w:tr w:rsidR="001C5E7E" w:rsidRPr="00237C3E" w:rsidTr="003A0D3A">
        <w:trPr>
          <w:trHeight w:val="119"/>
        </w:trPr>
        <w:tc>
          <w:tcPr>
            <w:tcW w:w="250" w:type="dxa"/>
            <w:vMerge/>
            <w:tcBorders>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 xml:space="preserve"> - областного бюджета</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r>
      <w:tr w:rsidR="001C5E7E" w:rsidRPr="00237C3E" w:rsidTr="003A0D3A">
        <w:trPr>
          <w:trHeight w:val="119"/>
        </w:trPr>
        <w:tc>
          <w:tcPr>
            <w:tcW w:w="250" w:type="dxa"/>
            <w:vMerge/>
            <w:tcBorders>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 xml:space="preserve"> - Фонда содействия реформированию ЖКХ</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r>
      <w:tr w:rsidR="001C5E7E" w:rsidRPr="00237C3E" w:rsidTr="003A0D3A">
        <w:trPr>
          <w:trHeight w:val="70"/>
        </w:trPr>
        <w:tc>
          <w:tcPr>
            <w:tcW w:w="250" w:type="dxa"/>
            <w:vMerge/>
            <w:tcBorders>
              <w:left w:val="single" w:sz="4" w:space="0" w:color="auto"/>
              <w:bottom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 xml:space="preserve">внебюджетные источники </w:t>
            </w:r>
          </w:p>
        </w:tc>
        <w:tc>
          <w:tcPr>
            <w:tcW w:w="1114" w:type="dxa"/>
            <w:tcBorders>
              <w:top w:val="nil"/>
              <w:left w:val="nil"/>
              <w:bottom w:val="single" w:sz="4" w:space="0" w:color="auto"/>
              <w:right w:val="single" w:sz="4" w:space="0" w:color="auto"/>
            </w:tcBorders>
            <w:shd w:val="clear" w:color="auto" w:fill="auto"/>
            <w:noWrap/>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20"/>
                <w:sz w:val="16"/>
                <w:szCs w:val="16"/>
              </w:rPr>
            </w:pPr>
            <w:r w:rsidRPr="00237C3E">
              <w:rPr>
                <w:rFonts w:ascii="Times New Roman" w:hAnsi="Times New Roman" w:cs="Times New Roman"/>
                <w:color w:val="000000"/>
                <w:spacing w:val="-20"/>
                <w:sz w:val="16"/>
                <w:szCs w:val="16"/>
              </w:rPr>
              <w:t>-</w:t>
            </w:r>
          </w:p>
        </w:tc>
      </w:tr>
      <w:tr w:rsidR="001C5E7E" w:rsidRPr="00237C3E" w:rsidTr="003A0D3A">
        <w:trPr>
          <w:trHeight w:val="225"/>
        </w:trPr>
        <w:tc>
          <w:tcPr>
            <w:tcW w:w="250" w:type="dxa"/>
            <w:vMerge w:val="restart"/>
            <w:tcBorders>
              <w:top w:val="nil"/>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2.</w:t>
            </w:r>
          </w:p>
        </w:tc>
        <w:tc>
          <w:tcPr>
            <w:tcW w:w="992" w:type="dxa"/>
            <w:vMerge w:val="restart"/>
            <w:tcBorders>
              <w:top w:val="nil"/>
              <w:left w:val="single" w:sz="4" w:space="0" w:color="auto"/>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color w:val="000000"/>
                <w:spacing w:val="-10"/>
                <w:sz w:val="16"/>
                <w:szCs w:val="16"/>
              </w:rPr>
            </w:pPr>
            <w:r w:rsidRPr="00237C3E">
              <w:rPr>
                <w:rFonts w:ascii="Times New Roman" w:hAnsi="Times New Roman" w:cs="Times New Roman"/>
                <w:spacing w:val="-8"/>
                <w:sz w:val="16"/>
                <w:szCs w:val="16"/>
              </w:rPr>
              <w:t xml:space="preserve">Подпрограмма </w:t>
            </w:r>
            <w:r w:rsidRPr="00237C3E">
              <w:rPr>
                <w:rFonts w:ascii="Times New Roman" w:hAnsi="Times New Roman" w:cs="Times New Roman"/>
                <w:sz w:val="16"/>
                <w:szCs w:val="16"/>
              </w:rPr>
              <w:t>«Содержание территории</w:t>
            </w:r>
            <w:r w:rsidRPr="00237C3E">
              <w:rPr>
                <w:rFonts w:ascii="Times New Roman" w:hAnsi="Times New Roman" w:cs="Times New Roman"/>
                <w:kern w:val="2"/>
                <w:sz w:val="16"/>
                <w:szCs w:val="16"/>
              </w:rPr>
              <w:t xml:space="preserve"> поселения</w:t>
            </w:r>
            <w:r w:rsidRPr="00237C3E">
              <w:rPr>
                <w:rFonts w:ascii="Times New Roman" w:hAnsi="Times New Roman" w:cs="Times New Roman"/>
                <w:color w:val="000000"/>
                <w:kern w:val="2"/>
                <w:sz w:val="16"/>
                <w:szCs w:val="16"/>
              </w:rPr>
              <w:t>»</w:t>
            </w: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Всего</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2"/>
                <w:sz w:val="16"/>
                <w:szCs w:val="16"/>
              </w:rPr>
            </w:pPr>
            <w:r w:rsidRPr="00237C3E">
              <w:rPr>
                <w:rFonts w:ascii="Times New Roman" w:hAnsi="Times New Roman" w:cs="Times New Roman"/>
                <w:spacing w:val="-12"/>
                <w:sz w:val="16"/>
                <w:szCs w:val="16"/>
              </w:rPr>
              <w:t>800,0</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310,0</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320,0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r>
      <w:tr w:rsidR="001C5E7E" w:rsidRPr="00237C3E" w:rsidTr="003A0D3A">
        <w:trPr>
          <w:trHeight w:val="87"/>
        </w:trPr>
        <w:tc>
          <w:tcPr>
            <w:tcW w:w="250" w:type="dxa"/>
            <w:vMerge/>
            <w:tcBorders>
              <w:left w:val="single" w:sz="4" w:space="0" w:color="auto"/>
              <w:right w:val="single" w:sz="4" w:space="0" w:color="auto"/>
            </w:tcBorders>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местный бюджет, &lt;3&gt;</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2"/>
                <w:sz w:val="16"/>
                <w:szCs w:val="16"/>
              </w:rPr>
            </w:pPr>
            <w:r w:rsidRPr="00237C3E">
              <w:rPr>
                <w:rFonts w:ascii="Times New Roman" w:hAnsi="Times New Roman" w:cs="Times New Roman"/>
                <w:spacing w:val="-12"/>
                <w:sz w:val="16"/>
                <w:szCs w:val="16"/>
              </w:rPr>
              <w:t>800,0</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310,0</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320,0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10,0</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spacing w:val="-18"/>
                <w:sz w:val="16"/>
                <w:szCs w:val="16"/>
              </w:rPr>
            </w:pPr>
            <w:r w:rsidRPr="00237C3E">
              <w:rPr>
                <w:rFonts w:ascii="Times New Roman" w:hAnsi="Times New Roman" w:cs="Times New Roman"/>
                <w:spacing w:val="-18"/>
                <w:sz w:val="16"/>
                <w:szCs w:val="16"/>
              </w:rPr>
              <w:t>10,0</w:t>
            </w:r>
          </w:p>
        </w:tc>
      </w:tr>
      <w:tr w:rsidR="001C5E7E" w:rsidRPr="00237C3E" w:rsidTr="003A0D3A">
        <w:trPr>
          <w:trHeight w:val="70"/>
        </w:trPr>
        <w:tc>
          <w:tcPr>
            <w:tcW w:w="250" w:type="dxa"/>
            <w:vMerge w:val="restart"/>
            <w:tcBorders>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безвозмездные поступления в местный бюджет, &lt;3&gt;, &lt;4&gt;</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r>
      <w:tr w:rsidR="001C5E7E" w:rsidRPr="00237C3E" w:rsidTr="003A0D3A">
        <w:trPr>
          <w:trHeight w:val="70"/>
        </w:trPr>
        <w:tc>
          <w:tcPr>
            <w:tcW w:w="250" w:type="dxa"/>
            <w:vMerge/>
            <w:tcBorders>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в том числе за счет средств:</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2"/>
                <w:sz w:val="16"/>
                <w:szCs w:val="16"/>
              </w:rPr>
            </w:pP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r>
      <w:tr w:rsidR="001C5E7E" w:rsidRPr="00237C3E" w:rsidTr="003A0D3A">
        <w:trPr>
          <w:trHeight w:val="70"/>
        </w:trPr>
        <w:tc>
          <w:tcPr>
            <w:tcW w:w="250" w:type="dxa"/>
            <w:vMerge/>
            <w:tcBorders>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 xml:space="preserve"> - областного бюджета</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r>
      <w:tr w:rsidR="001C5E7E" w:rsidRPr="00237C3E" w:rsidTr="003A0D3A">
        <w:trPr>
          <w:trHeight w:val="70"/>
        </w:trPr>
        <w:tc>
          <w:tcPr>
            <w:tcW w:w="250" w:type="dxa"/>
            <w:vMerge/>
            <w:tcBorders>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 xml:space="preserve"> - Фонда содействия реформированию ЖКХ</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r>
      <w:tr w:rsidR="001C5E7E" w:rsidRPr="00237C3E" w:rsidTr="003A0D3A">
        <w:trPr>
          <w:trHeight w:val="70"/>
        </w:trPr>
        <w:tc>
          <w:tcPr>
            <w:tcW w:w="250" w:type="dxa"/>
            <w:vMerge/>
            <w:tcBorders>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внебюджетные источники &lt;4&gt;</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w:t>
            </w:r>
          </w:p>
        </w:tc>
      </w:tr>
      <w:tr w:rsidR="001C5E7E" w:rsidRPr="00237C3E" w:rsidTr="003A0D3A">
        <w:trPr>
          <w:trHeight w:val="70"/>
        </w:trPr>
        <w:tc>
          <w:tcPr>
            <w:tcW w:w="250" w:type="dxa"/>
            <w:vMerge/>
            <w:tcBorders>
              <w:left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nil"/>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Всего</w:t>
            </w:r>
          </w:p>
        </w:tc>
        <w:tc>
          <w:tcPr>
            <w:tcW w:w="1114"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2"/>
                <w:sz w:val="16"/>
                <w:szCs w:val="16"/>
              </w:rPr>
            </w:pPr>
          </w:p>
        </w:tc>
        <w:tc>
          <w:tcPr>
            <w:tcW w:w="63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1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c>
          <w:tcPr>
            <w:tcW w:w="567" w:type="dxa"/>
            <w:tcBorders>
              <w:top w:val="nil"/>
              <w:left w:val="nil"/>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p>
        </w:tc>
        <w:tc>
          <w:tcPr>
            <w:tcW w:w="425" w:type="dxa"/>
            <w:tcBorders>
              <w:top w:val="nil"/>
              <w:left w:val="nil"/>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b/>
                <w:spacing w:val="-18"/>
                <w:sz w:val="16"/>
                <w:szCs w:val="16"/>
              </w:rPr>
            </w:pPr>
          </w:p>
        </w:tc>
      </w:tr>
      <w:tr w:rsidR="001C5E7E" w:rsidRPr="00237C3E" w:rsidTr="003A0D3A">
        <w:trPr>
          <w:trHeight w:val="127"/>
        </w:trPr>
        <w:tc>
          <w:tcPr>
            <w:tcW w:w="250" w:type="dxa"/>
            <w:vMerge/>
            <w:tcBorders>
              <w:left w:val="single" w:sz="4" w:space="0" w:color="auto"/>
              <w:bottom w:val="single" w:sz="4" w:space="0" w:color="auto"/>
              <w:right w:val="single" w:sz="4" w:space="0" w:color="auto"/>
            </w:tcBorders>
            <w:shd w:val="clear" w:color="auto" w:fill="auto"/>
          </w:tcPr>
          <w:p w:rsidR="001C5E7E" w:rsidRPr="00237C3E" w:rsidRDefault="001C5E7E" w:rsidP="003A0D3A">
            <w:pPr>
              <w:jc w:val="center"/>
              <w:rPr>
                <w:rFonts w:ascii="Times New Roman" w:hAnsi="Times New Roman" w:cs="Times New Roman"/>
                <w:color w:val="000000"/>
                <w:spacing w:val="-1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C5E7E" w:rsidRPr="00237C3E" w:rsidRDefault="001C5E7E" w:rsidP="003A0D3A">
            <w:pPr>
              <w:rPr>
                <w:rFonts w:ascii="Times New Roman" w:hAnsi="Times New Roman" w:cs="Times New Roman"/>
                <w:color w:val="000000"/>
                <w:spacing w:val="-1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rPr>
                <w:rFonts w:ascii="Times New Roman" w:hAnsi="Times New Roman" w:cs="Times New Roman"/>
                <w:sz w:val="16"/>
                <w:szCs w:val="16"/>
              </w:rPr>
            </w:pPr>
            <w:r w:rsidRPr="00237C3E">
              <w:rPr>
                <w:rFonts w:ascii="Times New Roman" w:hAnsi="Times New Roman" w:cs="Times New Roman"/>
                <w:sz w:val="16"/>
                <w:szCs w:val="16"/>
              </w:rPr>
              <w:t>местный бюджет, &lt;3&gt;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C5E7E" w:rsidRPr="00237C3E" w:rsidRDefault="001C5E7E" w:rsidP="003A0D3A">
            <w:pPr>
              <w:jc w:val="center"/>
              <w:outlineLvl w:val="0"/>
              <w:rPr>
                <w:rFonts w:ascii="Times New Roman" w:hAnsi="Times New Roman" w:cs="Times New Roman"/>
                <w:color w:val="000000"/>
                <w:spacing w:val="-10"/>
                <w:sz w:val="16"/>
                <w:szCs w:val="16"/>
              </w:rPr>
            </w:pPr>
            <w:r w:rsidRPr="00237C3E">
              <w:rPr>
                <w:rFonts w:ascii="Times New Roman" w:hAnsi="Times New Roman" w:cs="Times New Roman"/>
                <w:color w:val="000000"/>
                <w:spacing w:val="-10"/>
                <w:sz w:val="16"/>
                <w:szCs w:val="16"/>
              </w:rPr>
              <w:t>-</w:t>
            </w:r>
          </w:p>
        </w:tc>
      </w:tr>
    </w:tbl>
    <w:p w:rsidR="001C5E7E" w:rsidRDefault="001C5E7E" w:rsidP="001C5E7E">
      <w:pPr>
        <w:pStyle w:val="2"/>
        <w:rPr>
          <w:iCs/>
          <w:sz w:val="20"/>
          <w:szCs w:val="20"/>
        </w:rPr>
      </w:pPr>
    </w:p>
    <w:p w:rsidR="001C5E7E" w:rsidRPr="00237C3E" w:rsidRDefault="001C5E7E" w:rsidP="001C5E7E">
      <w:pPr>
        <w:pStyle w:val="2"/>
        <w:rPr>
          <w:sz w:val="20"/>
          <w:szCs w:val="20"/>
        </w:rPr>
      </w:pPr>
      <w:r w:rsidRPr="00237C3E">
        <w:rPr>
          <w:iCs/>
          <w:sz w:val="20"/>
          <w:szCs w:val="20"/>
        </w:rPr>
        <w:t>ПОСТАНОВЛЕНИЕ</w:t>
      </w:r>
    </w:p>
    <w:p w:rsidR="001C5E7E" w:rsidRPr="0032782E" w:rsidRDefault="001C5E7E" w:rsidP="001C5E7E">
      <w:pPr>
        <w:pStyle w:val="1"/>
        <w:spacing w:before="0" w:line="240" w:lineRule="auto"/>
        <w:rPr>
          <w:rFonts w:ascii="Times New Roman" w:hAnsi="Times New Roman"/>
          <w:i/>
          <w:iCs/>
          <w:sz w:val="20"/>
          <w:szCs w:val="20"/>
        </w:rPr>
      </w:pPr>
    </w:p>
    <w:p w:rsidR="001C5E7E" w:rsidRDefault="001C5E7E" w:rsidP="00D441AE">
      <w:pPr>
        <w:pStyle w:val="a5"/>
        <w:rPr>
          <w:sz w:val="20"/>
          <w:szCs w:val="20"/>
        </w:rPr>
      </w:pPr>
      <w:r w:rsidRPr="00D441AE">
        <w:rPr>
          <w:sz w:val="20"/>
          <w:szCs w:val="20"/>
        </w:rPr>
        <w:t xml:space="preserve">20 февраля 2020 года                             № 16                           п. Углегорский </w:t>
      </w:r>
    </w:p>
    <w:p w:rsidR="00D441AE" w:rsidRPr="00D441AE" w:rsidRDefault="00D441AE" w:rsidP="00D441AE">
      <w:pPr>
        <w:pStyle w:val="a5"/>
        <w:rPr>
          <w:sz w:val="20"/>
          <w:szCs w:val="20"/>
        </w:rPr>
      </w:pPr>
    </w:p>
    <w:tbl>
      <w:tblPr>
        <w:tblW w:w="0" w:type="auto"/>
        <w:tblLook w:val="04A0"/>
      </w:tblPr>
      <w:tblGrid>
        <w:gridCol w:w="4644"/>
      </w:tblGrid>
      <w:tr w:rsidR="001C5E7E" w:rsidRPr="0032782E" w:rsidTr="003A0D3A">
        <w:tc>
          <w:tcPr>
            <w:tcW w:w="4644" w:type="dxa"/>
          </w:tcPr>
          <w:p w:rsidR="001C5E7E" w:rsidRPr="0032782E" w:rsidRDefault="001C5E7E" w:rsidP="003A0D3A">
            <w:pPr>
              <w:spacing w:after="0" w:line="240" w:lineRule="auto"/>
              <w:jc w:val="both"/>
              <w:rPr>
                <w:rFonts w:ascii="Times New Roman" w:hAnsi="Times New Roman" w:cs="Times New Roman"/>
                <w:sz w:val="20"/>
                <w:szCs w:val="20"/>
              </w:rPr>
            </w:pPr>
            <w:r w:rsidRPr="0032782E">
              <w:rPr>
                <w:rFonts w:ascii="Times New Roman" w:hAnsi="Times New Roman" w:cs="Times New Roman"/>
                <w:kern w:val="2"/>
                <w:sz w:val="20"/>
                <w:szCs w:val="20"/>
              </w:rPr>
              <w:t xml:space="preserve">О внесении изменений в постановление </w:t>
            </w:r>
            <w:r w:rsidRPr="0032782E">
              <w:rPr>
                <w:rFonts w:ascii="Times New Roman" w:hAnsi="Times New Roman" w:cs="Times New Roman"/>
                <w:kern w:val="2"/>
                <w:sz w:val="20"/>
                <w:szCs w:val="20"/>
              </w:rPr>
              <w:lastRenderedPageBreak/>
              <w:t>Администрации Углегорского сельского поселения от 30.12.2019 г. № 130 «</w:t>
            </w:r>
            <w:r w:rsidRPr="0032782E">
              <w:rPr>
                <w:rFonts w:ascii="Times New Roman" w:hAnsi="Times New Roman" w:cs="Times New Roman"/>
                <w:sz w:val="20"/>
                <w:szCs w:val="20"/>
              </w:rPr>
              <w:t>Об утверждении Плана реализации муниципальной программы «Благоустройство территории»» на  2020 год</w:t>
            </w:r>
          </w:p>
        </w:tc>
      </w:tr>
    </w:tbl>
    <w:p w:rsidR="001C5E7E" w:rsidRDefault="001C5E7E" w:rsidP="001C5E7E">
      <w:pPr>
        <w:spacing w:after="0" w:line="240" w:lineRule="auto"/>
        <w:ind w:firstLine="851"/>
        <w:jc w:val="both"/>
        <w:rPr>
          <w:rFonts w:ascii="Times New Roman" w:hAnsi="Times New Roman" w:cs="Times New Roman"/>
          <w:sz w:val="20"/>
          <w:szCs w:val="20"/>
        </w:rPr>
      </w:pPr>
    </w:p>
    <w:p w:rsidR="001C5E7E" w:rsidRPr="0032782E" w:rsidRDefault="001C5E7E" w:rsidP="001C5E7E">
      <w:pPr>
        <w:spacing w:after="0" w:line="240" w:lineRule="auto"/>
        <w:ind w:firstLine="851"/>
        <w:jc w:val="both"/>
        <w:rPr>
          <w:rFonts w:ascii="Times New Roman" w:hAnsi="Times New Roman" w:cs="Times New Roman"/>
          <w:sz w:val="20"/>
          <w:szCs w:val="20"/>
        </w:rPr>
      </w:pPr>
      <w:r w:rsidRPr="0032782E">
        <w:rPr>
          <w:rFonts w:ascii="Times New Roman" w:hAnsi="Times New Roman" w:cs="Times New Roman"/>
          <w:sz w:val="20"/>
          <w:szCs w:val="20"/>
        </w:rPr>
        <w:t>В соответствии с Бюджетным кодексом Российской Федерации, постановлением Администрации Углегорского сельского поселения от 18 июля 2018 года № 96 «Об утверждении Порядка разработки, реализации и оценки эффективности муниципальных программ Углегорского сельского поселения</w:t>
      </w:r>
      <w:r w:rsidRPr="0032782E">
        <w:rPr>
          <w:rFonts w:ascii="Times New Roman" w:hAnsi="Times New Roman" w:cs="Times New Roman"/>
          <w:bCs/>
          <w:iCs/>
          <w:sz w:val="20"/>
          <w:szCs w:val="20"/>
        </w:rPr>
        <w:t>»</w:t>
      </w:r>
      <w:r w:rsidRPr="0032782E">
        <w:rPr>
          <w:rFonts w:ascii="Times New Roman" w:hAnsi="Times New Roman" w:cs="Times New Roman"/>
          <w:sz w:val="20"/>
          <w:szCs w:val="20"/>
        </w:rPr>
        <w:t>,</w:t>
      </w:r>
    </w:p>
    <w:p w:rsidR="001C5E7E" w:rsidRPr="0032782E" w:rsidRDefault="001C5E7E" w:rsidP="001C5E7E">
      <w:pPr>
        <w:pStyle w:val="ab"/>
        <w:rPr>
          <w:b/>
          <w:sz w:val="20"/>
          <w:szCs w:val="20"/>
        </w:rPr>
      </w:pPr>
      <w:r w:rsidRPr="0032782E">
        <w:rPr>
          <w:b/>
          <w:sz w:val="20"/>
          <w:szCs w:val="20"/>
        </w:rPr>
        <w:t xml:space="preserve">                                           </w:t>
      </w:r>
      <w:proofErr w:type="gramStart"/>
      <w:r w:rsidRPr="0032782E">
        <w:rPr>
          <w:b/>
          <w:sz w:val="20"/>
          <w:szCs w:val="20"/>
        </w:rPr>
        <w:t>П</w:t>
      </w:r>
      <w:proofErr w:type="gramEnd"/>
      <w:r w:rsidRPr="0032782E">
        <w:rPr>
          <w:b/>
          <w:sz w:val="20"/>
          <w:szCs w:val="20"/>
        </w:rPr>
        <w:t xml:space="preserve"> О С Т А Н О В Л Я Ю :</w:t>
      </w:r>
    </w:p>
    <w:p w:rsidR="001C5E7E" w:rsidRPr="0032782E" w:rsidRDefault="001C5E7E" w:rsidP="001C5E7E">
      <w:pPr>
        <w:pStyle w:val="a3"/>
        <w:ind w:firstLine="851"/>
        <w:jc w:val="both"/>
        <w:rPr>
          <w:rFonts w:ascii="Times New Roman" w:hAnsi="Times New Roman" w:cs="Times New Roman"/>
          <w:kern w:val="2"/>
          <w:sz w:val="20"/>
          <w:szCs w:val="20"/>
        </w:rPr>
      </w:pPr>
      <w:r w:rsidRPr="0032782E">
        <w:rPr>
          <w:rFonts w:ascii="Times New Roman" w:hAnsi="Times New Roman" w:cs="Times New Roman"/>
          <w:kern w:val="2"/>
          <w:sz w:val="20"/>
          <w:szCs w:val="20"/>
        </w:rPr>
        <w:t>1. Внести в постановление Администрации Углегорского сельского поселения от 30.12.2019 г. № 130 «</w:t>
      </w:r>
      <w:r w:rsidRPr="0032782E">
        <w:rPr>
          <w:rFonts w:ascii="Times New Roman" w:hAnsi="Times New Roman" w:cs="Times New Roman"/>
          <w:sz w:val="20"/>
          <w:szCs w:val="20"/>
        </w:rPr>
        <w:t>Об утверждении Плана реализации муниципальной программы «Благоустройство территории»» на  2020 год</w:t>
      </w:r>
      <w:r w:rsidRPr="0032782E">
        <w:rPr>
          <w:rFonts w:ascii="Times New Roman" w:hAnsi="Times New Roman" w:cs="Times New Roman"/>
          <w:kern w:val="2"/>
          <w:sz w:val="20"/>
          <w:szCs w:val="20"/>
        </w:rPr>
        <w:t xml:space="preserve"> следующие изменения:</w:t>
      </w:r>
    </w:p>
    <w:p w:rsidR="001C5E7E" w:rsidRPr="0032782E" w:rsidRDefault="001C5E7E" w:rsidP="001C5E7E">
      <w:pPr>
        <w:pStyle w:val="a5"/>
        <w:ind w:left="0"/>
        <w:jc w:val="both"/>
        <w:rPr>
          <w:kern w:val="2"/>
          <w:sz w:val="20"/>
          <w:szCs w:val="20"/>
        </w:rPr>
      </w:pPr>
      <w:r w:rsidRPr="0032782E">
        <w:rPr>
          <w:kern w:val="2"/>
          <w:sz w:val="20"/>
          <w:szCs w:val="20"/>
        </w:rPr>
        <w:t>-приложение № 1 к постановлению изложить в новой редакции согласно приложению к настоящему постановлению.</w:t>
      </w:r>
    </w:p>
    <w:p w:rsidR="001C5E7E" w:rsidRPr="0032782E" w:rsidRDefault="001C5E7E" w:rsidP="001C5E7E">
      <w:pPr>
        <w:pStyle w:val="ab"/>
        <w:rPr>
          <w:sz w:val="20"/>
          <w:szCs w:val="20"/>
        </w:rPr>
      </w:pPr>
      <w:r w:rsidRPr="0032782E">
        <w:rPr>
          <w:b/>
          <w:sz w:val="20"/>
          <w:szCs w:val="20"/>
        </w:rPr>
        <w:t xml:space="preserve">          </w:t>
      </w:r>
      <w:r w:rsidRPr="0032782E">
        <w:rPr>
          <w:sz w:val="20"/>
          <w:szCs w:val="20"/>
        </w:rPr>
        <w:t xml:space="preserve">3. </w:t>
      </w:r>
      <w:proofErr w:type="gramStart"/>
      <w:r w:rsidRPr="0032782E">
        <w:rPr>
          <w:sz w:val="20"/>
          <w:szCs w:val="20"/>
        </w:rPr>
        <w:t>Контроль за</w:t>
      </w:r>
      <w:proofErr w:type="gramEnd"/>
      <w:r w:rsidRPr="0032782E">
        <w:rPr>
          <w:sz w:val="20"/>
          <w:szCs w:val="20"/>
        </w:rPr>
        <w:t xml:space="preserve"> выполнением настоящего постановления оставляю за      собой. </w:t>
      </w:r>
    </w:p>
    <w:p w:rsidR="001C5E7E" w:rsidRPr="0032782E" w:rsidRDefault="001C5E7E" w:rsidP="001C5E7E">
      <w:pPr>
        <w:pStyle w:val="ab"/>
        <w:rPr>
          <w:sz w:val="20"/>
          <w:szCs w:val="20"/>
        </w:rPr>
      </w:pPr>
    </w:p>
    <w:p w:rsidR="001C5E7E" w:rsidRPr="0032782E" w:rsidRDefault="001C5E7E" w:rsidP="001C5E7E">
      <w:pPr>
        <w:pStyle w:val="ab"/>
        <w:rPr>
          <w:sz w:val="20"/>
          <w:szCs w:val="20"/>
        </w:rPr>
      </w:pPr>
      <w:r w:rsidRPr="0032782E">
        <w:rPr>
          <w:sz w:val="20"/>
          <w:szCs w:val="20"/>
        </w:rPr>
        <w:t xml:space="preserve">Глава  Администрации                                                                 Л.Л. </w:t>
      </w:r>
      <w:proofErr w:type="spellStart"/>
      <w:r w:rsidRPr="0032782E">
        <w:rPr>
          <w:sz w:val="20"/>
          <w:szCs w:val="20"/>
        </w:rPr>
        <w:t>Качурина</w:t>
      </w:r>
      <w:proofErr w:type="spellEnd"/>
      <w:r w:rsidRPr="0032782E">
        <w:rPr>
          <w:sz w:val="20"/>
          <w:szCs w:val="20"/>
        </w:rPr>
        <w:t xml:space="preserve"> </w:t>
      </w:r>
    </w:p>
    <w:p w:rsidR="001C5E7E" w:rsidRPr="0032782E" w:rsidRDefault="001C5E7E" w:rsidP="001C5E7E">
      <w:pPr>
        <w:pStyle w:val="ab"/>
        <w:rPr>
          <w:sz w:val="20"/>
          <w:szCs w:val="20"/>
        </w:rPr>
      </w:pPr>
      <w:r w:rsidRPr="0032782E">
        <w:rPr>
          <w:sz w:val="20"/>
          <w:szCs w:val="20"/>
        </w:rPr>
        <w:t xml:space="preserve">Углегорского сельского поселения                                                              </w:t>
      </w:r>
    </w:p>
    <w:p w:rsidR="001C5E7E" w:rsidRPr="009250BF" w:rsidRDefault="001C5E7E" w:rsidP="001C5E7E">
      <w:pPr>
        <w:pStyle w:val="a3"/>
        <w:jc w:val="right"/>
        <w:rPr>
          <w:rFonts w:ascii="Times New Roman" w:hAnsi="Times New Roman" w:cs="Times New Roman"/>
          <w:sz w:val="16"/>
          <w:szCs w:val="16"/>
        </w:rPr>
      </w:pPr>
      <w:r w:rsidRPr="009250BF">
        <w:rPr>
          <w:rFonts w:ascii="Times New Roman" w:hAnsi="Times New Roman" w:cs="Times New Roman"/>
          <w:sz w:val="16"/>
          <w:szCs w:val="16"/>
        </w:rPr>
        <w:t xml:space="preserve">Приложение </w:t>
      </w:r>
    </w:p>
    <w:p w:rsidR="001C5E7E" w:rsidRPr="009250BF" w:rsidRDefault="001C5E7E" w:rsidP="001C5E7E">
      <w:pPr>
        <w:pStyle w:val="a3"/>
        <w:jc w:val="right"/>
        <w:rPr>
          <w:rFonts w:ascii="Times New Roman" w:hAnsi="Times New Roman" w:cs="Times New Roman"/>
          <w:sz w:val="16"/>
          <w:szCs w:val="16"/>
        </w:rPr>
      </w:pPr>
      <w:r w:rsidRPr="009250BF">
        <w:rPr>
          <w:rFonts w:ascii="Times New Roman" w:hAnsi="Times New Roman" w:cs="Times New Roman"/>
          <w:sz w:val="16"/>
          <w:szCs w:val="16"/>
        </w:rPr>
        <w:t xml:space="preserve">к постановлению Администрации </w:t>
      </w:r>
    </w:p>
    <w:p w:rsidR="001C5E7E" w:rsidRPr="009250BF" w:rsidRDefault="001C5E7E" w:rsidP="001C5E7E">
      <w:pPr>
        <w:pStyle w:val="a3"/>
        <w:jc w:val="right"/>
        <w:rPr>
          <w:rFonts w:ascii="Times New Roman" w:hAnsi="Times New Roman" w:cs="Times New Roman"/>
          <w:sz w:val="16"/>
          <w:szCs w:val="16"/>
        </w:rPr>
      </w:pPr>
      <w:r w:rsidRPr="009250BF">
        <w:rPr>
          <w:rFonts w:ascii="Times New Roman" w:hAnsi="Times New Roman" w:cs="Times New Roman"/>
          <w:sz w:val="16"/>
          <w:szCs w:val="16"/>
        </w:rPr>
        <w:t xml:space="preserve">Углегорского сельского поселения </w:t>
      </w:r>
    </w:p>
    <w:p w:rsidR="001C5E7E" w:rsidRPr="009250BF" w:rsidRDefault="001C5E7E" w:rsidP="001C5E7E">
      <w:pPr>
        <w:pStyle w:val="a3"/>
        <w:jc w:val="right"/>
        <w:rPr>
          <w:rFonts w:ascii="Times New Roman" w:hAnsi="Times New Roman" w:cs="Times New Roman"/>
          <w:sz w:val="16"/>
          <w:szCs w:val="16"/>
        </w:rPr>
      </w:pPr>
      <w:r w:rsidRPr="009250BF">
        <w:rPr>
          <w:rFonts w:ascii="Times New Roman" w:hAnsi="Times New Roman" w:cs="Times New Roman"/>
          <w:sz w:val="16"/>
          <w:szCs w:val="16"/>
        </w:rPr>
        <w:t>от 20.02.2020 года № 16</w:t>
      </w:r>
    </w:p>
    <w:p w:rsidR="001C5E7E" w:rsidRPr="009250BF" w:rsidRDefault="001C5E7E" w:rsidP="001C5E7E">
      <w:pPr>
        <w:pStyle w:val="a3"/>
        <w:rPr>
          <w:rFonts w:ascii="Times New Roman" w:hAnsi="Times New Roman" w:cs="Times New Roman"/>
          <w:sz w:val="16"/>
          <w:szCs w:val="16"/>
        </w:rPr>
      </w:pPr>
    </w:p>
    <w:p w:rsidR="001C5E7E" w:rsidRPr="009250BF" w:rsidRDefault="001C5E7E" w:rsidP="001C5E7E">
      <w:pPr>
        <w:pStyle w:val="a3"/>
        <w:rPr>
          <w:rFonts w:ascii="Times New Roman" w:hAnsi="Times New Roman" w:cs="Times New Roman"/>
          <w:sz w:val="16"/>
          <w:szCs w:val="16"/>
        </w:rPr>
      </w:pPr>
      <w:r w:rsidRPr="009250BF">
        <w:rPr>
          <w:rFonts w:ascii="Times New Roman" w:hAnsi="Times New Roman" w:cs="Times New Roman"/>
          <w:sz w:val="16"/>
          <w:szCs w:val="16"/>
        </w:rPr>
        <w:t>План реализации муниципальной программы «Благоустройство территории »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1515"/>
        <w:gridCol w:w="2124"/>
        <w:gridCol w:w="1030"/>
        <w:gridCol w:w="580"/>
        <w:gridCol w:w="980"/>
        <w:gridCol w:w="873"/>
        <w:gridCol w:w="1310"/>
      </w:tblGrid>
      <w:tr w:rsidR="001C5E7E" w:rsidRPr="009250BF" w:rsidTr="003A0D3A">
        <w:tc>
          <w:tcPr>
            <w:tcW w:w="0" w:type="auto"/>
            <w:vMerge w:val="restart"/>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Наименование подпрограммы, основного мероприятия, мероприятия ведомственной целевой программы, контрольного события программы</w:t>
            </w:r>
          </w:p>
        </w:tc>
        <w:tc>
          <w:tcPr>
            <w:tcW w:w="0" w:type="auto"/>
            <w:vMerge w:val="restart"/>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Ответственный исполнитель</w:t>
            </w:r>
          </w:p>
        </w:tc>
        <w:tc>
          <w:tcPr>
            <w:tcW w:w="0" w:type="auto"/>
            <w:vMerge w:val="restart"/>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Ожидаемый результат (краткое описание)</w:t>
            </w:r>
          </w:p>
        </w:tc>
        <w:tc>
          <w:tcPr>
            <w:tcW w:w="0" w:type="auto"/>
            <w:vMerge w:val="restart"/>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Срок реализации (дата)</w:t>
            </w:r>
          </w:p>
        </w:tc>
        <w:tc>
          <w:tcPr>
            <w:tcW w:w="0" w:type="auto"/>
            <w:gridSpan w:val="4"/>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Объем расходов на 2020 год (тыс</w:t>
            </w:r>
            <w:proofErr w:type="gramStart"/>
            <w:r w:rsidRPr="009250BF">
              <w:rPr>
                <w:rFonts w:ascii="Times New Roman" w:hAnsi="Times New Roman" w:cs="Times New Roman"/>
                <w:sz w:val="16"/>
                <w:szCs w:val="16"/>
              </w:rPr>
              <w:t>.р</w:t>
            </w:r>
            <w:proofErr w:type="gramEnd"/>
            <w:r w:rsidRPr="009250BF">
              <w:rPr>
                <w:rFonts w:ascii="Times New Roman" w:hAnsi="Times New Roman" w:cs="Times New Roman"/>
                <w:sz w:val="16"/>
                <w:szCs w:val="16"/>
              </w:rPr>
              <w:t>уб.)</w:t>
            </w:r>
          </w:p>
        </w:tc>
      </w:tr>
      <w:tr w:rsidR="001C5E7E" w:rsidRPr="009250BF" w:rsidTr="003A0D3A">
        <w:tc>
          <w:tcPr>
            <w:tcW w:w="0" w:type="auto"/>
            <w:vMerge/>
          </w:tcPr>
          <w:p w:rsidR="001C5E7E" w:rsidRPr="009250BF" w:rsidRDefault="001C5E7E" w:rsidP="003A0D3A">
            <w:pPr>
              <w:spacing w:after="0" w:line="240" w:lineRule="auto"/>
              <w:jc w:val="center"/>
              <w:rPr>
                <w:rFonts w:ascii="Times New Roman" w:hAnsi="Times New Roman" w:cs="Times New Roman"/>
                <w:sz w:val="16"/>
                <w:szCs w:val="16"/>
              </w:rPr>
            </w:pPr>
          </w:p>
        </w:tc>
        <w:tc>
          <w:tcPr>
            <w:tcW w:w="0" w:type="auto"/>
            <w:vMerge/>
          </w:tcPr>
          <w:p w:rsidR="001C5E7E" w:rsidRPr="009250BF" w:rsidRDefault="001C5E7E" w:rsidP="003A0D3A">
            <w:pPr>
              <w:spacing w:after="0" w:line="240" w:lineRule="auto"/>
              <w:jc w:val="center"/>
              <w:rPr>
                <w:rFonts w:ascii="Times New Roman" w:hAnsi="Times New Roman" w:cs="Times New Roman"/>
                <w:sz w:val="16"/>
                <w:szCs w:val="16"/>
              </w:rPr>
            </w:pPr>
          </w:p>
        </w:tc>
        <w:tc>
          <w:tcPr>
            <w:tcW w:w="0" w:type="auto"/>
            <w:vMerge/>
          </w:tcPr>
          <w:p w:rsidR="001C5E7E" w:rsidRPr="009250BF" w:rsidRDefault="001C5E7E" w:rsidP="003A0D3A">
            <w:pPr>
              <w:spacing w:after="0" w:line="240" w:lineRule="auto"/>
              <w:jc w:val="center"/>
              <w:rPr>
                <w:rFonts w:ascii="Times New Roman" w:hAnsi="Times New Roman" w:cs="Times New Roman"/>
                <w:sz w:val="16"/>
                <w:szCs w:val="16"/>
              </w:rPr>
            </w:pPr>
          </w:p>
        </w:tc>
        <w:tc>
          <w:tcPr>
            <w:tcW w:w="0" w:type="auto"/>
            <w:vMerge/>
          </w:tcPr>
          <w:p w:rsidR="001C5E7E" w:rsidRPr="009250BF" w:rsidRDefault="001C5E7E" w:rsidP="003A0D3A">
            <w:pPr>
              <w:spacing w:after="0" w:line="240" w:lineRule="auto"/>
              <w:jc w:val="center"/>
              <w:rPr>
                <w:rFonts w:ascii="Times New Roman" w:hAnsi="Times New Roman" w:cs="Times New Roman"/>
                <w:sz w:val="16"/>
                <w:szCs w:val="16"/>
              </w:rPr>
            </w:pP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всего</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Областной бюджет</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Местный бюджет</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Внебюджетные источники</w:t>
            </w:r>
          </w:p>
        </w:tc>
      </w:tr>
      <w:tr w:rsidR="001C5E7E" w:rsidRPr="009250BF" w:rsidTr="003A0D3A">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1</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2</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3</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4</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5</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6</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7</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8</w:t>
            </w:r>
          </w:p>
        </w:tc>
      </w:tr>
      <w:tr w:rsidR="001C5E7E" w:rsidRPr="009250BF" w:rsidTr="003A0D3A">
        <w:tc>
          <w:tcPr>
            <w:tcW w:w="0" w:type="auto"/>
          </w:tcPr>
          <w:p w:rsidR="001C5E7E" w:rsidRPr="009250BF" w:rsidRDefault="001C5E7E" w:rsidP="003A0D3A">
            <w:pPr>
              <w:spacing w:after="0" w:line="240" w:lineRule="auto"/>
              <w:rPr>
                <w:rFonts w:ascii="Times New Roman" w:hAnsi="Times New Roman" w:cs="Times New Roman"/>
                <w:bCs/>
                <w:sz w:val="16"/>
                <w:szCs w:val="16"/>
              </w:rPr>
            </w:pPr>
            <w:r w:rsidRPr="009250BF">
              <w:rPr>
                <w:rFonts w:ascii="Times New Roman" w:hAnsi="Times New Roman" w:cs="Times New Roman"/>
                <w:sz w:val="16"/>
                <w:szCs w:val="16"/>
              </w:rPr>
              <w:t xml:space="preserve">Основное мероприятие </w:t>
            </w:r>
            <w:r w:rsidRPr="009250BF">
              <w:rPr>
                <w:rFonts w:ascii="Times New Roman" w:hAnsi="Times New Roman" w:cs="Times New Roman"/>
                <w:kern w:val="2"/>
                <w:sz w:val="16"/>
                <w:szCs w:val="16"/>
              </w:rPr>
              <w:t>«Озеленение территории»</w:t>
            </w:r>
          </w:p>
        </w:tc>
        <w:tc>
          <w:tcPr>
            <w:tcW w:w="0" w:type="auto"/>
          </w:tcPr>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специалист Администрации Углегорского сельского поселения  по вопросам ЖКХ</w:t>
            </w:r>
          </w:p>
        </w:tc>
        <w:tc>
          <w:tcPr>
            <w:tcW w:w="0" w:type="auto"/>
          </w:tcPr>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Улучшение и поддержание состояния зеленых насаждений, устранение аварийных ситуаций, предание зеленым насаждениям надлежащего декоративного облика</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2020 г.</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125,0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125,0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r>
      <w:tr w:rsidR="001C5E7E" w:rsidRPr="009250BF" w:rsidTr="003A0D3A">
        <w:tc>
          <w:tcPr>
            <w:tcW w:w="0" w:type="auto"/>
          </w:tcPr>
          <w:p w:rsidR="001C5E7E" w:rsidRPr="009250BF" w:rsidRDefault="001C5E7E" w:rsidP="003A0D3A">
            <w:pPr>
              <w:spacing w:after="0" w:line="240" w:lineRule="auto"/>
              <w:jc w:val="both"/>
              <w:rPr>
                <w:rFonts w:ascii="Times New Roman" w:hAnsi="Times New Roman" w:cs="Times New Roman"/>
                <w:sz w:val="16"/>
                <w:szCs w:val="16"/>
              </w:rPr>
            </w:pPr>
            <w:r w:rsidRPr="009250BF">
              <w:rPr>
                <w:rFonts w:ascii="Times New Roman" w:hAnsi="Times New Roman" w:cs="Times New Roman"/>
                <w:sz w:val="16"/>
                <w:szCs w:val="16"/>
              </w:rPr>
              <w:t xml:space="preserve">Основное мероприятие </w:t>
            </w:r>
            <w:r w:rsidRPr="009250BF">
              <w:rPr>
                <w:rFonts w:ascii="Times New Roman" w:hAnsi="Times New Roman" w:cs="Times New Roman"/>
                <w:kern w:val="2"/>
                <w:sz w:val="16"/>
                <w:szCs w:val="16"/>
              </w:rPr>
              <w:t>«Прочее благоустройство и содержание территории»</w:t>
            </w:r>
          </w:p>
        </w:tc>
        <w:tc>
          <w:tcPr>
            <w:tcW w:w="0" w:type="auto"/>
          </w:tcPr>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специалист Администрации Углегорского сельского поселения  по вопросам ЖКХ</w:t>
            </w:r>
          </w:p>
        </w:tc>
        <w:tc>
          <w:tcPr>
            <w:tcW w:w="0" w:type="auto"/>
          </w:tcPr>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Улучшение санитарно – эпидемиологического состояния территории, своевременное выполнения мероприятия</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2020 г.</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195,0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195,0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r>
      <w:tr w:rsidR="001C5E7E" w:rsidRPr="009250BF" w:rsidTr="003A0D3A">
        <w:tc>
          <w:tcPr>
            <w:tcW w:w="0" w:type="auto"/>
          </w:tcPr>
          <w:p w:rsidR="001C5E7E" w:rsidRPr="009250BF" w:rsidRDefault="001C5E7E" w:rsidP="003A0D3A">
            <w:pPr>
              <w:spacing w:after="0" w:line="240" w:lineRule="auto"/>
              <w:jc w:val="both"/>
              <w:rPr>
                <w:rFonts w:ascii="Times New Roman" w:hAnsi="Times New Roman" w:cs="Times New Roman"/>
                <w:sz w:val="16"/>
                <w:szCs w:val="16"/>
              </w:rPr>
            </w:pPr>
            <w:r w:rsidRPr="009250BF">
              <w:rPr>
                <w:rFonts w:ascii="Times New Roman" w:hAnsi="Times New Roman" w:cs="Times New Roman"/>
                <w:sz w:val="16"/>
                <w:szCs w:val="16"/>
              </w:rPr>
              <w:t xml:space="preserve">Основное мероприятие </w:t>
            </w:r>
            <w:r w:rsidRPr="009250BF">
              <w:rPr>
                <w:rFonts w:ascii="Times New Roman" w:hAnsi="Times New Roman" w:cs="Times New Roman"/>
                <w:kern w:val="2"/>
                <w:sz w:val="16"/>
                <w:szCs w:val="16"/>
              </w:rPr>
              <w:t>«Организация благоустройство»</w:t>
            </w:r>
          </w:p>
        </w:tc>
        <w:tc>
          <w:tcPr>
            <w:tcW w:w="0" w:type="auto"/>
          </w:tcPr>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специалист Администрации Углегорского сельского поселения  по вопросам ЖКХ</w:t>
            </w:r>
          </w:p>
        </w:tc>
        <w:tc>
          <w:tcPr>
            <w:tcW w:w="0" w:type="auto"/>
          </w:tcPr>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Улучшение санитарно – эпидемиологического состояния территории, своевременное выполнения мероприятия</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2020 г.</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0,0</w:t>
            </w:r>
          </w:p>
        </w:tc>
      </w:tr>
      <w:tr w:rsidR="001C5E7E" w:rsidRPr="009250BF" w:rsidTr="003A0D3A">
        <w:tc>
          <w:tcPr>
            <w:tcW w:w="0" w:type="auto"/>
          </w:tcPr>
          <w:p w:rsidR="001C5E7E" w:rsidRPr="009250BF" w:rsidRDefault="001C5E7E" w:rsidP="003A0D3A">
            <w:pPr>
              <w:spacing w:after="0" w:line="240" w:lineRule="auto"/>
              <w:rPr>
                <w:rFonts w:ascii="Times New Roman" w:hAnsi="Times New Roman" w:cs="Times New Roman"/>
                <w:bCs/>
                <w:sz w:val="16"/>
                <w:szCs w:val="16"/>
              </w:rPr>
            </w:pPr>
            <w:r w:rsidRPr="009250BF">
              <w:rPr>
                <w:rFonts w:ascii="Times New Roman" w:hAnsi="Times New Roman" w:cs="Times New Roman"/>
                <w:kern w:val="2"/>
                <w:sz w:val="16"/>
                <w:szCs w:val="16"/>
              </w:rPr>
              <w:t>Итого по муниципальной программе</w:t>
            </w:r>
          </w:p>
        </w:tc>
        <w:tc>
          <w:tcPr>
            <w:tcW w:w="0" w:type="auto"/>
          </w:tcPr>
          <w:p w:rsidR="001C5E7E" w:rsidRPr="009250BF" w:rsidRDefault="001C5E7E" w:rsidP="003A0D3A">
            <w:pPr>
              <w:spacing w:after="0" w:line="240" w:lineRule="auto"/>
              <w:rPr>
                <w:rFonts w:ascii="Times New Roman" w:hAnsi="Times New Roman" w:cs="Times New Roman"/>
                <w:sz w:val="16"/>
                <w:szCs w:val="16"/>
              </w:rPr>
            </w:pPr>
          </w:p>
        </w:tc>
        <w:tc>
          <w:tcPr>
            <w:tcW w:w="0" w:type="auto"/>
          </w:tcPr>
          <w:p w:rsidR="001C5E7E" w:rsidRPr="009250BF" w:rsidRDefault="001C5E7E" w:rsidP="003A0D3A">
            <w:pPr>
              <w:pStyle w:val="Standard"/>
              <w:snapToGrid w:val="0"/>
              <w:jc w:val="both"/>
              <w:rPr>
                <w:sz w:val="16"/>
                <w:szCs w:val="16"/>
                <w:lang w:val="ru-RU"/>
              </w:rPr>
            </w:pPr>
            <w:r w:rsidRPr="009250BF">
              <w:rPr>
                <w:sz w:val="16"/>
                <w:szCs w:val="16"/>
                <w:lang w:val="ru-RU"/>
              </w:rPr>
              <w:t>Поддержание санитарных норм и эстетичного вида  территории поселения.</w:t>
            </w:r>
          </w:p>
          <w:p w:rsidR="001C5E7E" w:rsidRPr="009250BF" w:rsidRDefault="001C5E7E" w:rsidP="003A0D3A">
            <w:pPr>
              <w:pStyle w:val="Standard"/>
              <w:snapToGrid w:val="0"/>
              <w:jc w:val="both"/>
              <w:rPr>
                <w:sz w:val="16"/>
                <w:szCs w:val="16"/>
                <w:lang w:val="ru-RU"/>
              </w:rPr>
            </w:pPr>
            <w:r w:rsidRPr="009250BF">
              <w:rPr>
                <w:sz w:val="16"/>
                <w:szCs w:val="16"/>
                <w:lang w:val="ru-RU"/>
              </w:rPr>
              <w:t>С</w:t>
            </w:r>
            <w:proofErr w:type="spellStart"/>
            <w:r w:rsidRPr="009250BF">
              <w:rPr>
                <w:sz w:val="16"/>
                <w:szCs w:val="16"/>
              </w:rPr>
              <w:t>оздания</w:t>
            </w:r>
            <w:proofErr w:type="spellEnd"/>
            <w:r w:rsidRPr="009250BF">
              <w:rPr>
                <w:sz w:val="16"/>
                <w:szCs w:val="16"/>
              </w:rPr>
              <w:t xml:space="preserve"> </w:t>
            </w:r>
            <w:proofErr w:type="spellStart"/>
            <w:r w:rsidRPr="009250BF">
              <w:rPr>
                <w:sz w:val="16"/>
                <w:szCs w:val="16"/>
              </w:rPr>
              <w:t>комфортных</w:t>
            </w:r>
            <w:proofErr w:type="spellEnd"/>
            <w:r w:rsidRPr="009250BF">
              <w:rPr>
                <w:sz w:val="16"/>
                <w:szCs w:val="16"/>
              </w:rPr>
              <w:t xml:space="preserve"> и </w:t>
            </w:r>
            <w:proofErr w:type="spellStart"/>
            <w:r w:rsidRPr="009250BF">
              <w:rPr>
                <w:sz w:val="16"/>
                <w:szCs w:val="16"/>
              </w:rPr>
              <w:t>безопасных</w:t>
            </w:r>
            <w:proofErr w:type="spellEnd"/>
            <w:r w:rsidRPr="009250BF">
              <w:rPr>
                <w:sz w:val="16"/>
                <w:szCs w:val="16"/>
              </w:rPr>
              <w:t xml:space="preserve"> </w:t>
            </w:r>
            <w:proofErr w:type="spellStart"/>
            <w:r w:rsidRPr="009250BF">
              <w:rPr>
                <w:sz w:val="16"/>
                <w:szCs w:val="16"/>
              </w:rPr>
              <w:t>условий</w:t>
            </w:r>
            <w:proofErr w:type="spellEnd"/>
            <w:r w:rsidRPr="009250BF">
              <w:rPr>
                <w:sz w:val="16"/>
                <w:szCs w:val="16"/>
              </w:rPr>
              <w:t xml:space="preserve"> </w:t>
            </w:r>
            <w:proofErr w:type="spellStart"/>
            <w:r w:rsidRPr="009250BF">
              <w:rPr>
                <w:sz w:val="16"/>
                <w:szCs w:val="16"/>
              </w:rPr>
              <w:t>проживания</w:t>
            </w:r>
            <w:proofErr w:type="spellEnd"/>
            <w:r w:rsidRPr="009250BF">
              <w:rPr>
                <w:sz w:val="16"/>
                <w:szCs w:val="16"/>
              </w:rPr>
              <w:t xml:space="preserve"> </w:t>
            </w:r>
            <w:proofErr w:type="spellStart"/>
            <w:r w:rsidRPr="009250BF">
              <w:rPr>
                <w:sz w:val="16"/>
                <w:szCs w:val="16"/>
              </w:rPr>
              <w:t>жителей</w:t>
            </w:r>
            <w:proofErr w:type="spellEnd"/>
            <w:r w:rsidRPr="009250BF">
              <w:rPr>
                <w:sz w:val="16"/>
                <w:szCs w:val="16"/>
              </w:rPr>
              <w:t xml:space="preserve"> </w:t>
            </w:r>
            <w:r w:rsidRPr="009250BF">
              <w:rPr>
                <w:sz w:val="16"/>
                <w:szCs w:val="16"/>
                <w:lang w:val="ru-RU"/>
              </w:rPr>
              <w:t xml:space="preserve">поселения </w:t>
            </w:r>
          </w:p>
          <w:p w:rsidR="001C5E7E" w:rsidRPr="009250BF" w:rsidRDefault="001C5E7E" w:rsidP="003A0D3A">
            <w:pPr>
              <w:pStyle w:val="Standard"/>
              <w:snapToGrid w:val="0"/>
              <w:jc w:val="both"/>
              <w:rPr>
                <w:sz w:val="16"/>
                <w:szCs w:val="16"/>
                <w:lang w:val="ru-RU"/>
              </w:rPr>
            </w:pPr>
            <w:r w:rsidRPr="009250BF">
              <w:rPr>
                <w:sz w:val="16"/>
                <w:szCs w:val="16"/>
                <w:lang w:val="ru-RU"/>
              </w:rPr>
              <w:t>Повышение степени удовлетворенности населения уровнем благоустройства</w:t>
            </w:r>
          </w:p>
          <w:p w:rsidR="001C5E7E" w:rsidRPr="009250BF" w:rsidRDefault="001C5E7E" w:rsidP="003A0D3A">
            <w:pPr>
              <w:spacing w:after="0" w:line="240" w:lineRule="auto"/>
              <w:rPr>
                <w:rFonts w:ascii="Times New Roman" w:hAnsi="Times New Roman" w:cs="Times New Roman"/>
                <w:sz w:val="16"/>
                <w:szCs w:val="16"/>
              </w:rPr>
            </w:pPr>
            <w:r w:rsidRPr="009250BF">
              <w:rPr>
                <w:rFonts w:ascii="Times New Roman" w:hAnsi="Times New Roman" w:cs="Times New Roman"/>
                <w:sz w:val="16"/>
                <w:szCs w:val="16"/>
              </w:rPr>
              <w:t xml:space="preserve">Привлечение молодого поколения к участию </w:t>
            </w:r>
            <w:proofErr w:type="gramStart"/>
            <w:r w:rsidRPr="009250BF">
              <w:rPr>
                <w:rFonts w:ascii="Times New Roman" w:hAnsi="Times New Roman" w:cs="Times New Roman"/>
                <w:sz w:val="16"/>
                <w:szCs w:val="16"/>
              </w:rPr>
              <w:t>в</w:t>
            </w:r>
            <w:proofErr w:type="gramEnd"/>
            <w:r w:rsidRPr="009250BF">
              <w:rPr>
                <w:rFonts w:ascii="Times New Roman" w:hAnsi="Times New Roman" w:cs="Times New Roman"/>
                <w:sz w:val="16"/>
                <w:szCs w:val="16"/>
              </w:rPr>
              <w:t xml:space="preserve"> благоустройству населенных пунктов</w:t>
            </w:r>
          </w:p>
        </w:tc>
        <w:tc>
          <w:tcPr>
            <w:tcW w:w="0" w:type="auto"/>
          </w:tcPr>
          <w:p w:rsidR="001C5E7E" w:rsidRPr="009250BF" w:rsidRDefault="001C5E7E" w:rsidP="003A0D3A">
            <w:pPr>
              <w:jc w:val="center"/>
              <w:rPr>
                <w:rFonts w:ascii="Times New Roman" w:hAnsi="Times New Roman" w:cs="Times New Roman"/>
                <w:sz w:val="16"/>
                <w:szCs w:val="16"/>
              </w:rPr>
            </w:pPr>
            <w:r w:rsidRPr="009250BF">
              <w:rPr>
                <w:rFonts w:ascii="Times New Roman" w:hAnsi="Times New Roman" w:cs="Times New Roman"/>
                <w:sz w:val="16"/>
                <w:szCs w:val="16"/>
              </w:rPr>
              <w:t>2020 г.</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320,0</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0,0</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320,0</w:t>
            </w:r>
          </w:p>
        </w:tc>
        <w:tc>
          <w:tcPr>
            <w:tcW w:w="0" w:type="auto"/>
          </w:tcPr>
          <w:p w:rsidR="001C5E7E" w:rsidRPr="009250BF" w:rsidRDefault="001C5E7E" w:rsidP="003A0D3A">
            <w:pPr>
              <w:spacing w:after="0" w:line="240" w:lineRule="auto"/>
              <w:jc w:val="center"/>
              <w:rPr>
                <w:rFonts w:ascii="Times New Roman" w:hAnsi="Times New Roman" w:cs="Times New Roman"/>
                <w:sz w:val="16"/>
                <w:szCs w:val="16"/>
              </w:rPr>
            </w:pPr>
            <w:r w:rsidRPr="009250BF">
              <w:rPr>
                <w:rFonts w:ascii="Times New Roman" w:hAnsi="Times New Roman" w:cs="Times New Roman"/>
                <w:sz w:val="16"/>
                <w:szCs w:val="16"/>
              </w:rPr>
              <w:t>0,0</w:t>
            </w:r>
          </w:p>
        </w:tc>
      </w:tr>
    </w:tbl>
    <w:p w:rsidR="001C5E7E" w:rsidRPr="009250BF" w:rsidRDefault="001C5E7E" w:rsidP="001C5E7E">
      <w:pPr>
        <w:spacing w:after="0" w:line="240" w:lineRule="auto"/>
        <w:rPr>
          <w:rFonts w:ascii="Times New Roman" w:hAnsi="Times New Roman" w:cs="Times New Roman"/>
          <w:sz w:val="16"/>
          <w:szCs w:val="16"/>
        </w:rPr>
      </w:pPr>
    </w:p>
    <w:p w:rsidR="001C5E7E" w:rsidRPr="00E54B37" w:rsidRDefault="001C5E7E" w:rsidP="001C5E7E">
      <w:pPr>
        <w:pStyle w:val="a3"/>
        <w:jc w:val="center"/>
        <w:rPr>
          <w:rFonts w:ascii="Times New Roman" w:hAnsi="Times New Roman" w:cs="Times New Roman"/>
          <w:sz w:val="20"/>
          <w:szCs w:val="20"/>
        </w:rPr>
      </w:pPr>
      <w:r w:rsidRPr="00E54B37">
        <w:rPr>
          <w:rFonts w:ascii="Times New Roman" w:hAnsi="Times New Roman" w:cs="Times New Roman"/>
          <w:sz w:val="20"/>
          <w:szCs w:val="20"/>
        </w:rPr>
        <w:t>ПОСТАНОВЛЕНИЕ</w:t>
      </w:r>
    </w:p>
    <w:p w:rsidR="001C5E7E" w:rsidRPr="00E54B37" w:rsidRDefault="001C5E7E" w:rsidP="001C5E7E">
      <w:pPr>
        <w:pStyle w:val="a3"/>
        <w:rPr>
          <w:rFonts w:ascii="Times New Roman" w:hAnsi="Times New Roman" w:cs="Times New Roman"/>
          <w:bCs/>
          <w:iCs/>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bCs/>
          <w:iCs/>
          <w:sz w:val="20"/>
          <w:szCs w:val="20"/>
        </w:rPr>
        <w:t>20 февраля 2020 года</w:t>
      </w:r>
      <w:r w:rsidRPr="00E54B37">
        <w:rPr>
          <w:rFonts w:ascii="Times New Roman" w:hAnsi="Times New Roman" w:cs="Times New Roman"/>
          <w:bCs/>
          <w:iCs/>
          <w:sz w:val="20"/>
          <w:szCs w:val="20"/>
        </w:rPr>
        <w:tab/>
        <w:t xml:space="preserve">                         № 17                                   п. Углегорский</w:t>
      </w:r>
    </w:p>
    <w:p w:rsidR="001C5E7E" w:rsidRPr="00E54B37" w:rsidRDefault="001C5E7E" w:rsidP="001C5E7E">
      <w:pPr>
        <w:pStyle w:val="a3"/>
        <w:rPr>
          <w:rFonts w:ascii="Times New Roman" w:hAnsi="Times New Roman" w:cs="Times New Roman"/>
          <w:sz w:val="20"/>
          <w:szCs w:val="20"/>
        </w:rPr>
      </w:pPr>
    </w:p>
    <w:tbl>
      <w:tblPr>
        <w:tblW w:w="0" w:type="auto"/>
        <w:tblLook w:val="04A0"/>
      </w:tblPr>
      <w:tblGrid>
        <w:gridCol w:w="5353"/>
      </w:tblGrid>
      <w:tr w:rsidR="001C5E7E" w:rsidRPr="00E54B37" w:rsidTr="003A0D3A">
        <w:tc>
          <w:tcPr>
            <w:tcW w:w="5353"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О внесении изменений и дополнений в постановление № 6 </w:t>
            </w:r>
            <w:r w:rsidRPr="00E54B37">
              <w:rPr>
                <w:rFonts w:ascii="Times New Roman" w:hAnsi="Times New Roman" w:cs="Times New Roman"/>
                <w:sz w:val="20"/>
                <w:szCs w:val="20"/>
              </w:rPr>
              <w:lastRenderedPageBreak/>
              <w:t xml:space="preserve">от 26.09.2013 года «Об утверждении муниципальной программы  «Обеспечение </w:t>
            </w:r>
            <w:proofErr w:type="gramStart"/>
            <w:r w:rsidRPr="00E54B37">
              <w:rPr>
                <w:rFonts w:ascii="Times New Roman" w:hAnsi="Times New Roman" w:cs="Times New Roman"/>
                <w:sz w:val="20"/>
                <w:szCs w:val="20"/>
              </w:rPr>
              <w:t>качественными</w:t>
            </w:r>
            <w:proofErr w:type="gramEnd"/>
          </w:p>
        </w:tc>
      </w:tr>
    </w:tbl>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lastRenderedPageBreak/>
        <w:t xml:space="preserve"> жилищно-коммунальными услугами  </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население Углегорского сельского поселения»»</w:t>
      </w: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В соответствии постановлением Администрации Углегорского сельского поселения от 18 июля 2018 года № 96 «Об утверждении Порядка разработки, реализации и оценки эффективности муниципальных программ Углегорского сельского поселения», постановлением Администрации Углегорского сельского поселения от 18 июля 2018 года № 96.1 «</w:t>
      </w:r>
      <w:r w:rsidRPr="00E54B37">
        <w:rPr>
          <w:rFonts w:ascii="Times New Roman" w:hAnsi="Times New Roman" w:cs="Times New Roman"/>
          <w:bCs/>
          <w:sz w:val="20"/>
          <w:szCs w:val="20"/>
        </w:rPr>
        <w:t>Об утверждении Методических рекомендаций по разработке и реализации муниципальных программ Углегорского сельского поселения»</w:t>
      </w:r>
      <w:r w:rsidRPr="00E54B37">
        <w:rPr>
          <w:rFonts w:ascii="Times New Roman" w:hAnsi="Times New Roman" w:cs="Times New Roman"/>
          <w:sz w:val="20"/>
          <w:szCs w:val="20"/>
        </w:rPr>
        <w:t xml:space="preserve"> -</w:t>
      </w: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                                           </w:t>
      </w:r>
      <w:proofErr w:type="gramStart"/>
      <w:r w:rsidRPr="00E54B37">
        <w:rPr>
          <w:rFonts w:ascii="Times New Roman" w:hAnsi="Times New Roman" w:cs="Times New Roman"/>
          <w:sz w:val="20"/>
          <w:szCs w:val="20"/>
        </w:rPr>
        <w:t>П</w:t>
      </w:r>
      <w:proofErr w:type="gramEnd"/>
      <w:r w:rsidRPr="00E54B37">
        <w:rPr>
          <w:rFonts w:ascii="Times New Roman" w:hAnsi="Times New Roman" w:cs="Times New Roman"/>
          <w:sz w:val="20"/>
          <w:szCs w:val="20"/>
        </w:rPr>
        <w:t xml:space="preserve"> О С Т А Н О В Л Я Ю :</w:t>
      </w: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1. Внести изменения в Постановление Администрации Углегорского сельского поселения от 26.09.2013 года № 6 «Обеспечение качественными жилищно-коммунальными услугами населения Углегорского сельского поселения» - приложение №1 к постановлению изложить в новой редакции </w:t>
      </w:r>
      <w:proofErr w:type="gramStart"/>
      <w:r w:rsidRPr="00E54B37">
        <w:rPr>
          <w:rFonts w:ascii="Times New Roman" w:hAnsi="Times New Roman" w:cs="Times New Roman"/>
          <w:sz w:val="20"/>
          <w:szCs w:val="20"/>
        </w:rPr>
        <w:t>согласно приложения</w:t>
      </w:r>
      <w:proofErr w:type="gramEnd"/>
      <w:r w:rsidRPr="00E54B37">
        <w:rPr>
          <w:rFonts w:ascii="Times New Roman" w:hAnsi="Times New Roman" w:cs="Times New Roman"/>
          <w:sz w:val="20"/>
          <w:szCs w:val="20"/>
        </w:rPr>
        <w:t xml:space="preserve"> к настоящему постановлению.</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2.  Настоящее постановление подлежит опубликованию в установленном порядке на официальном сайте Администрации Углегорского сельского поселения.</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3.    </w:t>
      </w:r>
      <w:proofErr w:type="gramStart"/>
      <w:r w:rsidRPr="00E54B37">
        <w:rPr>
          <w:rFonts w:ascii="Times New Roman" w:hAnsi="Times New Roman" w:cs="Times New Roman"/>
          <w:sz w:val="20"/>
          <w:szCs w:val="20"/>
        </w:rPr>
        <w:t>Контроль за</w:t>
      </w:r>
      <w:proofErr w:type="gramEnd"/>
      <w:r w:rsidRPr="00E54B37">
        <w:rPr>
          <w:rFonts w:ascii="Times New Roman" w:hAnsi="Times New Roman" w:cs="Times New Roman"/>
          <w:sz w:val="20"/>
          <w:szCs w:val="20"/>
        </w:rPr>
        <w:t xml:space="preserve"> исполнением настоящего постановления оставляю за собой.  </w:t>
      </w: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Глава Администрации                                                                              Л.Л. </w:t>
      </w:r>
      <w:proofErr w:type="spellStart"/>
      <w:r w:rsidRPr="00E54B37">
        <w:rPr>
          <w:rFonts w:ascii="Times New Roman" w:hAnsi="Times New Roman" w:cs="Times New Roman"/>
          <w:sz w:val="20"/>
          <w:szCs w:val="20"/>
        </w:rPr>
        <w:t>Качурина</w:t>
      </w:r>
      <w:proofErr w:type="spellEnd"/>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Углегорского сельского поселения</w:t>
      </w:r>
      <w:r w:rsidRPr="00E54B37">
        <w:rPr>
          <w:rFonts w:ascii="Times New Roman" w:hAnsi="Times New Roman" w:cs="Times New Roman"/>
          <w:sz w:val="20"/>
          <w:szCs w:val="20"/>
        </w:rPr>
        <w:tab/>
      </w:r>
      <w:r w:rsidRPr="00E54B37">
        <w:rPr>
          <w:rFonts w:ascii="Times New Roman" w:hAnsi="Times New Roman" w:cs="Times New Roman"/>
          <w:sz w:val="20"/>
          <w:szCs w:val="20"/>
        </w:rPr>
        <w:tab/>
      </w:r>
      <w:r w:rsidRPr="00E54B37">
        <w:rPr>
          <w:rFonts w:ascii="Times New Roman" w:hAnsi="Times New Roman" w:cs="Times New Roman"/>
          <w:sz w:val="20"/>
          <w:szCs w:val="20"/>
        </w:rPr>
        <w:tab/>
      </w:r>
      <w:r w:rsidRPr="00E54B37">
        <w:rPr>
          <w:rFonts w:ascii="Times New Roman" w:hAnsi="Times New Roman" w:cs="Times New Roman"/>
          <w:sz w:val="20"/>
          <w:szCs w:val="20"/>
        </w:rPr>
        <w:tab/>
      </w:r>
      <w:r w:rsidRPr="00E54B37">
        <w:rPr>
          <w:rFonts w:ascii="Times New Roman" w:hAnsi="Times New Roman" w:cs="Times New Roman"/>
          <w:sz w:val="20"/>
          <w:szCs w:val="20"/>
        </w:rPr>
        <w:tab/>
      </w:r>
    </w:p>
    <w:p w:rsidR="001C5E7E" w:rsidRPr="00E54B37" w:rsidRDefault="001C5E7E" w:rsidP="001C5E7E">
      <w:pPr>
        <w:pStyle w:val="a3"/>
        <w:jc w:val="right"/>
        <w:rPr>
          <w:rFonts w:ascii="Times New Roman" w:hAnsi="Times New Roman" w:cs="Times New Roman"/>
          <w:sz w:val="20"/>
          <w:szCs w:val="20"/>
        </w:rPr>
      </w:pPr>
      <w:r w:rsidRPr="00E54B37">
        <w:rPr>
          <w:rFonts w:ascii="Times New Roman" w:hAnsi="Times New Roman" w:cs="Times New Roman"/>
          <w:sz w:val="20"/>
          <w:szCs w:val="20"/>
        </w:rPr>
        <w:t xml:space="preserve">                                                 Приложение № 1 </w:t>
      </w:r>
    </w:p>
    <w:p w:rsidR="001C5E7E" w:rsidRPr="00E54B37" w:rsidRDefault="001C5E7E" w:rsidP="001C5E7E">
      <w:pPr>
        <w:pStyle w:val="a3"/>
        <w:jc w:val="right"/>
        <w:rPr>
          <w:rFonts w:ascii="Times New Roman" w:hAnsi="Times New Roman" w:cs="Times New Roman"/>
          <w:sz w:val="20"/>
          <w:szCs w:val="20"/>
        </w:rPr>
      </w:pPr>
      <w:r w:rsidRPr="00E54B37">
        <w:rPr>
          <w:rFonts w:ascii="Times New Roman" w:hAnsi="Times New Roman" w:cs="Times New Roman"/>
          <w:sz w:val="20"/>
          <w:szCs w:val="20"/>
        </w:rPr>
        <w:t xml:space="preserve">                       к постановлению Администрации </w:t>
      </w:r>
    </w:p>
    <w:p w:rsidR="001C5E7E" w:rsidRPr="00E54B37" w:rsidRDefault="001C5E7E" w:rsidP="001C5E7E">
      <w:pPr>
        <w:pStyle w:val="a3"/>
        <w:jc w:val="right"/>
        <w:rPr>
          <w:rFonts w:ascii="Times New Roman" w:hAnsi="Times New Roman" w:cs="Times New Roman"/>
          <w:sz w:val="20"/>
          <w:szCs w:val="20"/>
        </w:rPr>
      </w:pPr>
      <w:r w:rsidRPr="00E54B37">
        <w:rPr>
          <w:rFonts w:ascii="Times New Roman" w:hAnsi="Times New Roman" w:cs="Times New Roman"/>
          <w:sz w:val="20"/>
          <w:szCs w:val="20"/>
        </w:rPr>
        <w:t xml:space="preserve">                     Углегорского сельского поселения </w:t>
      </w:r>
    </w:p>
    <w:p w:rsidR="001C5E7E" w:rsidRPr="00E54B37" w:rsidRDefault="001C5E7E" w:rsidP="001C5E7E">
      <w:pPr>
        <w:pStyle w:val="a3"/>
        <w:jc w:val="right"/>
        <w:rPr>
          <w:rFonts w:ascii="Times New Roman" w:hAnsi="Times New Roman" w:cs="Times New Roman"/>
          <w:sz w:val="20"/>
          <w:szCs w:val="20"/>
        </w:rPr>
      </w:pPr>
      <w:r w:rsidRPr="00E54B37">
        <w:rPr>
          <w:rFonts w:ascii="Times New Roman" w:hAnsi="Times New Roman" w:cs="Times New Roman"/>
          <w:sz w:val="20"/>
          <w:szCs w:val="20"/>
        </w:rPr>
        <w:t xml:space="preserve">                                     от 20.02.2020 года № 17 </w:t>
      </w: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ПАСПОРТ </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920"/>
      </w:tblGrid>
      <w:tr w:rsidR="001C5E7E" w:rsidRPr="00E54B37" w:rsidTr="003A0D3A">
        <w:trPr>
          <w:trHeight w:val="240"/>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Наименование муниципальной программы</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 «Обеспечение качественными жилищно-коммунальными услугами  населения Углегорского сельского поселения» (далее  - Программа)</w:t>
            </w:r>
          </w:p>
          <w:p w:rsidR="001C5E7E" w:rsidRPr="00E54B37" w:rsidRDefault="001C5E7E" w:rsidP="003A0D3A">
            <w:pPr>
              <w:pStyle w:val="a3"/>
              <w:rPr>
                <w:rFonts w:ascii="Times New Roman" w:hAnsi="Times New Roman" w:cs="Times New Roman"/>
                <w:sz w:val="20"/>
                <w:szCs w:val="20"/>
              </w:rPr>
            </w:pPr>
          </w:p>
        </w:tc>
      </w:tr>
      <w:tr w:rsidR="001C5E7E" w:rsidRPr="00E54B37" w:rsidTr="003A0D3A">
        <w:tblPrEx>
          <w:tblCellMar>
            <w:left w:w="70" w:type="dxa"/>
            <w:right w:w="70" w:type="dxa"/>
          </w:tblCellMar>
        </w:tblPrEx>
        <w:trPr>
          <w:trHeight w:val="71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Ответственный исполнитель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Администрация Углегорского сельского поселения</w:t>
            </w:r>
          </w:p>
        </w:tc>
      </w:tr>
      <w:tr w:rsidR="001C5E7E" w:rsidRPr="00E54B37" w:rsidTr="003A0D3A">
        <w:tblPrEx>
          <w:tblCellMar>
            <w:left w:w="70" w:type="dxa"/>
            <w:right w:w="70" w:type="dxa"/>
          </w:tblCellMar>
        </w:tblPrEx>
        <w:trPr>
          <w:trHeight w:val="71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Основные разработчики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Сектор экономики и финансов, специалисты Администрации Углегорского сельского поселения</w:t>
            </w:r>
          </w:p>
        </w:tc>
      </w:tr>
      <w:tr w:rsidR="001C5E7E" w:rsidRPr="00E54B37" w:rsidTr="003A0D3A">
        <w:tblPrEx>
          <w:tblCellMar>
            <w:left w:w="70" w:type="dxa"/>
            <w:right w:w="70" w:type="dxa"/>
          </w:tblCellMar>
        </w:tblPrEx>
        <w:trPr>
          <w:trHeight w:val="71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Подпрограммы муниципальной программы</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Отсутствуют</w:t>
            </w:r>
          </w:p>
        </w:tc>
      </w:tr>
      <w:tr w:rsidR="001C5E7E" w:rsidRPr="00E54B37" w:rsidTr="003A0D3A">
        <w:tblPrEx>
          <w:tblCellMar>
            <w:left w:w="70" w:type="dxa"/>
            <w:right w:w="70" w:type="dxa"/>
          </w:tblCellMar>
        </w:tblPrEx>
        <w:trPr>
          <w:trHeight w:val="71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Программно-целевые инструменты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Отсутствуют</w:t>
            </w:r>
          </w:p>
        </w:tc>
      </w:tr>
      <w:tr w:rsidR="001C5E7E" w:rsidRPr="00E54B37" w:rsidTr="003A0D3A">
        <w:tblPrEx>
          <w:tblCellMar>
            <w:left w:w="70" w:type="dxa"/>
            <w:right w:w="70" w:type="dxa"/>
          </w:tblCellMar>
        </w:tblPrEx>
        <w:trPr>
          <w:trHeight w:val="71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Цели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Создание условий для приведения коммунальной инфраструктуры в соответствие со стандартами качества, обеспечивающими комфортные условия проживания граждан, улучшение экологической ситуации                       </w:t>
            </w:r>
          </w:p>
        </w:tc>
      </w:tr>
      <w:tr w:rsidR="001C5E7E" w:rsidRPr="00E54B37" w:rsidTr="003A0D3A">
        <w:tblPrEx>
          <w:tblCellMar>
            <w:left w:w="70" w:type="dxa"/>
            <w:right w:w="70" w:type="dxa"/>
          </w:tblCellMar>
        </w:tblPrEx>
        <w:trPr>
          <w:trHeight w:val="71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Задачи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модернизация объектов коммунальной инфраструктуры;</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повышение качества предоставляемых коммунальных услуг;          </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привлечение средств внебюджетных источников (в том числе средств частных инвесторов, кредитных средств и личных сре</w:t>
            </w:r>
            <w:proofErr w:type="gramStart"/>
            <w:r w:rsidRPr="00E54B37">
              <w:rPr>
                <w:rFonts w:ascii="Times New Roman" w:hAnsi="Times New Roman" w:cs="Times New Roman"/>
                <w:sz w:val="20"/>
                <w:szCs w:val="20"/>
              </w:rPr>
              <w:t>дств гр</w:t>
            </w:r>
            <w:proofErr w:type="gramEnd"/>
            <w:r w:rsidRPr="00E54B37">
              <w:rPr>
                <w:rFonts w:ascii="Times New Roman" w:hAnsi="Times New Roman" w:cs="Times New Roman"/>
                <w:sz w:val="20"/>
                <w:szCs w:val="20"/>
              </w:rPr>
              <w:t>аждан) для финансирования проектов модернизации объектов коммунальной инфраструктуры;</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создание основ для повышения комфортного проживания в сельской местности.</w:t>
            </w:r>
          </w:p>
        </w:tc>
      </w:tr>
      <w:tr w:rsidR="001C5E7E" w:rsidRPr="00E54B37" w:rsidTr="00D441AE">
        <w:tblPrEx>
          <w:tblCellMar>
            <w:left w:w="70" w:type="dxa"/>
            <w:right w:w="70" w:type="dxa"/>
          </w:tblCellMar>
        </w:tblPrEx>
        <w:trPr>
          <w:trHeight w:val="1580"/>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Целевые индикаторы и показатели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Общий экономический эффект от реализации Программы будет выражен в снижении износа объектов коммунальной инфраструктуры, увеличении привлеченных частных инвестиций в коммунальную сферу, увеличения количества частных организаций на рынке коммунальных услуг уменьшения аварийности.</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Социальная эффективность реализации мероприятий Программы будет выражена в улучшении качества предоставления коммунальных услуг и удовлетворенности населения поставляемыми коммунальными услугами.</w:t>
            </w:r>
          </w:p>
          <w:p w:rsidR="001C5E7E" w:rsidRPr="00E54B37" w:rsidRDefault="001C5E7E" w:rsidP="003A0D3A">
            <w:pPr>
              <w:pStyle w:val="a3"/>
              <w:rPr>
                <w:rFonts w:ascii="Times New Roman" w:hAnsi="Times New Roman" w:cs="Times New Roman"/>
                <w:sz w:val="20"/>
                <w:szCs w:val="20"/>
              </w:rPr>
            </w:pPr>
          </w:p>
        </w:tc>
      </w:tr>
      <w:tr w:rsidR="001C5E7E" w:rsidRPr="00E54B37" w:rsidTr="003A0D3A">
        <w:tblPrEx>
          <w:tblCellMar>
            <w:left w:w="70" w:type="dxa"/>
            <w:right w:w="70" w:type="dxa"/>
          </w:tblCellMar>
        </w:tblPrEx>
        <w:trPr>
          <w:trHeight w:val="25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Этапы и сроки реализации </w:t>
            </w:r>
            <w:r w:rsidRPr="00E54B37">
              <w:rPr>
                <w:rFonts w:ascii="Times New Roman" w:hAnsi="Times New Roman" w:cs="Times New Roman"/>
                <w:sz w:val="20"/>
                <w:szCs w:val="20"/>
              </w:rPr>
              <w:lastRenderedPageBreak/>
              <w:t>муниципальной программы</w:t>
            </w:r>
          </w:p>
        </w:tc>
        <w:tc>
          <w:tcPr>
            <w:tcW w:w="7920" w:type="dxa"/>
          </w:tcPr>
          <w:p w:rsidR="001C5E7E" w:rsidRPr="00E54B37" w:rsidRDefault="001C5E7E" w:rsidP="003A0D3A">
            <w:pPr>
              <w:pStyle w:val="a3"/>
              <w:rPr>
                <w:rFonts w:ascii="Times New Roman" w:hAnsi="Times New Roman" w:cs="Times New Roman"/>
                <w:sz w:val="20"/>
                <w:szCs w:val="20"/>
              </w:rPr>
            </w:pP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Программа будет реализована 2014-2020 годы – в один этап </w:t>
            </w:r>
          </w:p>
          <w:p w:rsidR="001C5E7E" w:rsidRPr="00E54B37" w:rsidRDefault="001C5E7E" w:rsidP="003A0D3A">
            <w:pPr>
              <w:pStyle w:val="a3"/>
              <w:rPr>
                <w:rFonts w:ascii="Times New Roman" w:hAnsi="Times New Roman" w:cs="Times New Roman"/>
                <w:sz w:val="20"/>
                <w:szCs w:val="20"/>
              </w:rPr>
            </w:pPr>
          </w:p>
        </w:tc>
      </w:tr>
      <w:tr w:rsidR="001C5E7E" w:rsidRPr="00E54B37" w:rsidTr="003A0D3A">
        <w:tblPrEx>
          <w:tblCellMar>
            <w:left w:w="70" w:type="dxa"/>
            <w:right w:w="70" w:type="dxa"/>
          </w:tblCellMar>
        </w:tblPrEx>
        <w:trPr>
          <w:trHeight w:val="258"/>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lastRenderedPageBreak/>
              <w:t xml:space="preserve">Ресурсное обеспечение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Финансирование Программы осуществляется в объеме 6 940,4 тыс. руб., в том числе за счет средств бюджета 6 940,4 тыс. руб., из них:</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Местный бюджет  -  3901,9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2014 год – 576,6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2015 год – 702,0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2016 год –  527,6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2017 год -  684,0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2018 год – 421,2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2019 год – 533,3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2020 год – 457,2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Областной бюджет – 3038,5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2014 год – 1408,9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2015 год – 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2016 год – 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2017 год -  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2018 год -  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2019 год - 1629,6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2020 год - _________ тыс. руб.</w:t>
            </w:r>
          </w:p>
          <w:p w:rsidR="001C5E7E" w:rsidRPr="00E54B37" w:rsidRDefault="001C5E7E" w:rsidP="003A0D3A">
            <w:pPr>
              <w:pStyle w:val="a3"/>
              <w:rPr>
                <w:rFonts w:ascii="Times New Roman" w:hAnsi="Times New Roman" w:cs="Times New Roman"/>
                <w:sz w:val="20"/>
                <w:szCs w:val="20"/>
              </w:rPr>
            </w:pPr>
            <w:proofErr w:type="gramStart"/>
            <w:r w:rsidRPr="00E54B37">
              <w:rPr>
                <w:rFonts w:ascii="Times New Roman" w:hAnsi="Times New Roman" w:cs="Times New Roman"/>
                <w:sz w:val="20"/>
                <w:szCs w:val="20"/>
              </w:rPr>
              <w:t>Внебюджетные</w:t>
            </w:r>
            <w:proofErr w:type="gramEnd"/>
            <w:r w:rsidRPr="00E54B37">
              <w:rPr>
                <w:rFonts w:ascii="Times New Roman" w:hAnsi="Times New Roman" w:cs="Times New Roman"/>
                <w:sz w:val="20"/>
                <w:szCs w:val="20"/>
              </w:rPr>
              <w:t xml:space="preserve"> –    __________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2014 год –  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2015 год –   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2016 год -    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2017 год -   __________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2018 год -   __________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2019 год -   __________ тыс. руб.</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2020 год -   __________ тыс. руб.</w:t>
            </w:r>
          </w:p>
        </w:tc>
      </w:tr>
      <w:tr w:rsidR="001C5E7E" w:rsidRPr="00E54B37" w:rsidTr="003A0D3A">
        <w:tblPrEx>
          <w:tblCellMar>
            <w:left w:w="70" w:type="dxa"/>
            <w:right w:w="70" w:type="dxa"/>
          </w:tblCellMar>
        </w:tblPrEx>
        <w:trPr>
          <w:trHeight w:val="80"/>
        </w:trPr>
        <w:tc>
          <w:tcPr>
            <w:tcW w:w="2088"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xml:space="preserve">Ожидаемые  результаты реализации муниципальной программы </w:t>
            </w:r>
          </w:p>
        </w:tc>
        <w:tc>
          <w:tcPr>
            <w:tcW w:w="7920" w:type="dxa"/>
          </w:tcPr>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-снижение уровня износа объектов коммунальной инфраструктуры до 50 процентов;     </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-повышение качества предоставляемых коммунальных услуг;</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 улучшение экологической ситуации;     </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-создание благоприятных условий для привлечения внебюджетных сре</w:t>
            </w:r>
            <w:proofErr w:type="gramStart"/>
            <w:r w:rsidRPr="00E54B37">
              <w:rPr>
                <w:rFonts w:ascii="Times New Roman" w:hAnsi="Times New Roman" w:cs="Times New Roman"/>
                <w:sz w:val="20"/>
                <w:szCs w:val="20"/>
              </w:rPr>
              <w:t>дств дл</w:t>
            </w:r>
            <w:proofErr w:type="gramEnd"/>
            <w:r w:rsidRPr="00E54B37">
              <w:rPr>
                <w:rFonts w:ascii="Times New Roman" w:hAnsi="Times New Roman" w:cs="Times New Roman"/>
                <w:sz w:val="20"/>
                <w:szCs w:val="20"/>
              </w:rPr>
              <w:t>я финансирования проектов модернизации объектов коммунальной инфраструктуры, в том числе для развития механизмов кредитования указанных проектов;</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Реализация мероприятий по газификации (при наличии финансирования) позволит:</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осуществить строительство распределительных газовых сетей;</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внедрить экологически безопасное оборудование для использования газового топлива;</w:t>
            </w:r>
          </w:p>
          <w:p w:rsidR="001C5E7E" w:rsidRPr="00E54B37" w:rsidRDefault="001C5E7E" w:rsidP="003A0D3A">
            <w:pPr>
              <w:pStyle w:val="a3"/>
              <w:rPr>
                <w:rFonts w:ascii="Times New Roman" w:hAnsi="Times New Roman" w:cs="Times New Roman"/>
                <w:sz w:val="20"/>
                <w:szCs w:val="20"/>
              </w:rPr>
            </w:pPr>
            <w:r w:rsidRPr="00E54B37">
              <w:rPr>
                <w:rFonts w:ascii="Times New Roman" w:hAnsi="Times New Roman" w:cs="Times New Roman"/>
                <w:sz w:val="20"/>
                <w:szCs w:val="20"/>
              </w:rPr>
              <w:t>повысить эффективность использования сетевого газа.</w:t>
            </w:r>
          </w:p>
        </w:tc>
      </w:tr>
    </w:tbl>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Раздел 1</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«Общая характеристика текущего состояния обеспечения качественными жилищно-коммунальными услугами населения Углегорского сельского поселения»</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Программа включает в себя комплекс мероприятий, повышающих надежность функционирования коммунальных систем жизнеобеспечения, обеспечивающих комфортные и безопасные условия проживания людей.</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Программа предусматривает решение задач по сокращению сверхнормативного износа основных фондов, максимального использования предприятиями коммунального комплекса всех доступных ресурсов, включая собственные, для решения задач надежного и устойчивого обслуживания потребителей.</w:t>
      </w:r>
    </w:p>
    <w:p w:rsidR="001C5E7E" w:rsidRPr="00E54B37" w:rsidRDefault="001C5E7E" w:rsidP="00D441AE">
      <w:pPr>
        <w:pStyle w:val="a3"/>
        <w:jc w:val="both"/>
        <w:rPr>
          <w:rFonts w:ascii="Times New Roman" w:hAnsi="Times New Roman" w:cs="Times New Roman"/>
          <w:sz w:val="20"/>
          <w:szCs w:val="20"/>
        </w:rPr>
      </w:pPr>
      <w:proofErr w:type="gramStart"/>
      <w:r w:rsidRPr="00E54B37">
        <w:rPr>
          <w:rFonts w:ascii="Times New Roman" w:hAnsi="Times New Roman" w:cs="Times New Roman"/>
          <w:sz w:val="20"/>
          <w:szCs w:val="20"/>
        </w:rPr>
        <w:t>Нынешнее состояние коммунального комплекса водоснабжения  обусловлено многими причинами основные из которых: неудовлетворительное финансовое положение муниципального унитарного предприятия, высокие затраты, отсутствие экономических стимулов снижения издержек, связанных с оказанием коммунальных услуг,  высокая степень износа основных фондов  и др.</w:t>
      </w:r>
      <w:proofErr w:type="gramEnd"/>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Содержание этого комплекса в его нынешнем виде непосильно как для населения, так и для других потребителей коммунальных услуг.</w:t>
      </w:r>
    </w:p>
    <w:p w:rsidR="001C5E7E" w:rsidRPr="00E54B37" w:rsidRDefault="001C5E7E" w:rsidP="00D441AE">
      <w:pPr>
        <w:pStyle w:val="a3"/>
        <w:jc w:val="both"/>
        <w:rPr>
          <w:rFonts w:ascii="Times New Roman" w:hAnsi="Times New Roman" w:cs="Times New Roman"/>
          <w:bCs/>
          <w:sz w:val="20"/>
          <w:szCs w:val="20"/>
        </w:rPr>
      </w:pPr>
      <w:r w:rsidRPr="00E54B37">
        <w:rPr>
          <w:rFonts w:ascii="Times New Roman" w:hAnsi="Times New Roman" w:cs="Times New Roman"/>
          <w:bCs/>
          <w:sz w:val="20"/>
          <w:szCs w:val="20"/>
        </w:rPr>
        <w:t xml:space="preserve">Строительство водопроводных сетей в ст. Углегорском </w:t>
      </w:r>
      <w:proofErr w:type="gramStart"/>
      <w:r w:rsidRPr="00E54B37">
        <w:rPr>
          <w:rFonts w:ascii="Times New Roman" w:hAnsi="Times New Roman" w:cs="Times New Roman"/>
          <w:bCs/>
          <w:sz w:val="20"/>
          <w:szCs w:val="20"/>
        </w:rPr>
        <w:t>проводилось не равномерно начиная</w:t>
      </w:r>
      <w:proofErr w:type="gramEnd"/>
      <w:r w:rsidRPr="00E54B37">
        <w:rPr>
          <w:rFonts w:ascii="Times New Roman" w:hAnsi="Times New Roman" w:cs="Times New Roman"/>
          <w:bCs/>
          <w:sz w:val="20"/>
          <w:szCs w:val="20"/>
        </w:rPr>
        <w:t xml:space="preserve"> с 1961 по 1968 годы  в северной и южной части станицы, строительство основного водопровода начато в 1970 году. Капитального ремонта водопроводных сетей не осуществлялось,  проводился выборочный капитальный ремонт отдельными участками во время порывов водоводов.</w:t>
      </w:r>
    </w:p>
    <w:p w:rsidR="001C5E7E" w:rsidRPr="00E54B37" w:rsidRDefault="001C5E7E" w:rsidP="00D441AE">
      <w:pPr>
        <w:pStyle w:val="a3"/>
        <w:jc w:val="both"/>
        <w:rPr>
          <w:rFonts w:ascii="Times New Roman" w:hAnsi="Times New Roman" w:cs="Times New Roman"/>
          <w:bCs/>
          <w:sz w:val="20"/>
          <w:szCs w:val="20"/>
        </w:rPr>
      </w:pPr>
      <w:r w:rsidRPr="00E54B37">
        <w:rPr>
          <w:rFonts w:ascii="Times New Roman" w:hAnsi="Times New Roman" w:cs="Times New Roman"/>
          <w:bCs/>
          <w:sz w:val="20"/>
          <w:szCs w:val="20"/>
        </w:rPr>
        <w:tab/>
        <w:t xml:space="preserve">Общий износ водопроводных сетей составляет более 90 процентов, из </w:t>
      </w:r>
      <w:proofErr w:type="gramStart"/>
      <w:r w:rsidRPr="00E54B37">
        <w:rPr>
          <w:rFonts w:ascii="Times New Roman" w:hAnsi="Times New Roman" w:cs="Times New Roman"/>
          <w:bCs/>
          <w:sz w:val="20"/>
          <w:szCs w:val="20"/>
        </w:rPr>
        <w:t>за</w:t>
      </w:r>
      <w:proofErr w:type="gramEnd"/>
      <w:r w:rsidRPr="00E54B37">
        <w:rPr>
          <w:rFonts w:ascii="Times New Roman" w:hAnsi="Times New Roman" w:cs="Times New Roman"/>
          <w:bCs/>
          <w:sz w:val="20"/>
          <w:szCs w:val="20"/>
        </w:rPr>
        <w:t xml:space="preserve"> частых порывов и износа труб вода не отвечает санитарным нормам. </w:t>
      </w:r>
    </w:p>
    <w:p w:rsidR="001C5E7E" w:rsidRPr="00E54B37" w:rsidRDefault="001C5E7E" w:rsidP="00D441AE">
      <w:pPr>
        <w:pStyle w:val="a3"/>
        <w:jc w:val="both"/>
        <w:rPr>
          <w:rFonts w:ascii="Times New Roman" w:hAnsi="Times New Roman" w:cs="Times New Roman"/>
          <w:bCs/>
          <w:sz w:val="20"/>
          <w:szCs w:val="20"/>
        </w:rPr>
      </w:pPr>
      <w:r w:rsidRPr="00E54B37">
        <w:rPr>
          <w:rFonts w:ascii="Times New Roman" w:hAnsi="Times New Roman" w:cs="Times New Roman"/>
          <w:bCs/>
          <w:sz w:val="20"/>
          <w:szCs w:val="20"/>
        </w:rPr>
        <w:t xml:space="preserve">Водопроводные сети по ст. Углегорском находятся на балансе Углегорского сельского поселения. Эксплуатацией и техническим обслуживанием водопроводных сетей по пос. Углегорский занимается Углегорское </w:t>
      </w:r>
      <w:r w:rsidRPr="00E54B37">
        <w:rPr>
          <w:rFonts w:ascii="Times New Roman" w:hAnsi="Times New Roman" w:cs="Times New Roman"/>
          <w:sz w:val="20"/>
          <w:szCs w:val="20"/>
        </w:rPr>
        <w:t xml:space="preserve"> МПП ЖКХ.</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ab/>
        <w:t xml:space="preserve">В связи с изношенностью </w:t>
      </w:r>
      <w:proofErr w:type="spellStart"/>
      <w:r w:rsidRPr="00E54B37">
        <w:rPr>
          <w:rFonts w:ascii="Times New Roman" w:hAnsi="Times New Roman" w:cs="Times New Roman"/>
          <w:sz w:val="20"/>
          <w:szCs w:val="20"/>
        </w:rPr>
        <w:t>водоканального</w:t>
      </w:r>
      <w:proofErr w:type="spellEnd"/>
      <w:r w:rsidRPr="00E54B37">
        <w:rPr>
          <w:rFonts w:ascii="Times New Roman" w:hAnsi="Times New Roman" w:cs="Times New Roman"/>
          <w:sz w:val="20"/>
          <w:szCs w:val="20"/>
        </w:rPr>
        <w:t xml:space="preserve"> хозяйства возникает необходимость произвести перекладку трубопроводов по новым направлениям   из полиэтиленовых труб, что значительно снизит потери воды, замену </w:t>
      </w:r>
      <w:r w:rsidRPr="00E54B37">
        <w:rPr>
          <w:rFonts w:ascii="Times New Roman" w:hAnsi="Times New Roman" w:cs="Times New Roman"/>
          <w:sz w:val="20"/>
          <w:szCs w:val="20"/>
        </w:rPr>
        <w:lastRenderedPageBreak/>
        <w:t>насосного оборудования насосной станции и артезианских скважин с использованием современного оборудования и технологий, а также строительство второго резервуара запаса воды.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ab/>
        <w:t xml:space="preserve">В связи с тем, что качество подземных вод по жёсткости не соответствует </w:t>
      </w:r>
      <w:proofErr w:type="spellStart"/>
      <w:r w:rsidRPr="00E54B37">
        <w:rPr>
          <w:rFonts w:ascii="Times New Roman" w:hAnsi="Times New Roman" w:cs="Times New Roman"/>
          <w:sz w:val="20"/>
          <w:szCs w:val="20"/>
        </w:rPr>
        <w:t>СанПин</w:t>
      </w:r>
      <w:proofErr w:type="spellEnd"/>
      <w:r w:rsidRPr="00E54B37">
        <w:rPr>
          <w:rFonts w:ascii="Times New Roman" w:hAnsi="Times New Roman" w:cs="Times New Roman"/>
          <w:sz w:val="20"/>
          <w:szCs w:val="20"/>
        </w:rPr>
        <w:t xml:space="preserve"> и гигиеническим требованиям, также необходимо предусмотреть строительство станции очистки воды и строительство </w:t>
      </w:r>
      <w:proofErr w:type="spellStart"/>
      <w:r w:rsidRPr="00E54B37">
        <w:rPr>
          <w:rFonts w:ascii="Times New Roman" w:hAnsi="Times New Roman" w:cs="Times New Roman"/>
          <w:sz w:val="20"/>
          <w:szCs w:val="20"/>
        </w:rPr>
        <w:t>электролизованной</w:t>
      </w:r>
      <w:proofErr w:type="spellEnd"/>
      <w:r w:rsidRPr="00E54B37">
        <w:rPr>
          <w:rFonts w:ascii="Times New Roman" w:hAnsi="Times New Roman" w:cs="Times New Roman"/>
          <w:sz w:val="20"/>
          <w:szCs w:val="20"/>
        </w:rPr>
        <w:t xml:space="preserve"> установки. В связи с этим, необходимы большие капитальные вложения по комплексной реконструкции всего </w:t>
      </w:r>
      <w:proofErr w:type="spellStart"/>
      <w:r w:rsidRPr="00E54B37">
        <w:rPr>
          <w:rFonts w:ascii="Times New Roman" w:hAnsi="Times New Roman" w:cs="Times New Roman"/>
          <w:sz w:val="20"/>
          <w:szCs w:val="20"/>
        </w:rPr>
        <w:t>водоканального</w:t>
      </w:r>
      <w:proofErr w:type="spellEnd"/>
      <w:r w:rsidRPr="00E54B37">
        <w:rPr>
          <w:rFonts w:ascii="Times New Roman" w:hAnsi="Times New Roman" w:cs="Times New Roman"/>
          <w:sz w:val="20"/>
          <w:szCs w:val="20"/>
        </w:rPr>
        <w:t xml:space="preserve"> хозяйства.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Мероприятия по газификации разработаны  в целях развития социальной сферы и инженерной инфраструктуры Углегорского  сельского поселения. Под газификацией понимается комплекс мероприятий и деятельность, направленные на осуществление перевода потенциальных </w:t>
      </w:r>
      <w:proofErr w:type="gramStart"/>
      <w:r w:rsidRPr="00E54B37">
        <w:rPr>
          <w:rFonts w:ascii="Times New Roman" w:hAnsi="Times New Roman" w:cs="Times New Roman"/>
          <w:sz w:val="20"/>
          <w:szCs w:val="20"/>
        </w:rPr>
        <w:t>потребителей</w:t>
      </w:r>
      <w:proofErr w:type="gramEnd"/>
      <w:r w:rsidRPr="00E54B37">
        <w:rPr>
          <w:rFonts w:ascii="Times New Roman" w:hAnsi="Times New Roman" w:cs="Times New Roman"/>
          <w:sz w:val="20"/>
          <w:szCs w:val="20"/>
        </w:rPr>
        <w:t xml:space="preserve"> на использование природного газа и поддержание надежного и безопасного газоснабжения существующих потребителей. Строительство газопроводов высокого, среднего и низкого давления с установкой ГРПШ.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Раздел 2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«Цели, задачи и показатели (индикаторы), основные ожидаемые  конечные результаты, сроки и этапы реализации муниципальной программы»</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повышение уровня снабжения сетевым газом населения и создание комфортных условий труда и быта в сельской местности.</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В рамках выполнения Программы будут созданы условия, обеспечивающие привлечение средств внебюджетных источников для модернизации объектов коммунальной инфраструктуры.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Программа основана на следующих базовых принципах:</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w:t>
      </w:r>
      <w:proofErr w:type="spellStart"/>
      <w:r w:rsidRPr="00E54B37">
        <w:rPr>
          <w:rFonts w:ascii="Times New Roman" w:hAnsi="Times New Roman" w:cs="Times New Roman"/>
          <w:sz w:val="20"/>
          <w:szCs w:val="20"/>
        </w:rPr>
        <w:t>софинансирование</w:t>
      </w:r>
      <w:proofErr w:type="spellEnd"/>
      <w:r w:rsidRPr="00E54B37">
        <w:rPr>
          <w:rFonts w:ascii="Times New Roman" w:hAnsi="Times New Roman" w:cs="Times New Roman"/>
          <w:sz w:val="20"/>
          <w:szCs w:val="20"/>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развитие различных форм государственно-частного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w:t>
      </w:r>
      <w:proofErr w:type="gramStart"/>
      <w:r w:rsidRPr="00E54B37">
        <w:rPr>
          <w:rFonts w:ascii="Times New Roman" w:hAnsi="Times New Roman" w:cs="Times New Roman"/>
          <w:sz w:val="20"/>
          <w:szCs w:val="20"/>
        </w:rPr>
        <w:t>дств в ц</w:t>
      </w:r>
      <w:proofErr w:type="gramEnd"/>
      <w:r w:rsidRPr="00E54B37">
        <w:rPr>
          <w:rFonts w:ascii="Times New Roman" w:hAnsi="Times New Roman" w:cs="Times New Roman"/>
          <w:sz w:val="20"/>
          <w:szCs w:val="20"/>
        </w:rPr>
        <w:t>елях снижения рисков инвестирования;</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открытый отбор проектов модернизации объектов коммунальной инфраструктуры.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Основные задачи для достижения поставленной цели:</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модернизация объектов коммунальной инфраструктуры;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повышение качества предоставляемых коммунальных услуг;</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привлечение средств внебюджетных источников для финансирования проектов модернизации объектов коммунальной инфраструктуры, в том числе для развития механизмов кредитования указанных проектов;</w:t>
      </w:r>
    </w:p>
    <w:p w:rsidR="001C5E7E" w:rsidRPr="00E54B37" w:rsidRDefault="001C5E7E" w:rsidP="00D441AE">
      <w:pPr>
        <w:pStyle w:val="a3"/>
        <w:jc w:val="both"/>
        <w:rPr>
          <w:rFonts w:ascii="Times New Roman" w:hAnsi="Times New Roman" w:cs="Times New Roman"/>
          <w:spacing w:val="-8"/>
          <w:sz w:val="20"/>
          <w:szCs w:val="20"/>
        </w:rPr>
      </w:pPr>
      <w:r w:rsidRPr="00E54B37">
        <w:rPr>
          <w:rFonts w:ascii="Times New Roman" w:hAnsi="Times New Roman" w:cs="Times New Roman"/>
          <w:sz w:val="20"/>
          <w:szCs w:val="20"/>
        </w:rPr>
        <w:t xml:space="preserve">- </w:t>
      </w:r>
      <w:r w:rsidRPr="00E54B37">
        <w:rPr>
          <w:rFonts w:ascii="Times New Roman" w:hAnsi="Times New Roman" w:cs="Times New Roman"/>
          <w:spacing w:val="-8"/>
          <w:sz w:val="20"/>
          <w:szCs w:val="20"/>
        </w:rPr>
        <w:t xml:space="preserve">осуществление строительства газовых сетей;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повышение уровня газификации жилого фонда;</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внедрение экологически безопасного оборудования для использования газового топлива;</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повышение эффективности использования сетевого газа.</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Раздел 3</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«Обоснование выделения подпрограмм муниципальной программы, обобщенная характеристика основных мероприятий и мероприятий ведомственных целевых программ»</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Муниципальная программа «Обеспечение качественными жилищно-коммунальными услугами населения Углегорского сельского поселения» подпрограмм не предусматривает.</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Исходя из анализа существующего положения в жилищно-коммунальном хозяйстве Углегорского сельского поселения, целей Программы, предусматриваются основные направления ее реализации:</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обеспечение надежного и устойчивого обслуживания потребителей коммунальных услуг;</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обеспечение финансовой стабилизации жилищно-коммунального хозяйства;</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модернизация объектов коммунальной инфраструктуры с внедрением </w:t>
      </w:r>
      <w:proofErr w:type="spellStart"/>
      <w:r w:rsidRPr="00E54B37">
        <w:rPr>
          <w:rFonts w:ascii="Times New Roman" w:hAnsi="Times New Roman" w:cs="Times New Roman"/>
          <w:sz w:val="20"/>
          <w:szCs w:val="20"/>
        </w:rPr>
        <w:t>энергоресурсосберегающих</w:t>
      </w:r>
      <w:proofErr w:type="spellEnd"/>
      <w:r w:rsidRPr="00E54B37">
        <w:rPr>
          <w:rFonts w:ascii="Times New Roman" w:hAnsi="Times New Roman" w:cs="Times New Roman"/>
          <w:sz w:val="20"/>
          <w:szCs w:val="20"/>
        </w:rPr>
        <w:t xml:space="preserve"> технологий;</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государственная поддержка инвестиций в модернизацию жилищно-коммунального хозяйства;</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привлечение средств внебюджетных источников;</w:t>
      </w:r>
    </w:p>
    <w:p w:rsidR="001C5E7E" w:rsidRPr="00E54B37" w:rsidRDefault="001C5E7E" w:rsidP="00D441AE">
      <w:pPr>
        <w:pStyle w:val="a3"/>
        <w:jc w:val="both"/>
        <w:rPr>
          <w:rFonts w:ascii="Times New Roman" w:hAnsi="Times New Roman" w:cs="Times New Roman"/>
          <w:bCs/>
          <w:sz w:val="20"/>
          <w:szCs w:val="20"/>
        </w:rPr>
      </w:pPr>
      <w:r w:rsidRPr="00E54B37">
        <w:rPr>
          <w:rFonts w:ascii="Times New Roman" w:hAnsi="Times New Roman" w:cs="Times New Roman"/>
          <w:sz w:val="20"/>
          <w:szCs w:val="20"/>
        </w:rPr>
        <w:t xml:space="preserve">- развитие </w:t>
      </w:r>
      <w:proofErr w:type="spellStart"/>
      <w:r w:rsidRPr="00E54B37">
        <w:rPr>
          <w:rFonts w:ascii="Times New Roman" w:hAnsi="Times New Roman" w:cs="Times New Roman"/>
          <w:sz w:val="20"/>
          <w:szCs w:val="20"/>
        </w:rPr>
        <w:t>частно-государственного</w:t>
      </w:r>
      <w:proofErr w:type="spellEnd"/>
      <w:r w:rsidRPr="00E54B37">
        <w:rPr>
          <w:rFonts w:ascii="Times New Roman" w:hAnsi="Times New Roman" w:cs="Times New Roman"/>
          <w:sz w:val="20"/>
          <w:szCs w:val="20"/>
        </w:rPr>
        <w:t xml:space="preserve"> партнерства.</w:t>
      </w:r>
      <w:r w:rsidRPr="00E54B37">
        <w:rPr>
          <w:rFonts w:ascii="Times New Roman" w:hAnsi="Times New Roman" w:cs="Times New Roman"/>
          <w:bCs/>
          <w:sz w:val="20"/>
          <w:szCs w:val="20"/>
        </w:rPr>
        <w:t xml:space="preserve">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Капитальные вложения для реализации проектов модернизации объектов коммунальной инфраструктуры, производимой за счет средств Администрации поселения и средств внебюджетных источников, будут предусматриваться на условиях </w:t>
      </w:r>
      <w:proofErr w:type="spellStart"/>
      <w:r w:rsidRPr="00E54B37">
        <w:rPr>
          <w:rFonts w:ascii="Times New Roman" w:hAnsi="Times New Roman" w:cs="Times New Roman"/>
          <w:sz w:val="20"/>
          <w:szCs w:val="20"/>
        </w:rPr>
        <w:t>софинансирования</w:t>
      </w:r>
      <w:proofErr w:type="spellEnd"/>
      <w:r w:rsidRPr="00E54B37">
        <w:rPr>
          <w:rFonts w:ascii="Times New Roman" w:hAnsi="Times New Roman" w:cs="Times New Roman"/>
          <w:sz w:val="20"/>
          <w:szCs w:val="20"/>
        </w:rPr>
        <w:t>.</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Реализация Программы будет осуществляться путем финансовой поддержки мероприятий по модернизации объектов коммунальной инфраструктуры.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Администрация поселения ежегодно представляет в администрацию Углегорского района заявки на участие в отборе проектов модернизации объектов коммунальной инфраструктуры.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Приоритет будет отдан объектам с более высоким уровнем износа и проектам, направленным на снижение аварийности, потерь ресурсов в процессе их производства и транспортировки, снижение уровня эксплуатационных расходов и решение экологических задач.</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Условиями для участия в реализации мероприятий Программы являются:</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утвержденные планы модернизации предприятий коммунального комплекса до  2020 года;</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наличие инвестиционной программы предприятий коммунального комплекса с 2014 года.</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Система программных мероприятий представлена в Таблице № 1.</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Раздел 4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lastRenderedPageBreak/>
        <w:t>«Информация по ресурсному обеспечению муниципальной программы»</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Финансовое обеспечение реализации муниципальной программы осуществляется за счет средств местного бюджета, а при необходимости районного и областного  бюджетов, и внебюджетных источников.</w:t>
      </w:r>
    </w:p>
    <w:p w:rsidR="001C5E7E" w:rsidRPr="00E54B37" w:rsidRDefault="001C5E7E" w:rsidP="00D441AE">
      <w:pPr>
        <w:pStyle w:val="a3"/>
        <w:jc w:val="both"/>
        <w:rPr>
          <w:rFonts w:ascii="Times New Roman" w:hAnsi="Times New Roman" w:cs="Times New Roman"/>
          <w:color w:val="FF0000"/>
          <w:sz w:val="20"/>
          <w:szCs w:val="20"/>
        </w:rPr>
      </w:pPr>
      <w:proofErr w:type="gramStart"/>
      <w:r w:rsidRPr="00E54B37">
        <w:rPr>
          <w:rFonts w:ascii="Times New Roman" w:hAnsi="Times New Roman" w:cs="Times New Roman"/>
          <w:sz w:val="20"/>
          <w:szCs w:val="20"/>
        </w:rPr>
        <w:t>Объем бюджетных ассигнований на финансовое обеспечение реализации программы утверждается постановлением Администрации Углегорского сельского поселения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нормативно-правовым актом Администрации Углегорского сельского поселения (Таблица № 5).</w:t>
      </w:r>
      <w:proofErr w:type="gramEnd"/>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Объем финансового обеспечения реализации муниципальной программы за счет местного бюджета подлежит уточнению после утверждения Стратегии социально-экономического развития Углегорского сельского поселения до 2020 года.</w:t>
      </w:r>
      <w:r w:rsidRPr="00E54B37">
        <w:rPr>
          <w:rFonts w:ascii="Times New Roman" w:hAnsi="Times New Roman" w:cs="Times New Roman"/>
          <w:sz w:val="20"/>
          <w:szCs w:val="20"/>
        </w:rPr>
        <w:tab/>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При использовании средств местного бюджета и внебюджетных источников заполняется информация о расходах средств местного бюджета и внебюджетных источников на реализацию муниципальной программы согласно приложению (Таблица № 6).</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Муниципальная программа финансируется в пределах бюджетных ассигнований, предусмотренных на её реализацию в местном бюджет на очередной финансовый год и плановый период.</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Муниципальная программа подлежит приведению в соответствии с НПА о внесении изменений в  бюджет Углегорского сельского поселения   на текущий финансовый год и на плановый период не позднее одного месяца со дня вступления его в силу.</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Муниципальная программа, предлагаемая к финансированию начиная с очередного финансового года,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 подлежат утверждению постановлением Администрации Углегорского сельского поселения не  позднее отведенных на эти мероприятия.</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«Участие муниципального образования Углегорского сельского поселения в реализации муниципальной программы»</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Муниципальная программа направлена на достижение целей, относящихся к вопросам местного значения. Администрация Углегорского сельского поселения  рассматривает вопрос об обеспечении качественными жилищно-коммунальными услугами населения ст. Углегорский и координирует деятельность поселения.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Распределение иных межбюджетных трансфертов бюджетом поселения по программе на очередной финансовый год, дальнейший плановый период и направлениям расходования сре</w:t>
      </w:r>
      <w:proofErr w:type="gramStart"/>
      <w:r w:rsidRPr="00E54B37">
        <w:rPr>
          <w:rFonts w:ascii="Times New Roman" w:hAnsi="Times New Roman" w:cs="Times New Roman"/>
          <w:sz w:val="20"/>
          <w:szCs w:val="20"/>
        </w:rPr>
        <w:t>дств пр</w:t>
      </w:r>
      <w:proofErr w:type="gramEnd"/>
      <w:r w:rsidRPr="00E54B37">
        <w:rPr>
          <w:rFonts w:ascii="Times New Roman" w:hAnsi="Times New Roman" w:cs="Times New Roman"/>
          <w:sz w:val="20"/>
          <w:szCs w:val="20"/>
        </w:rPr>
        <w:t>едставлены в приложении (таблица № 8).</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Перечень инвестиционных проектов (объекты строительства, реконструкции, капитального ремонта, находящиеся в муниципальной собственности) формируется в соответствии с приложением (таблица № 9), при этом на очередной год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1C5E7E" w:rsidRPr="00E54B37" w:rsidRDefault="001C5E7E" w:rsidP="00D441AE">
      <w:pPr>
        <w:pStyle w:val="a3"/>
        <w:jc w:val="both"/>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Раздел 5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«Методика оценки эффективности муниципальной программы»</w:t>
      </w:r>
    </w:p>
    <w:p w:rsidR="001C5E7E" w:rsidRPr="00E54B37" w:rsidRDefault="001C5E7E" w:rsidP="001C5E7E">
      <w:pPr>
        <w:pStyle w:val="a3"/>
        <w:rPr>
          <w:rFonts w:ascii="Times New Roman" w:hAnsi="Times New Roman" w:cs="Times New Roman"/>
          <w:sz w:val="20"/>
          <w:szCs w:val="20"/>
        </w:rPr>
      </w:pP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Оценка эффективности реализации Программы будет осуществляться по следующим критериям:</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1. Критерий оценки износа объектов коммунальной инфраструктуры - </w:t>
      </w:r>
      <w:proofErr w:type="spellStart"/>
      <w:r w:rsidRPr="00E54B37">
        <w:rPr>
          <w:rFonts w:ascii="Times New Roman" w:hAnsi="Times New Roman" w:cs="Times New Roman"/>
          <w:sz w:val="20"/>
          <w:szCs w:val="20"/>
        </w:rPr>
        <w:t>Кио</w:t>
      </w:r>
      <w:proofErr w:type="spellEnd"/>
      <w:r w:rsidRPr="00E54B37">
        <w:rPr>
          <w:rFonts w:ascii="Times New Roman" w:hAnsi="Times New Roman" w:cs="Times New Roman"/>
          <w:sz w:val="20"/>
          <w:szCs w:val="20"/>
        </w:rPr>
        <w:t>:</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Иоф</w:t>
      </w:r>
      <w:r w:rsidRPr="00E54B37">
        <w:rPr>
          <w:rFonts w:ascii="Times New Roman" w:hAnsi="Times New Roman" w:cs="Times New Roman"/>
          <w:sz w:val="20"/>
          <w:szCs w:val="20"/>
        </w:rPr>
        <w:br/>
      </w:r>
      <w:proofErr w:type="spellStart"/>
      <w:r w:rsidRPr="00E54B37">
        <w:rPr>
          <w:rFonts w:ascii="Times New Roman" w:hAnsi="Times New Roman" w:cs="Times New Roman"/>
          <w:sz w:val="20"/>
          <w:szCs w:val="20"/>
        </w:rPr>
        <w:t>Кио</w:t>
      </w:r>
      <w:proofErr w:type="spellEnd"/>
      <w:r w:rsidRPr="00E54B37">
        <w:rPr>
          <w:rFonts w:ascii="Times New Roman" w:hAnsi="Times New Roman" w:cs="Times New Roman"/>
          <w:sz w:val="20"/>
          <w:szCs w:val="20"/>
        </w:rPr>
        <w:t>   = --------, где</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Иог</w:t>
      </w:r>
      <w:proofErr w:type="spellEnd"/>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Иоф   - процент    износа   основных    фондов,   определенный Программой в 2010 году;</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Иог</w:t>
      </w:r>
      <w:proofErr w:type="spellEnd"/>
      <w:r w:rsidRPr="00E54B37">
        <w:rPr>
          <w:rFonts w:ascii="Times New Roman" w:hAnsi="Times New Roman" w:cs="Times New Roman"/>
          <w:sz w:val="20"/>
          <w:szCs w:val="20"/>
        </w:rPr>
        <w:t>   -  процент износа основных  фондов, сложившийся на 01.01 отчетного года по результатам проведенной инвентаризации.</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Кио</w:t>
      </w:r>
      <w:proofErr w:type="spellEnd"/>
      <w:r w:rsidRPr="00E54B37">
        <w:rPr>
          <w:rFonts w:ascii="Times New Roman" w:hAnsi="Times New Roman" w:cs="Times New Roman"/>
          <w:sz w:val="20"/>
          <w:szCs w:val="20"/>
        </w:rPr>
        <w:t>   должен стремиться к 1.</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2.  Критерий участия частных инвестиций в модернизации объектов </w:t>
      </w:r>
      <w:proofErr w:type="spellStart"/>
      <w:proofErr w:type="gramStart"/>
      <w:r w:rsidRPr="00E54B37">
        <w:rPr>
          <w:rFonts w:ascii="Times New Roman" w:hAnsi="Times New Roman" w:cs="Times New Roman"/>
          <w:sz w:val="20"/>
          <w:szCs w:val="20"/>
        </w:rPr>
        <w:t>комму-нальной</w:t>
      </w:r>
      <w:proofErr w:type="spellEnd"/>
      <w:proofErr w:type="gramEnd"/>
      <w:r w:rsidRPr="00E54B37">
        <w:rPr>
          <w:rFonts w:ascii="Times New Roman" w:hAnsi="Times New Roman" w:cs="Times New Roman"/>
          <w:sz w:val="20"/>
          <w:szCs w:val="20"/>
        </w:rPr>
        <w:t xml:space="preserve"> инфраструктуры  -  </w:t>
      </w:r>
      <w:proofErr w:type="spellStart"/>
      <w:r w:rsidRPr="00E54B37">
        <w:rPr>
          <w:rFonts w:ascii="Times New Roman" w:hAnsi="Times New Roman" w:cs="Times New Roman"/>
          <w:sz w:val="20"/>
          <w:szCs w:val="20"/>
        </w:rPr>
        <w:t>Кчи</w:t>
      </w:r>
      <w:proofErr w:type="spellEnd"/>
      <w:r w:rsidRPr="00E54B37">
        <w:rPr>
          <w:rFonts w:ascii="Times New Roman" w:hAnsi="Times New Roman" w:cs="Times New Roman"/>
          <w:sz w:val="20"/>
          <w:szCs w:val="20"/>
        </w:rPr>
        <w:t>   - определяет долю денежных средств внебюджетных источников в общем объеме инвестиций в модернизацию объектов коммунальной инфраструктуры:</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Очи</w:t>
      </w:r>
      <w:r w:rsidRPr="00E54B37">
        <w:rPr>
          <w:rFonts w:ascii="Times New Roman" w:hAnsi="Times New Roman" w:cs="Times New Roman"/>
          <w:sz w:val="20"/>
          <w:szCs w:val="20"/>
        </w:rPr>
        <w:br/>
      </w:r>
      <w:proofErr w:type="spellStart"/>
      <w:r w:rsidRPr="00E54B37">
        <w:rPr>
          <w:rFonts w:ascii="Times New Roman" w:hAnsi="Times New Roman" w:cs="Times New Roman"/>
          <w:sz w:val="20"/>
          <w:szCs w:val="20"/>
        </w:rPr>
        <w:t>Кчи</w:t>
      </w:r>
      <w:proofErr w:type="spellEnd"/>
      <w:r w:rsidRPr="00E54B37">
        <w:rPr>
          <w:rFonts w:ascii="Times New Roman" w:hAnsi="Times New Roman" w:cs="Times New Roman"/>
          <w:sz w:val="20"/>
          <w:szCs w:val="20"/>
        </w:rPr>
        <w:t>   = -------, где</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Ообщ</w:t>
      </w:r>
      <w:proofErr w:type="spellEnd"/>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Очи   -  объем внебюджетных источников в модернизацию объектов коммунальной инфраструктуры;</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Ообщ</w:t>
      </w:r>
      <w:proofErr w:type="spellEnd"/>
      <w:r w:rsidRPr="00E54B37">
        <w:rPr>
          <w:rFonts w:ascii="Times New Roman" w:hAnsi="Times New Roman" w:cs="Times New Roman"/>
          <w:sz w:val="20"/>
          <w:szCs w:val="20"/>
        </w:rPr>
        <w:t xml:space="preserve">    -   общий  объем  денежных  средств,  направленных  на </w:t>
      </w:r>
      <w:proofErr w:type="spellStart"/>
      <w:proofErr w:type="gramStart"/>
      <w:r w:rsidRPr="00E54B37">
        <w:rPr>
          <w:rFonts w:ascii="Times New Roman" w:hAnsi="Times New Roman" w:cs="Times New Roman"/>
          <w:sz w:val="20"/>
          <w:szCs w:val="20"/>
        </w:rPr>
        <w:t>модер-низацию</w:t>
      </w:r>
      <w:proofErr w:type="spellEnd"/>
      <w:proofErr w:type="gramEnd"/>
      <w:r w:rsidRPr="00E54B37">
        <w:rPr>
          <w:rFonts w:ascii="Times New Roman" w:hAnsi="Times New Roman" w:cs="Times New Roman"/>
          <w:sz w:val="20"/>
          <w:szCs w:val="20"/>
        </w:rPr>
        <w:t xml:space="preserve"> объектов коммунальной инфраструктуры.</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Кчи</w:t>
      </w:r>
      <w:proofErr w:type="spellEnd"/>
      <w:r w:rsidRPr="00E54B37">
        <w:rPr>
          <w:rFonts w:ascii="Times New Roman" w:hAnsi="Times New Roman" w:cs="Times New Roman"/>
          <w:sz w:val="20"/>
          <w:szCs w:val="20"/>
        </w:rPr>
        <w:t>   должен стремиться к 0,65.</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3. Критерий  развития  рынка  услуг - </w:t>
      </w:r>
      <w:proofErr w:type="spellStart"/>
      <w:r w:rsidRPr="00E54B37">
        <w:rPr>
          <w:rFonts w:ascii="Times New Roman" w:hAnsi="Times New Roman" w:cs="Times New Roman"/>
          <w:sz w:val="20"/>
          <w:szCs w:val="20"/>
        </w:rPr>
        <w:t>Кр</w:t>
      </w:r>
      <w:proofErr w:type="spellEnd"/>
      <w:r w:rsidRPr="00E54B37">
        <w:rPr>
          <w:rFonts w:ascii="Times New Roman" w:hAnsi="Times New Roman" w:cs="Times New Roman"/>
          <w:sz w:val="20"/>
          <w:szCs w:val="20"/>
        </w:rPr>
        <w:t>  -  служит  для оценки развития  конкурентной  среды  предоставления жилищно-коммунальных услуг:</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Побщ</w:t>
      </w:r>
      <w:proofErr w:type="spellEnd"/>
      <w:r w:rsidRPr="00E54B37">
        <w:rPr>
          <w:rFonts w:ascii="Times New Roman" w:hAnsi="Times New Roman" w:cs="Times New Roman"/>
          <w:sz w:val="20"/>
          <w:szCs w:val="20"/>
        </w:rPr>
        <w:br/>
      </w:r>
      <w:proofErr w:type="spellStart"/>
      <w:r w:rsidRPr="00E54B37">
        <w:rPr>
          <w:rFonts w:ascii="Times New Roman" w:hAnsi="Times New Roman" w:cs="Times New Roman"/>
          <w:sz w:val="20"/>
          <w:szCs w:val="20"/>
        </w:rPr>
        <w:t>Кр</w:t>
      </w:r>
      <w:proofErr w:type="spellEnd"/>
      <w:r w:rsidRPr="00E54B37">
        <w:rPr>
          <w:rFonts w:ascii="Times New Roman" w:hAnsi="Times New Roman" w:cs="Times New Roman"/>
          <w:sz w:val="20"/>
          <w:szCs w:val="20"/>
        </w:rPr>
        <w:t xml:space="preserve"> = ---------, где</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Пчаст</w:t>
      </w:r>
      <w:proofErr w:type="spellEnd"/>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lastRenderedPageBreak/>
        <w:t>Побщ</w:t>
      </w:r>
      <w:proofErr w:type="spellEnd"/>
      <w:r w:rsidRPr="00E54B37">
        <w:rPr>
          <w:rFonts w:ascii="Times New Roman" w:hAnsi="Times New Roman" w:cs="Times New Roman"/>
          <w:sz w:val="20"/>
          <w:szCs w:val="20"/>
        </w:rPr>
        <w:t xml:space="preserve"> - количество организаций ЖКХ </w:t>
      </w:r>
      <w:proofErr w:type="gramStart"/>
      <w:r w:rsidRPr="00E54B37">
        <w:rPr>
          <w:rFonts w:ascii="Times New Roman" w:hAnsi="Times New Roman" w:cs="Times New Roman"/>
          <w:sz w:val="20"/>
          <w:szCs w:val="20"/>
        </w:rPr>
        <w:t>в</w:t>
      </w:r>
      <w:proofErr w:type="gramEnd"/>
      <w:r w:rsidRPr="00E54B37">
        <w:rPr>
          <w:rFonts w:ascii="Times New Roman" w:hAnsi="Times New Roman" w:cs="Times New Roman"/>
          <w:sz w:val="20"/>
          <w:szCs w:val="20"/>
        </w:rPr>
        <w:t xml:space="preserve"> </w:t>
      </w:r>
      <w:proofErr w:type="gramStart"/>
      <w:r w:rsidRPr="00E54B37">
        <w:rPr>
          <w:rFonts w:ascii="Times New Roman" w:hAnsi="Times New Roman" w:cs="Times New Roman"/>
          <w:sz w:val="20"/>
          <w:szCs w:val="20"/>
        </w:rPr>
        <w:t>Углегорском</w:t>
      </w:r>
      <w:proofErr w:type="gramEnd"/>
      <w:r w:rsidRPr="00E54B37">
        <w:rPr>
          <w:rFonts w:ascii="Times New Roman" w:hAnsi="Times New Roman" w:cs="Times New Roman"/>
          <w:sz w:val="20"/>
          <w:szCs w:val="20"/>
        </w:rPr>
        <w:t xml:space="preserve"> сельском поселении;</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Пчаст</w:t>
      </w:r>
      <w:proofErr w:type="spellEnd"/>
      <w:r w:rsidRPr="00E54B37">
        <w:rPr>
          <w:rFonts w:ascii="Times New Roman" w:hAnsi="Times New Roman" w:cs="Times New Roman"/>
          <w:sz w:val="20"/>
          <w:szCs w:val="20"/>
        </w:rPr>
        <w:t xml:space="preserve"> (ком.)  -  количество  частных (</w:t>
      </w:r>
      <w:proofErr w:type="spellStart"/>
      <w:r w:rsidRPr="00E54B37">
        <w:rPr>
          <w:rFonts w:ascii="Times New Roman" w:hAnsi="Times New Roman" w:cs="Times New Roman"/>
          <w:sz w:val="20"/>
          <w:szCs w:val="20"/>
        </w:rPr>
        <w:t>комерческих</w:t>
      </w:r>
      <w:proofErr w:type="spellEnd"/>
      <w:r w:rsidRPr="00E54B37">
        <w:rPr>
          <w:rFonts w:ascii="Times New Roman" w:hAnsi="Times New Roman" w:cs="Times New Roman"/>
          <w:sz w:val="20"/>
          <w:szCs w:val="20"/>
        </w:rPr>
        <w:t>) организаций ЖКХ Углегорском сельском поселении в отчетный год.</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Кр</w:t>
      </w:r>
      <w:proofErr w:type="spellEnd"/>
      <w:r w:rsidRPr="00E54B37">
        <w:rPr>
          <w:rFonts w:ascii="Times New Roman" w:hAnsi="Times New Roman" w:cs="Times New Roman"/>
          <w:sz w:val="20"/>
          <w:szCs w:val="20"/>
        </w:rPr>
        <w:t>  должен стремиться к 1.</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 xml:space="preserve">4. Критерий  аварийности  - </w:t>
      </w:r>
      <w:proofErr w:type="spellStart"/>
      <w:r w:rsidRPr="00E54B37">
        <w:rPr>
          <w:rFonts w:ascii="Times New Roman" w:hAnsi="Times New Roman" w:cs="Times New Roman"/>
          <w:sz w:val="20"/>
          <w:szCs w:val="20"/>
        </w:rPr>
        <w:t>Ка</w:t>
      </w:r>
      <w:proofErr w:type="spellEnd"/>
      <w:r w:rsidRPr="00E54B37">
        <w:rPr>
          <w:rFonts w:ascii="Times New Roman" w:hAnsi="Times New Roman" w:cs="Times New Roman"/>
          <w:sz w:val="20"/>
          <w:szCs w:val="20"/>
        </w:rPr>
        <w:t xml:space="preserve"> - позволяет судить  о надежности работы инженерных систем жизнеобеспечения:</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Аотч</w:t>
      </w:r>
      <w:proofErr w:type="spellEnd"/>
      <w:proofErr w:type="gramStart"/>
      <w:r w:rsidRPr="00E54B37">
        <w:rPr>
          <w:rFonts w:ascii="Times New Roman" w:hAnsi="Times New Roman" w:cs="Times New Roman"/>
          <w:sz w:val="20"/>
          <w:szCs w:val="20"/>
        </w:rPr>
        <w:br/>
      </w:r>
      <w:proofErr w:type="spellStart"/>
      <w:r w:rsidRPr="00E54B37">
        <w:rPr>
          <w:rFonts w:ascii="Times New Roman" w:hAnsi="Times New Roman" w:cs="Times New Roman"/>
          <w:sz w:val="20"/>
          <w:szCs w:val="20"/>
        </w:rPr>
        <w:t>К</w:t>
      </w:r>
      <w:proofErr w:type="gramEnd"/>
      <w:r w:rsidRPr="00E54B37">
        <w:rPr>
          <w:rFonts w:ascii="Times New Roman" w:hAnsi="Times New Roman" w:cs="Times New Roman"/>
          <w:sz w:val="20"/>
          <w:szCs w:val="20"/>
        </w:rPr>
        <w:t>а</w:t>
      </w:r>
      <w:proofErr w:type="spellEnd"/>
      <w:r w:rsidRPr="00E54B37">
        <w:rPr>
          <w:rFonts w:ascii="Times New Roman" w:hAnsi="Times New Roman" w:cs="Times New Roman"/>
          <w:sz w:val="20"/>
          <w:szCs w:val="20"/>
        </w:rPr>
        <w:t>  = --------, где</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Апред</w:t>
      </w:r>
      <w:proofErr w:type="spellEnd"/>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Аотч</w:t>
      </w:r>
      <w:proofErr w:type="spellEnd"/>
      <w:r w:rsidRPr="00E54B37">
        <w:rPr>
          <w:rFonts w:ascii="Times New Roman" w:hAnsi="Times New Roman" w:cs="Times New Roman"/>
          <w:sz w:val="20"/>
          <w:szCs w:val="20"/>
        </w:rPr>
        <w:t xml:space="preserve">    -   количество   аварий   на   объектах   </w:t>
      </w:r>
      <w:proofErr w:type="gramStart"/>
      <w:r w:rsidRPr="00E54B37">
        <w:rPr>
          <w:rFonts w:ascii="Times New Roman" w:hAnsi="Times New Roman" w:cs="Times New Roman"/>
          <w:sz w:val="20"/>
          <w:szCs w:val="20"/>
        </w:rPr>
        <w:t>коммунальной</w:t>
      </w:r>
      <w:proofErr w:type="gramEnd"/>
      <w:r w:rsidRPr="00E54B37">
        <w:rPr>
          <w:rFonts w:ascii="Times New Roman" w:hAnsi="Times New Roman" w:cs="Times New Roman"/>
          <w:sz w:val="20"/>
          <w:szCs w:val="20"/>
        </w:rPr>
        <w:t xml:space="preserve"> </w:t>
      </w:r>
      <w:proofErr w:type="spellStart"/>
      <w:r w:rsidRPr="00E54B37">
        <w:rPr>
          <w:rFonts w:ascii="Times New Roman" w:hAnsi="Times New Roman" w:cs="Times New Roman"/>
          <w:sz w:val="20"/>
          <w:szCs w:val="20"/>
        </w:rPr>
        <w:t>инфраст-руктуры</w:t>
      </w:r>
      <w:proofErr w:type="spellEnd"/>
      <w:r w:rsidRPr="00E54B37">
        <w:rPr>
          <w:rFonts w:ascii="Times New Roman" w:hAnsi="Times New Roman" w:cs="Times New Roman"/>
          <w:sz w:val="20"/>
          <w:szCs w:val="20"/>
        </w:rPr>
        <w:t>  и  сетях  Углегорского сельского поселения за отчетный год;</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Апред</w:t>
      </w:r>
      <w:proofErr w:type="spellEnd"/>
      <w:r w:rsidRPr="00E54B37">
        <w:rPr>
          <w:rFonts w:ascii="Times New Roman" w:hAnsi="Times New Roman" w:cs="Times New Roman"/>
          <w:sz w:val="20"/>
          <w:szCs w:val="20"/>
        </w:rPr>
        <w:t xml:space="preserve">  -  количество аварий на жилищно-коммунальных объектах и сетях в Углегорского сельского поселения за предыдущий </w:t>
      </w:r>
      <w:proofErr w:type="gramStart"/>
      <w:r w:rsidRPr="00E54B37">
        <w:rPr>
          <w:rFonts w:ascii="Times New Roman" w:hAnsi="Times New Roman" w:cs="Times New Roman"/>
          <w:sz w:val="20"/>
          <w:szCs w:val="20"/>
        </w:rPr>
        <w:t>отчетному</w:t>
      </w:r>
      <w:proofErr w:type="gramEnd"/>
      <w:r w:rsidRPr="00E54B37">
        <w:rPr>
          <w:rFonts w:ascii="Times New Roman" w:hAnsi="Times New Roman" w:cs="Times New Roman"/>
          <w:sz w:val="20"/>
          <w:szCs w:val="20"/>
        </w:rPr>
        <w:t xml:space="preserve"> год.</w:t>
      </w:r>
    </w:p>
    <w:p w:rsidR="001C5E7E" w:rsidRPr="00E54B37" w:rsidRDefault="001C5E7E" w:rsidP="001C5E7E">
      <w:pPr>
        <w:pStyle w:val="a3"/>
        <w:rPr>
          <w:rFonts w:ascii="Times New Roman" w:hAnsi="Times New Roman" w:cs="Times New Roman"/>
          <w:sz w:val="20"/>
          <w:szCs w:val="20"/>
        </w:rPr>
      </w:pPr>
      <w:proofErr w:type="spellStart"/>
      <w:r w:rsidRPr="00E54B37">
        <w:rPr>
          <w:rFonts w:ascii="Times New Roman" w:hAnsi="Times New Roman" w:cs="Times New Roman"/>
          <w:sz w:val="20"/>
          <w:szCs w:val="20"/>
        </w:rPr>
        <w:t>Ка</w:t>
      </w:r>
      <w:proofErr w:type="spellEnd"/>
      <w:r w:rsidRPr="00E54B37">
        <w:rPr>
          <w:rFonts w:ascii="Times New Roman" w:hAnsi="Times New Roman" w:cs="Times New Roman"/>
          <w:sz w:val="20"/>
          <w:szCs w:val="20"/>
        </w:rPr>
        <w:t xml:space="preserve">  должен стремиться к 0, в идеальном случае равен 0. </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Количество газифицируемых домов (квартир)</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Уровень газификации населения ст. Углегорском должен стремиться к 100%.</w:t>
      </w:r>
    </w:p>
    <w:p w:rsidR="001C5E7E" w:rsidRPr="00E54B37" w:rsidRDefault="001C5E7E" w:rsidP="001C5E7E">
      <w:pPr>
        <w:pStyle w:val="a3"/>
        <w:rPr>
          <w:rFonts w:ascii="Times New Roman" w:hAnsi="Times New Roman" w:cs="Times New Roman"/>
          <w:sz w:val="20"/>
          <w:szCs w:val="20"/>
        </w:rPr>
      </w:pPr>
      <w:r w:rsidRPr="00E54B37">
        <w:rPr>
          <w:rFonts w:ascii="Times New Roman" w:hAnsi="Times New Roman" w:cs="Times New Roman"/>
          <w:sz w:val="20"/>
          <w:szCs w:val="20"/>
        </w:rPr>
        <w:t>Целевые показатели представлены в таблице № 7 а.</w:t>
      </w:r>
    </w:p>
    <w:p w:rsidR="001C5E7E" w:rsidRPr="00E54B37" w:rsidRDefault="001C5E7E" w:rsidP="001C5E7E">
      <w:pPr>
        <w:pStyle w:val="a3"/>
        <w:rPr>
          <w:rFonts w:ascii="Times New Roman" w:hAnsi="Times New Roman" w:cs="Times New Roman"/>
          <w:sz w:val="20"/>
          <w:szCs w:val="20"/>
        </w:rPr>
      </w:pP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Раздел 6</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«Порядок взаимодействия ответственных исполнителей, соисполнителей, участников муниципальной программы»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Порядок </w:t>
      </w:r>
      <w:proofErr w:type="gramStart"/>
      <w:r w:rsidRPr="00E54B37">
        <w:rPr>
          <w:rFonts w:ascii="Times New Roman" w:hAnsi="Times New Roman" w:cs="Times New Roman"/>
          <w:sz w:val="20"/>
          <w:szCs w:val="20"/>
        </w:rPr>
        <w:t>взаимодействии</w:t>
      </w:r>
      <w:proofErr w:type="gramEnd"/>
      <w:r w:rsidRPr="00E54B37">
        <w:rPr>
          <w:rFonts w:ascii="Times New Roman" w:hAnsi="Times New Roman" w:cs="Times New Roman"/>
          <w:sz w:val="20"/>
          <w:szCs w:val="20"/>
        </w:rPr>
        <w:t xml:space="preserve"> ответственных исполнителей, соисполнителей и участников муниципальной программы по вопросам разработки, реализации и оценки эффективности программы определяет Администрация Углегорского сельского поселения.</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Соисполнитель программы и участники программы оказывают всестороннюю помощь ответственному исполнителю при планировании мероприятий программы, определении целевых показателей (индикаторов) муниципальной программы,  достижению основных целей и задач программы, участвуют в </w:t>
      </w:r>
      <w:proofErr w:type="spellStart"/>
      <w:r w:rsidRPr="00E54B37">
        <w:rPr>
          <w:rFonts w:ascii="Times New Roman" w:hAnsi="Times New Roman" w:cs="Times New Roman"/>
          <w:sz w:val="20"/>
          <w:szCs w:val="20"/>
        </w:rPr>
        <w:t>софинансировании</w:t>
      </w:r>
      <w:proofErr w:type="spellEnd"/>
      <w:r w:rsidRPr="00E54B37">
        <w:rPr>
          <w:rFonts w:ascii="Times New Roman" w:hAnsi="Times New Roman" w:cs="Times New Roman"/>
          <w:sz w:val="20"/>
          <w:szCs w:val="20"/>
        </w:rPr>
        <w:t>, в соответствии с заключенными договоренностями, разрабатывают и реализуют на территории поселения муниципальную программу «Обеспечение качественными жилищно-коммунальными услугами  населения Углегорского сельского поселения».</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           В целях обеспечения оперативного </w:t>
      </w:r>
      <w:proofErr w:type="gramStart"/>
      <w:r w:rsidRPr="00E54B37">
        <w:rPr>
          <w:rFonts w:ascii="Times New Roman" w:hAnsi="Times New Roman" w:cs="Times New Roman"/>
          <w:sz w:val="20"/>
          <w:szCs w:val="20"/>
        </w:rPr>
        <w:t>контроля за</w:t>
      </w:r>
      <w:proofErr w:type="gramEnd"/>
      <w:r w:rsidRPr="00E54B37">
        <w:rPr>
          <w:rFonts w:ascii="Times New Roman" w:hAnsi="Times New Roman" w:cs="Times New Roman"/>
          <w:sz w:val="20"/>
          <w:szCs w:val="20"/>
        </w:rPr>
        <w:t xml:space="preserve"> реализацией муниципальной программы (таблица № 10) соисполнитель муниципальной программы предоставляет в отдел экономики и финансов Администрации Углегорского сельского поселения: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6.1. отчет об исполнении плана реализации по итогам 1 квартала, полугодия, 9 месяцев – до 10-го числа месяца, следующего за отчетным периодом;</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6.2. отчет об исполнении плана реализации по итогам  за год – до 20 февраля года, следующего </w:t>
      </w:r>
      <w:proofErr w:type="gramStart"/>
      <w:r w:rsidRPr="00E54B37">
        <w:rPr>
          <w:rFonts w:ascii="Times New Roman" w:hAnsi="Times New Roman" w:cs="Times New Roman"/>
          <w:sz w:val="20"/>
          <w:szCs w:val="20"/>
        </w:rPr>
        <w:t>за</w:t>
      </w:r>
      <w:proofErr w:type="gramEnd"/>
      <w:r w:rsidRPr="00E54B37">
        <w:rPr>
          <w:rFonts w:ascii="Times New Roman" w:hAnsi="Times New Roman" w:cs="Times New Roman"/>
          <w:sz w:val="20"/>
          <w:szCs w:val="20"/>
        </w:rPr>
        <w:t xml:space="preserve"> отчетным.</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Требования к отчету об исполнении плана реализации определяются методическими рекомендациями.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Годовой отчет должен содержать:</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6.2.1. конкретные результаты, достигнутые за отчетный период;</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6.2.2. перечень мероприятий, выполненных и не выполненных (с указанием причин) в установленные сроки;</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6.2.3. анализ факторов, повлиявших на ход реализации муниципальной программы;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6.2.4. данные об использовании бюджетных ассигнований и внебюджетных средств на выполнение мероприятий;</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 xml:space="preserve">6.2.5. сведения о достижении значений показателей (индикаторов) муниципальной программы; </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6.2.6. информацию о внесенных ответственным соисполнителем изменениях в муниципальную программу;</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6.2.7. информацию о результатах оценки бюджетной эффективности муниципальной программы;</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6.2.8. информацию о реализации мер муниципального регулирования, в том числе налоговых, кредитных и тарифных инструментов;</w:t>
      </w:r>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6.2.9.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1C5E7E" w:rsidRPr="00E54B37" w:rsidRDefault="001C5E7E" w:rsidP="00D441AE">
      <w:pPr>
        <w:pStyle w:val="a3"/>
        <w:jc w:val="both"/>
        <w:rPr>
          <w:rFonts w:ascii="Times New Roman" w:hAnsi="Times New Roman" w:cs="Times New Roman"/>
          <w:sz w:val="20"/>
          <w:szCs w:val="20"/>
        </w:rPr>
      </w:pPr>
      <w:proofErr w:type="gramStart"/>
      <w:r w:rsidRPr="00E54B37">
        <w:rPr>
          <w:rFonts w:ascii="Times New Roman" w:hAnsi="Times New Roman" w:cs="Times New Roman"/>
          <w:sz w:val="20"/>
          <w:szCs w:val="20"/>
        </w:rPr>
        <w:t>6.3.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roofErr w:type="gramEnd"/>
    </w:p>
    <w:p w:rsidR="001C5E7E" w:rsidRPr="00E54B37" w:rsidRDefault="001C5E7E" w:rsidP="00D441AE">
      <w:pPr>
        <w:pStyle w:val="a3"/>
        <w:jc w:val="both"/>
        <w:rPr>
          <w:rFonts w:ascii="Times New Roman" w:hAnsi="Times New Roman" w:cs="Times New Roman"/>
          <w:sz w:val="20"/>
          <w:szCs w:val="20"/>
        </w:rPr>
      </w:pPr>
      <w:r w:rsidRPr="00E54B37">
        <w:rPr>
          <w:rFonts w:ascii="Times New Roman" w:hAnsi="Times New Roman" w:cs="Times New Roman"/>
          <w:sz w:val="20"/>
          <w:szCs w:val="20"/>
        </w:rPr>
        <w:t>6.4. план реализации муниципальной программы, разработанный на очередной финансовый год, который содержит перечень значимых контрольных событий муниципальной программы с указанием их сроков и ожидаемых результатов.</w:t>
      </w:r>
    </w:p>
    <w:p w:rsidR="001C5E7E" w:rsidRDefault="001C5E7E" w:rsidP="00D441AE">
      <w:pPr>
        <w:pStyle w:val="a3"/>
        <w:jc w:val="both"/>
        <w:rPr>
          <w:rFonts w:ascii="Times New Roman" w:hAnsi="Times New Roman" w:cs="Times New Roman"/>
          <w:sz w:val="16"/>
          <w:szCs w:val="16"/>
        </w:rPr>
      </w:pPr>
      <w:r w:rsidRPr="005723E3">
        <w:rPr>
          <w:sz w:val="20"/>
          <w:szCs w:val="20"/>
        </w:rPr>
        <w:t xml:space="preserve">            </w:t>
      </w:r>
      <w:r w:rsidRPr="005723E3">
        <w:rPr>
          <w:rFonts w:ascii="Times New Roman" w:hAnsi="Times New Roman" w:cs="Times New Roman"/>
          <w:sz w:val="20"/>
          <w:szCs w:val="20"/>
        </w:rPr>
        <w:t>Соисполнитель программы и участники программы несут ответственность за представленную информацию в рамках действующего законодательства</w:t>
      </w:r>
      <w:r w:rsidRPr="005723E3">
        <w:rPr>
          <w:rFonts w:ascii="Times New Roman" w:hAnsi="Times New Roman" w:cs="Times New Roman"/>
          <w:sz w:val="16"/>
          <w:szCs w:val="16"/>
        </w:rPr>
        <w:t>.</w:t>
      </w:r>
    </w:p>
    <w:p w:rsidR="001C5E7E" w:rsidRPr="005723E3" w:rsidRDefault="001C5E7E" w:rsidP="001C5E7E">
      <w:pPr>
        <w:pStyle w:val="a3"/>
        <w:jc w:val="right"/>
        <w:rPr>
          <w:rFonts w:ascii="Times New Roman" w:hAnsi="Times New Roman" w:cs="Times New Roman"/>
          <w:sz w:val="16"/>
          <w:szCs w:val="16"/>
        </w:rPr>
      </w:pPr>
    </w:p>
    <w:p w:rsidR="001C5E7E" w:rsidRPr="000765BF" w:rsidRDefault="001C5E7E" w:rsidP="001C5E7E">
      <w:pPr>
        <w:pStyle w:val="a3"/>
        <w:jc w:val="right"/>
        <w:rPr>
          <w:sz w:val="16"/>
          <w:szCs w:val="16"/>
        </w:rPr>
      </w:pPr>
      <w:r w:rsidRPr="000765BF">
        <w:rPr>
          <w:sz w:val="16"/>
          <w:szCs w:val="16"/>
        </w:rPr>
        <w:t xml:space="preserve">Приложение </w:t>
      </w:r>
      <w:proofErr w:type="gramStart"/>
      <w:r w:rsidRPr="000765BF">
        <w:rPr>
          <w:sz w:val="16"/>
          <w:szCs w:val="16"/>
        </w:rPr>
        <w:t>к</w:t>
      </w:r>
      <w:proofErr w:type="gramEnd"/>
    </w:p>
    <w:p w:rsidR="001C5E7E" w:rsidRPr="000765BF" w:rsidRDefault="001C5E7E" w:rsidP="001C5E7E">
      <w:pPr>
        <w:pStyle w:val="a3"/>
        <w:jc w:val="right"/>
        <w:rPr>
          <w:sz w:val="16"/>
          <w:szCs w:val="16"/>
        </w:rPr>
      </w:pPr>
      <w:r w:rsidRPr="000765BF">
        <w:rPr>
          <w:sz w:val="16"/>
          <w:szCs w:val="16"/>
        </w:rPr>
        <w:t>Муниципальной программе</w:t>
      </w:r>
    </w:p>
    <w:p w:rsidR="001C5E7E" w:rsidRPr="000765BF" w:rsidRDefault="001C5E7E" w:rsidP="001C5E7E">
      <w:pPr>
        <w:pStyle w:val="a3"/>
        <w:jc w:val="right"/>
        <w:rPr>
          <w:sz w:val="16"/>
          <w:szCs w:val="16"/>
        </w:rPr>
      </w:pPr>
      <w:r w:rsidRPr="000765BF">
        <w:rPr>
          <w:sz w:val="16"/>
          <w:szCs w:val="16"/>
        </w:rPr>
        <w:t xml:space="preserve"> «Обеспечение </w:t>
      </w:r>
      <w:proofErr w:type="gramStart"/>
      <w:r w:rsidRPr="000765BF">
        <w:rPr>
          <w:sz w:val="16"/>
          <w:szCs w:val="16"/>
        </w:rPr>
        <w:t>качественными</w:t>
      </w:r>
      <w:proofErr w:type="gramEnd"/>
      <w:r w:rsidRPr="000765BF">
        <w:rPr>
          <w:sz w:val="16"/>
          <w:szCs w:val="16"/>
        </w:rPr>
        <w:t xml:space="preserve"> </w:t>
      </w:r>
    </w:p>
    <w:p w:rsidR="001C5E7E" w:rsidRPr="000765BF" w:rsidRDefault="001C5E7E" w:rsidP="001C5E7E">
      <w:pPr>
        <w:pStyle w:val="a3"/>
        <w:jc w:val="right"/>
        <w:rPr>
          <w:sz w:val="16"/>
          <w:szCs w:val="16"/>
        </w:rPr>
      </w:pPr>
      <w:r w:rsidRPr="000765BF">
        <w:rPr>
          <w:sz w:val="16"/>
          <w:szCs w:val="16"/>
        </w:rPr>
        <w:t xml:space="preserve">жилищно-коммунальными </w:t>
      </w:r>
    </w:p>
    <w:p w:rsidR="001C5E7E" w:rsidRPr="000765BF" w:rsidRDefault="001C5E7E" w:rsidP="001C5E7E">
      <w:pPr>
        <w:pStyle w:val="a3"/>
        <w:jc w:val="right"/>
        <w:rPr>
          <w:sz w:val="16"/>
          <w:szCs w:val="16"/>
        </w:rPr>
      </w:pPr>
      <w:r w:rsidRPr="000765BF">
        <w:rPr>
          <w:sz w:val="16"/>
          <w:szCs w:val="16"/>
        </w:rPr>
        <w:t xml:space="preserve">услугами  населения Углегорского </w:t>
      </w:r>
    </w:p>
    <w:p w:rsidR="001C5E7E" w:rsidRPr="000765BF" w:rsidRDefault="001C5E7E" w:rsidP="001C5E7E">
      <w:pPr>
        <w:pStyle w:val="a3"/>
        <w:jc w:val="right"/>
        <w:rPr>
          <w:sz w:val="16"/>
          <w:szCs w:val="16"/>
        </w:rPr>
      </w:pPr>
      <w:r w:rsidRPr="000765BF">
        <w:rPr>
          <w:sz w:val="16"/>
          <w:szCs w:val="16"/>
        </w:rPr>
        <w:t xml:space="preserve">сельского поселения на 2014 -2020 годы» </w:t>
      </w:r>
    </w:p>
    <w:p w:rsidR="001C5E7E" w:rsidRPr="000765BF" w:rsidRDefault="001C5E7E" w:rsidP="001C5E7E">
      <w:pPr>
        <w:pStyle w:val="a3"/>
        <w:jc w:val="right"/>
        <w:rPr>
          <w:sz w:val="16"/>
          <w:szCs w:val="16"/>
        </w:rPr>
      </w:pPr>
      <w:r w:rsidRPr="000765BF">
        <w:rPr>
          <w:sz w:val="16"/>
          <w:szCs w:val="16"/>
        </w:rPr>
        <w:t>Таблица 1</w:t>
      </w:r>
    </w:p>
    <w:p w:rsidR="001C5E7E" w:rsidRPr="000765BF" w:rsidRDefault="001C5E7E" w:rsidP="001C5E7E">
      <w:pPr>
        <w:widowControl w:val="0"/>
        <w:tabs>
          <w:tab w:val="left" w:pos="9610"/>
        </w:tabs>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Сведения</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lastRenderedPageBreak/>
        <w:t>о показателях (индикаторах) муниципальной программы, подпрограмм муниципальной программы «Обеспечение качественными жилищно-коммунальными услугами  населения Углегорского сельского поселения » и их значениях</w:t>
      </w:r>
    </w:p>
    <w:tbl>
      <w:tblPr>
        <w:tblW w:w="0" w:type="auto"/>
        <w:tblCellSpacing w:w="5" w:type="nil"/>
        <w:tblInd w:w="75" w:type="dxa"/>
        <w:tblCellMar>
          <w:left w:w="75" w:type="dxa"/>
          <w:right w:w="75" w:type="dxa"/>
        </w:tblCellMar>
        <w:tblLook w:val="0000"/>
      </w:tblPr>
      <w:tblGrid>
        <w:gridCol w:w="367"/>
        <w:gridCol w:w="4466"/>
        <w:gridCol w:w="441"/>
        <w:gridCol w:w="837"/>
        <w:gridCol w:w="780"/>
        <w:gridCol w:w="1190"/>
        <w:gridCol w:w="935"/>
        <w:gridCol w:w="1039"/>
      </w:tblGrid>
      <w:tr w:rsidR="001C5E7E" w:rsidRPr="000765BF" w:rsidTr="003A0D3A">
        <w:trPr>
          <w:trHeight w:val="36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w:t>
            </w:r>
            <w:r w:rsidRPr="000765BF">
              <w:rPr>
                <w:sz w:val="16"/>
                <w:szCs w:val="16"/>
              </w:rPr>
              <w:br/>
            </w:r>
            <w:proofErr w:type="spellStart"/>
            <w:proofErr w:type="gramStart"/>
            <w:r w:rsidRPr="000765BF">
              <w:rPr>
                <w:sz w:val="16"/>
                <w:szCs w:val="16"/>
              </w:rPr>
              <w:t>п</w:t>
            </w:r>
            <w:proofErr w:type="spellEnd"/>
            <w:proofErr w:type="gramEnd"/>
            <w:r w:rsidRPr="000765BF">
              <w:rPr>
                <w:sz w:val="16"/>
                <w:szCs w:val="16"/>
              </w:rPr>
              <w:t>/</w:t>
            </w:r>
            <w:proofErr w:type="spellStart"/>
            <w:r w:rsidRPr="000765BF">
              <w:rPr>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Показатель (индикатор)   </w:t>
            </w:r>
            <w:r w:rsidRPr="000765BF">
              <w:rPr>
                <w:sz w:val="16"/>
                <w:szCs w:val="16"/>
              </w:rPr>
              <w:br/>
              <w:t>(наименование)</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ед.</w:t>
            </w:r>
            <w:r w:rsidRPr="000765BF">
              <w:rPr>
                <w:sz w:val="16"/>
                <w:szCs w:val="16"/>
              </w:rPr>
              <w:br/>
            </w:r>
            <w:proofErr w:type="spellStart"/>
            <w:r w:rsidRPr="000765BF">
              <w:rPr>
                <w:sz w:val="16"/>
                <w:szCs w:val="16"/>
              </w:rPr>
              <w:t>изм</w:t>
            </w:r>
            <w:proofErr w:type="spellEnd"/>
            <w:r w:rsidRPr="000765BF">
              <w:rPr>
                <w:sz w:val="16"/>
                <w:szCs w:val="16"/>
              </w:rPr>
              <w:t>.</w:t>
            </w:r>
          </w:p>
        </w:tc>
        <w:tc>
          <w:tcPr>
            <w:tcW w:w="0" w:type="auto"/>
            <w:gridSpan w:val="5"/>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Значения показателей</w:t>
            </w:r>
          </w:p>
        </w:tc>
      </w:tr>
      <w:tr w:rsidR="001C5E7E" w:rsidRPr="000765BF" w:rsidTr="003A0D3A">
        <w:trPr>
          <w:trHeight w:val="535"/>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отчетный год</w:t>
            </w:r>
          </w:p>
          <w:p w:rsidR="001C5E7E" w:rsidRPr="000765BF" w:rsidRDefault="001C5E7E" w:rsidP="003A0D3A">
            <w:pPr>
              <w:pStyle w:val="ConsPlusCell"/>
              <w:jc w:val="center"/>
              <w:rPr>
                <w:sz w:val="16"/>
                <w:szCs w:val="16"/>
              </w:rPr>
            </w:pPr>
            <w:r w:rsidRPr="000765BF">
              <w:rPr>
                <w:sz w:val="16"/>
                <w:szCs w:val="16"/>
              </w:rPr>
              <w:t>2012</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текущий год</w:t>
            </w:r>
          </w:p>
          <w:p w:rsidR="001C5E7E" w:rsidRPr="000765BF" w:rsidRDefault="001C5E7E" w:rsidP="003A0D3A">
            <w:pPr>
              <w:pStyle w:val="ConsPlusCell"/>
              <w:jc w:val="center"/>
              <w:rPr>
                <w:sz w:val="16"/>
                <w:szCs w:val="16"/>
              </w:rPr>
            </w:pPr>
            <w:r w:rsidRPr="000765BF">
              <w:rPr>
                <w:sz w:val="16"/>
                <w:szCs w:val="16"/>
              </w:rPr>
              <w:t>2013</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очередной финансовый год 2014</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первый год </w:t>
            </w:r>
          </w:p>
          <w:p w:rsidR="001C5E7E" w:rsidRPr="000765BF" w:rsidRDefault="001C5E7E" w:rsidP="003A0D3A">
            <w:pPr>
              <w:pStyle w:val="ConsPlusCell"/>
              <w:jc w:val="center"/>
              <w:rPr>
                <w:sz w:val="16"/>
                <w:szCs w:val="16"/>
              </w:rPr>
            </w:pPr>
            <w:r w:rsidRPr="000765BF">
              <w:rPr>
                <w:sz w:val="16"/>
                <w:szCs w:val="16"/>
              </w:rPr>
              <w:t>планового периода</w:t>
            </w:r>
          </w:p>
          <w:p w:rsidR="001C5E7E" w:rsidRPr="000765BF" w:rsidRDefault="001C5E7E" w:rsidP="003A0D3A">
            <w:pPr>
              <w:pStyle w:val="ConsPlusCell"/>
              <w:jc w:val="center"/>
              <w:rPr>
                <w:sz w:val="16"/>
                <w:szCs w:val="16"/>
              </w:rPr>
            </w:pPr>
            <w:r w:rsidRPr="000765BF">
              <w:rPr>
                <w:sz w:val="16"/>
                <w:szCs w:val="16"/>
              </w:rPr>
              <w:t>2015</w:t>
            </w:r>
          </w:p>
        </w:tc>
        <w:tc>
          <w:tcPr>
            <w:tcW w:w="0" w:type="auto"/>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второй этап </w:t>
            </w:r>
          </w:p>
          <w:p w:rsidR="001C5E7E" w:rsidRPr="000765BF" w:rsidRDefault="001C5E7E" w:rsidP="003A0D3A">
            <w:pPr>
              <w:pStyle w:val="ConsPlusCell"/>
              <w:jc w:val="center"/>
              <w:rPr>
                <w:sz w:val="16"/>
                <w:szCs w:val="16"/>
              </w:rPr>
            </w:pPr>
            <w:r w:rsidRPr="000765BF">
              <w:rPr>
                <w:sz w:val="16"/>
                <w:szCs w:val="16"/>
              </w:rPr>
              <w:t>реализации программы</w:t>
            </w:r>
          </w:p>
          <w:p w:rsidR="001C5E7E" w:rsidRPr="000765BF" w:rsidRDefault="001C5E7E" w:rsidP="003A0D3A">
            <w:pPr>
              <w:pStyle w:val="ConsPlusCell"/>
              <w:jc w:val="center"/>
              <w:rPr>
                <w:sz w:val="16"/>
                <w:szCs w:val="16"/>
              </w:rPr>
            </w:pPr>
            <w:r w:rsidRPr="000765BF">
              <w:rPr>
                <w:sz w:val="16"/>
                <w:szCs w:val="16"/>
              </w:rPr>
              <w:t>2016-2020</w:t>
            </w:r>
          </w:p>
        </w:tc>
      </w:tr>
      <w:tr w:rsidR="001C5E7E" w:rsidRPr="000765BF" w:rsidTr="003A0D3A">
        <w:trPr>
          <w:trHeight w:val="145"/>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7</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8</w:t>
            </w:r>
          </w:p>
        </w:tc>
      </w:tr>
      <w:tr w:rsidR="001C5E7E" w:rsidRPr="000765BF" w:rsidTr="003A0D3A">
        <w:trPr>
          <w:tblCellSpacing w:w="5" w:type="nil"/>
        </w:trPr>
        <w:tc>
          <w:tcPr>
            <w:tcW w:w="0" w:type="auto"/>
            <w:gridSpan w:val="8"/>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Муниципальная программа                                                                                              </w:t>
            </w:r>
          </w:p>
        </w:tc>
      </w:tr>
      <w:tr w:rsidR="001C5E7E" w:rsidRPr="000765BF" w:rsidTr="003A0D3A">
        <w:trPr>
          <w:trHeight w:val="191"/>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ind w:left="-57"/>
              <w:jc w:val="both"/>
              <w:rPr>
                <w:rFonts w:ascii="Times New Roman" w:hAnsi="Times New Roman" w:cs="Times New Roman"/>
                <w:sz w:val="16"/>
                <w:szCs w:val="16"/>
              </w:rPr>
            </w:pPr>
            <w:r w:rsidRPr="000765BF">
              <w:rPr>
                <w:rFonts w:ascii="Times New Roman" w:hAnsi="Times New Roman" w:cs="Times New Roman"/>
                <w:sz w:val="16"/>
                <w:szCs w:val="16"/>
              </w:rPr>
              <w:t>Критерий     оценки     износа     объектов    коммунальной инфраструктуры</w:t>
            </w:r>
          </w:p>
        </w:tc>
        <w:tc>
          <w:tcPr>
            <w:tcW w:w="0" w:type="auto"/>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0,9</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0,92</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0,94</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0,96</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0,97</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Критерий участия частных инвестиций  в модернизации объектов коммунальной  инфраструктуры</w:t>
            </w:r>
          </w:p>
        </w:tc>
        <w:tc>
          <w:tcPr>
            <w:tcW w:w="0" w:type="auto"/>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0,65</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0,65</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0,65</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0,65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0,65</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Normal"/>
              <w:widowControl/>
              <w:rPr>
                <w:rFonts w:ascii="Times New Roman" w:hAnsi="Times New Roman" w:cs="Times New Roman"/>
                <w:sz w:val="16"/>
                <w:szCs w:val="16"/>
              </w:rPr>
            </w:pPr>
            <w:r w:rsidRPr="000765BF">
              <w:rPr>
                <w:rFonts w:ascii="Times New Roman" w:hAnsi="Times New Roman" w:cs="Times New Roman"/>
                <w:sz w:val="16"/>
                <w:szCs w:val="16"/>
              </w:rPr>
              <w:t>Критерий  развития  рынка  услуг</w:t>
            </w:r>
          </w:p>
        </w:tc>
        <w:tc>
          <w:tcPr>
            <w:tcW w:w="0" w:type="auto"/>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w:t>
            </w:r>
          </w:p>
        </w:tc>
      </w:tr>
      <w:tr w:rsidR="001C5E7E" w:rsidRPr="000765BF" w:rsidTr="003A0D3A">
        <w:trPr>
          <w:trHeight w:val="397"/>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Normal"/>
              <w:widowControl/>
              <w:rPr>
                <w:rFonts w:ascii="Times New Roman" w:hAnsi="Times New Roman" w:cs="Times New Roman"/>
                <w:sz w:val="16"/>
                <w:szCs w:val="16"/>
              </w:rPr>
            </w:pPr>
            <w:r w:rsidRPr="000765BF">
              <w:rPr>
                <w:rFonts w:ascii="Times New Roman" w:hAnsi="Times New Roman" w:cs="Times New Roman"/>
                <w:sz w:val="16"/>
                <w:szCs w:val="16"/>
              </w:rPr>
              <w:t>Критерий  аварийности</w:t>
            </w:r>
          </w:p>
        </w:tc>
        <w:tc>
          <w:tcPr>
            <w:tcW w:w="0" w:type="auto"/>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0,3</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0,3</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0,3</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0,25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0,25</w:t>
            </w:r>
          </w:p>
        </w:tc>
      </w:tr>
    </w:tbl>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lang w:val="en-US"/>
        </w:rPr>
      </w:pP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2</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Перечень</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подпрограмм, основных мероприятий и мероприятий ведомственных целевых программ </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муниципальной программы «Обеспечение качественными жилищно-коммунальными услугами  населения Углегорского сельского поселения»</w:t>
      </w:r>
    </w:p>
    <w:tbl>
      <w:tblPr>
        <w:tblW w:w="0" w:type="auto"/>
        <w:tblCellSpacing w:w="5" w:type="nil"/>
        <w:tblInd w:w="75" w:type="dxa"/>
        <w:tblCellMar>
          <w:left w:w="75" w:type="dxa"/>
          <w:right w:w="75" w:type="dxa"/>
        </w:tblCellMar>
        <w:tblLook w:val="0000"/>
      </w:tblPr>
      <w:tblGrid>
        <w:gridCol w:w="391"/>
        <w:gridCol w:w="2065"/>
        <w:gridCol w:w="1357"/>
        <w:gridCol w:w="929"/>
        <w:gridCol w:w="929"/>
        <w:gridCol w:w="1660"/>
        <w:gridCol w:w="1428"/>
        <w:gridCol w:w="1296"/>
      </w:tblGrid>
      <w:tr w:rsidR="001C5E7E" w:rsidRPr="000765BF" w:rsidTr="003A0D3A">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w:t>
            </w:r>
            <w:r w:rsidRPr="000765BF">
              <w:rPr>
                <w:sz w:val="16"/>
                <w:szCs w:val="16"/>
              </w:rPr>
              <w:br/>
            </w:r>
            <w:proofErr w:type="spellStart"/>
            <w:proofErr w:type="gramStart"/>
            <w:r w:rsidRPr="000765BF">
              <w:rPr>
                <w:sz w:val="16"/>
                <w:szCs w:val="16"/>
              </w:rPr>
              <w:t>п</w:t>
            </w:r>
            <w:proofErr w:type="spellEnd"/>
            <w:proofErr w:type="gramEnd"/>
            <w:r w:rsidRPr="000765BF">
              <w:rPr>
                <w:sz w:val="16"/>
                <w:szCs w:val="16"/>
              </w:rPr>
              <w:t>/</w:t>
            </w:r>
            <w:proofErr w:type="spellStart"/>
            <w:r w:rsidRPr="000765BF">
              <w:rPr>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Номер и наименование    </w:t>
            </w:r>
            <w:r w:rsidRPr="000765BF">
              <w:rPr>
                <w:sz w:val="16"/>
                <w:szCs w:val="16"/>
              </w:rPr>
              <w:br/>
              <w:t>основного мероприятия,</w:t>
            </w:r>
          </w:p>
          <w:p w:rsidR="001C5E7E" w:rsidRPr="000765BF" w:rsidRDefault="001C5E7E" w:rsidP="003A0D3A">
            <w:pPr>
              <w:pStyle w:val="ConsPlusCell"/>
              <w:jc w:val="center"/>
              <w:rPr>
                <w:sz w:val="16"/>
                <w:szCs w:val="16"/>
              </w:rPr>
            </w:pPr>
            <w:r w:rsidRPr="000765BF">
              <w:rPr>
                <w:sz w:val="16"/>
                <w:szCs w:val="16"/>
              </w:rPr>
              <w:t>мероприятия ведомственной целевой программы</w:t>
            </w:r>
          </w:p>
          <w:p w:rsidR="001C5E7E" w:rsidRPr="000765BF" w:rsidRDefault="001C5E7E" w:rsidP="003A0D3A">
            <w:pPr>
              <w:pStyle w:val="ConsPlusCell"/>
              <w:jc w:val="cente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Соисполнитель, участник, ответственный за исполнение основного мероприятия, мероприятия ВЦП</w:t>
            </w:r>
          </w:p>
        </w:tc>
        <w:tc>
          <w:tcPr>
            <w:tcW w:w="0" w:type="auto"/>
            <w:gridSpan w:val="2"/>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Срок</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Ожидаемый     </w:t>
            </w:r>
            <w:r w:rsidRPr="000765BF">
              <w:rPr>
                <w:sz w:val="16"/>
                <w:szCs w:val="16"/>
              </w:rPr>
              <w:br/>
              <w:t xml:space="preserve">непосредственный </w:t>
            </w:r>
            <w:r w:rsidRPr="000765BF">
              <w:rPr>
                <w:sz w:val="16"/>
                <w:szCs w:val="16"/>
              </w:rPr>
              <w:br/>
              <w:t xml:space="preserve">результат     </w:t>
            </w:r>
            <w:r w:rsidRPr="000765BF">
              <w:rPr>
                <w:sz w:val="16"/>
                <w:szCs w:val="16"/>
              </w:rPr>
              <w:br/>
              <w:t>(краткое описание)</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Последствия </w:t>
            </w:r>
            <w:r w:rsidRPr="000765BF">
              <w:rPr>
                <w:sz w:val="16"/>
                <w:szCs w:val="16"/>
              </w:rPr>
              <w:br/>
            </w:r>
            <w:proofErr w:type="spellStart"/>
            <w:r w:rsidRPr="000765BF">
              <w:rPr>
                <w:sz w:val="16"/>
                <w:szCs w:val="16"/>
              </w:rPr>
              <w:t>нереализации</w:t>
            </w:r>
            <w:proofErr w:type="spellEnd"/>
            <w:r w:rsidRPr="000765BF">
              <w:rPr>
                <w:sz w:val="16"/>
                <w:szCs w:val="16"/>
              </w:rPr>
              <w:t xml:space="preserve"> основного   </w:t>
            </w:r>
            <w:r w:rsidRPr="000765BF">
              <w:rPr>
                <w:sz w:val="16"/>
                <w:szCs w:val="16"/>
              </w:rPr>
              <w:br/>
              <w:t xml:space="preserve">мероприятия, мероприятия ведомственной </w:t>
            </w:r>
            <w:r w:rsidRPr="000765BF">
              <w:rPr>
                <w:sz w:val="16"/>
                <w:szCs w:val="16"/>
              </w:rPr>
              <w:br/>
              <w:t xml:space="preserve"> целевой    </w:t>
            </w:r>
            <w:r w:rsidRPr="000765BF">
              <w:rPr>
                <w:sz w:val="16"/>
                <w:szCs w:val="16"/>
              </w:rPr>
              <w:br/>
              <w:t xml:space="preserve"> 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Связь с </w:t>
            </w:r>
            <w:r w:rsidRPr="000765BF">
              <w:rPr>
                <w:sz w:val="16"/>
                <w:szCs w:val="16"/>
              </w:rPr>
              <w:br/>
              <w:t xml:space="preserve">показателями   муниципальной </w:t>
            </w:r>
            <w:r w:rsidRPr="000765BF">
              <w:rPr>
                <w:sz w:val="16"/>
                <w:szCs w:val="16"/>
              </w:rPr>
              <w:br/>
              <w:t xml:space="preserve">программы    </w:t>
            </w:r>
            <w:r w:rsidRPr="000765BF">
              <w:rPr>
                <w:sz w:val="16"/>
                <w:szCs w:val="16"/>
              </w:rPr>
              <w:br/>
              <w:t>(подпрограммы)</w:t>
            </w:r>
          </w:p>
        </w:tc>
      </w:tr>
      <w:tr w:rsidR="001C5E7E" w:rsidRPr="000765BF" w:rsidTr="003A0D3A">
        <w:trPr>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начала  </w:t>
            </w:r>
            <w:r w:rsidRPr="000765BF">
              <w:rPr>
                <w:sz w:val="16"/>
                <w:szCs w:val="16"/>
              </w:rPr>
              <w:br/>
              <w:t>реализации</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окончания </w:t>
            </w:r>
            <w:r w:rsidRPr="000765BF">
              <w:rPr>
                <w:sz w:val="16"/>
                <w:szCs w:val="16"/>
              </w:rPr>
              <w:br/>
              <w:t>реализации</w:t>
            </w: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7</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8</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w:t>
            </w:r>
          </w:p>
        </w:tc>
        <w:tc>
          <w:tcPr>
            <w:tcW w:w="0" w:type="auto"/>
            <w:gridSpan w:val="7"/>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b/>
                <w:sz w:val="16"/>
                <w:szCs w:val="16"/>
              </w:rPr>
            </w:pPr>
            <w:r w:rsidRPr="000765BF">
              <w:rPr>
                <w:rFonts w:ascii="Times New Roman" w:hAnsi="Times New Roman" w:cs="Times New Roman"/>
                <w:b/>
                <w:sz w:val="16"/>
                <w:szCs w:val="16"/>
              </w:rPr>
              <w:t>1.Объекты ВКХ</w:t>
            </w:r>
          </w:p>
        </w:tc>
      </w:tr>
      <w:tr w:rsidR="001C5E7E" w:rsidRPr="000765BF" w:rsidTr="003A0D3A">
        <w:trPr>
          <w:trHeight w:val="1745"/>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Реконструкция водопроводных сетей пос. Углегорский </w:t>
            </w:r>
          </w:p>
          <w:p w:rsidR="001C5E7E" w:rsidRPr="000765BF" w:rsidRDefault="001C5E7E" w:rsidP="003A0D3A">
            <w:pPr>
              <w:jc w:val="both"/>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20</w:t>
            </w:r>
            <w:proofErr w:type="spellStart"/>
            <w:r w:rsidRPr="000765BF">
              <w:rPr>
                <w:sz w:val="16"/>
                <w:szCs w:val="16"/>
                <w:lang w:val="en-US"/>
              </w:rPr>
              <w:t>20</w:t>
            </w:r>
            <w:proofErr w:type="spellEnd"/>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снижение износа объектов коммунальной инфраструктуры, улучшение качества предоставления коммунальных услуг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Увеличение количества аварий, ухудшение качества предоставляемых услуг</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rHeight w:val="95"/>
          <w:tblCellSpacing w:w="5" w:type="nil"/>
        </w:trPr>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1.2.</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proofErr w:type="gramStart"/>
            <w:r w:rsidRPr="000765BF">
              <w:rPr>
                <w:rFonts w:ascii="Times New Roman" w:hAnsi="Times New Roman" w:cs="Times New Roman"/>
                <w:sz w:val="16"/>
                <w:szCs w:val="16"/>
              </w:rPr>
              <w:t>Реконструкция производственного комплекса водоснабжения пос. Углегорском (капитальный ремонт резервуара для воды на 1000м</w:t>
            </w:r>
            <w:r w:rsidRPr="000765BF">
              <w:rPr>
                <w:rFonts w:ascii="Times New Roman" w:hAnsi="Times New Roman" w:cs="Times New Roman"/>
                <w:sz w:val="16"/>
                <w:szCs w:val="16"/>
                <w:vertAlign w:val="superscript"/>
              </w:rPr>
              <w:t>3</w:t>
            </w:r>
            <w:r w:rsidRPr="000765BF">
              <w:rPr>
                <w:rFonts w:ascii="Times New Roman" w:hAnsi="Times New Roman" w:cs="Times New Roman"/>
                <w:sz w:val="16"/>
                <w:szCs w:val="16"/>
              </w:rPr>
              <w:t xml:space="preserve">, строительства станции умягчения воды, реконструкция здания насосной станции, строительство </w:t>
            </w:r>
            <w:proofErr w:type="spellStart"/>
            <w:r w:rsidRPr="000765BF">
              <w:rPr>
                <w:rFonts w:ascii="Times New Roman" w:hAnsi="Times New Roman" w:cs="Times New Roman"/>
                <w:sz w:val="16"/>
                <w:szCs w:val="16"/>
              </w:rPr>
              <w:t>хлораторной</w:t>
            </w:r>
            <w:proofErr w:type="spellEnd"/>
            <w:r w:rsidRPr="000765BF">
              <w:rPr>
                <w:rFonts w:ascii="Times New Roman" w:hAnsi="Times New Roman" w:cs="Times New Roman"/>
                <w:sz w:val="16"/>
                <w:szCs w:val="16"/>
              </w:rPr>
              <w:t>, капитальный ремонт зданий:</w:t>
            </w:r>
            <w:proofErr w:type="gramEnd"/>
            <w:r w:rsidRPr="000765BF">
              <w:rPr>
                <w:rFonts w:ascii="Times New Roman" w:hAnsi="Times New Roman" w:cs="Times New Roman"/>
                <w:sz w:val="16"/>
                <w:szCs w:val="16"/>
              </w:rPr>
              <w:t xml:space="preserve"> КПП, АБК, гаража. Строительство сооружения </w:t>
            </w:r>
            <w:proofErr w:type="spellStart"/>
            <w:r w:rsidRPr="000765BF">
              <w:rPr>
                <w:rFonts w:ascii="Times New Roman" w:hAnsi="Times New Roman" w:cs="Times New Roman"/>
                <w:sz w:val="16"/>
                <w:szCs w:val="16"/>
              </w:rPr>
              <w:t>ультрофильтрации</w:t>
            </w:r>
            <w:proofErr w:type="spellEnd"/>
            <w:r w:rsidRPr="000765BF">
              <w:rPr>
                <w:rFonts w:ascii="Times New Roman" w:hAnsi="Times New Roman" w:cs="Times New Roman"/>
                <w:sz w:val="16"/>
                <w:szCs w:val="16"/>
              </w:rPr>
              <w:t>, строительство резервуара для воды емкостью 1000 м</w:t>
            </w:r>
            <w:r w:rsidRPr="000765BF">
              <w:rPr>
                <w:rFonts w:ascii="Times New Roman" w:hAnsi="Times New Roman" w:cs="Times New Roman"/>
                <w:sz w:val="16"/>
                <w:szCs w:val="16"/>
                <w:vertAlign w:val="superscript"/>
              </w:rPr>
              <w:t>3</w:t>
            </w:r>
            <w:r w:rsidRPr="000765BF">
              <w:rPr>
                <w:rFonts w:ascii="Times New Roman" w:hAnsi="Times New Roman" w:cs="Times New Roman"/>
                <w:sz w:val="16"/>
                <w:szCs w:val="16"/>
              </w:rPr>
              <w:t>. Строительство резервуара промывки воды на 50 м</w:t>
            </w:r>
            <w:r w:rsidRPr="000765BF">
              <w:rPr>
                <w:rFonts w:ascii="Times New Roman" w:hAnsi="Times New Roman" w:cs="Times New Roman"/>
                <w:sz w:val="16"/>
                <w:szCs w:val="16"/>
                <w:vertAlign w:val="superscript"/>
              </w:rPr>
              <w:t>3</w:t>
            </w:r>
            <w:r w:rsidRPr="000765BF">
              <w:rPr>
                <w:rFonts w:ascii="Times New Roman" w:hAnsi="Times New Roman" w:cs="Times New Roman"/>
                <w:sz w:val="16"/>
                <w:szCs w:val="16"/>
              </w:rPr>
              <w:t xml:space="preserve">- 2 шт. </w:t>
            </w:r>
            <w:proofErr w:type="spellStart"/>
            <w:r w:rsidRPr="000765BF">
              <w:rPr>
                <w:rFonts w:ascii="Times New Roman" w:hAnsi="Times New Roman" w:cs="Times New Roman"/>
                <w:sz w:val="16"/>
                <w:szCs w:val="16"/>
              </w:rPr>
              <w:t>Сторительство</w:t>
            </w:r>
            <w:proofErr w:type="spellEnd"/>
            <w:r w:rsidRPr="000765BF">
              <w:rPr>
                <w:rFonts w:ascii="Times New Roman" w:hAnsi="Times New Roman" w:cs="Times New Roman"/>
                <w:sz w:val="16"/>
                <w:szCs w:val="16"/>
              </w:rPr>
              <w:t xml:space="preserve"> сетей </w:t>
            </w:r>
            <w:r w:rsidRPr="000765BF">
              <w:rPr>
                <w:rFonts w:ascii="Times New Roman" w:hAnsi="Times New Roman" w:cs="Times New Roman"/>
                <w:sz w:val="16"/>
                <w:szCs w:val="16"/>
              </w:rPr>
              <w:lastRenderedPageBreak/>
              <w:t xml:space="preserve">газоснабжения </w:t>
            </w:r>
            <w:r w:rsidRPr="000765BF">
              <w:rPr>
                <w:rFonts w:ascii="Times New Roman" w:hAnsi="Times New Roman" w:cs="Times New Roman"/>
                <w:sz w:val="16"/>
                <w:szCs w:val="16"/>
                <w:lang w:val="en-US"/>
              </w:rPr>
              <w:t>L</w:t>
            </w:r>
            <w:r w:rsidRPr="000765BF">
              <w:rPr>
                <w:rFonts w:ascii="Times New Roman" w:hAnsi="Times New Roman" w:cs="Times New Roman"/>
                <w:sz w:val="16"/>
                <w:szCs w:val="16"/>
              </w:rPr>
              <w:t xml:space="preserve">=100м, строительство ГРП шкафного типа, строительство котельной топливо-газ, строительство бетонного ограждения, строительство производственной канализации </w:t>
            </w:r>
            <w:r w:rsidRPr="000765BF">
              <w:rPr>
                <w:rFonts w:ascii="Times New Roman" w:hAnsi="Times New Roman" w:cs="Times New Roman"/>
                <w:sz w:val="16"/>
                <w:szCs w:val="16"/>
                <w:lang w:val="en-US"/>
              </w:rPr>
              <w:t>L</w:t>
            </w:r>
            <w:r w:rsidRPr="000765BF">
              <w:rPr>
                <w:rFonts w:ascii="Times New Roman" w:hAnsi="Times New Roman" w:cs="Times New Roman"/>
                <w:sz w:val="16"/>
                <w:szCs w:val="16"/>
              </w:rPr>
              <w:t xml:space="preserve">= 1,5 км, строительство водопровода для заправки водой пожарных машин.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lastRenderedPageBreak/>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2020</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Увеличение фактического объема подаваемой в сеть воды, улучшение качества предоставления коммунальных услуг, увеличение фактического объема подаваемой в сеть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Ухудшение качества предоставляемых услуг, нехватка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lastRenderedPageBreak/>
              <w:t>1.3.</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Капитальный ремонт буровых скважин на воду на территории водозабора в пос. Углегорском</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20</w:t>
            </w:r>
            <w:proofErr w:type="spellStart"/>
            <w:r w:rsidRPr="000765BF">
              <w:rPr>
                <w:sz w:val="16"/>
                <w:szCs w:val="16"/>
                <w:lang w:val="en-US"/>
              </w:rPr>
              <w:t>20</w:t>
            </w:r>
            <w:proofErr w:type="spellEnd"/>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Увеличение фактического объема подаваемой в сеть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Нехватка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1.4.</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 Текущий капитальный   ремонт (выборочный капитальный ремонт) водопроводных сетей сети по улицам, переулкам поселка Углегорский</w:t>
            </w:r>
          </w:p>
          <w:p w:rsidR="001C5E7E" w:rsidRPr="000765BF" w:rsidRDefault="001C5E7E" w:rsidP="003A0D3A">
            <w:pPr>
              <w:jc w:val="both"/>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20</w:t>
            </w:r>
            <w:proofErr w:type="spellStart"/>
            <w:r w:rsidRPr="000765BF">
              <w:rPr>
                <w:sz w:val="16"/>
                <w:szCs w:val="16"/>
                <w:lang w:val="en-US"/>
              </w:rPr>
              <w:t>20</w:t>
            </w:r>
            <w:proofErr w:type="spellEnd"/>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снижение износа объектов коммунальной инфраструктуры, улучшение качества предоставления коммунальных услуг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Увеличение количества аварий, ухудшение качества предоставляемых услуг</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1.6.</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Замена, реконструкция водонапорных башен, окраска ВНБ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 Углегорское МПП ЖКХ</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20</w:t>
            </w:r>
            <w:proofErr w:type="spellStart"/>
            <w:r w:rsidRPr="000765BF">
              <w:rPr>
                <w:sz w:val="16"/>
                <w:szCs w:val="16"/>
                <w:lang w:val="en-US"/>
              </w:rPr>
              <w:t>20</w:t>
            </w:r>
            <w:proofErr w:type="spellEnd"/>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Увеличение процента охвата населения централизованным водоснабжением</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Нехватка питьевой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1.7.</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Строительство санитарно охранных зон на объектах ВКХ</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 Углегорское МПП ЖКХ</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2020</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улучшение качества предоставления коммунальных услуг</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ухудшение качества предоставляемых услуг</w:t>
            </w:r>
          </w:p>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1.8.</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Разработка ПСД на подающие водоводы в ст. Углегорском</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20</w:t>
            </w:r>
            <w:proofErr w:type="spellStart"/>
            <w:r w:rsidRPr="000765BF">
              <w:rPr>
                <w:sz w:val="16"/>
                <w:szCs w:val="16"/>
                <w:lang w:val="en-US"/>
              </w:rPr>
              <w:t>20</w:t>
            </w:r>
            <w:proofErr w:type="spellEnd"/>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Увеличение фактического объема подаваемой в сеть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Нехватка воды</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1.9.</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Строительство водоводов в пос. Углегорский</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2016</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w:t>
            </w:r>
            <w:r w:rsidRPr="000765BF">
              <w:rPr>
                <w:sz w:val="16"/>
                <w:szCs w:val="16"/>
                <w:lang w:val="en-US"/>
              </w:rPr>
              <w:t>020</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улучшение качества предоставления коммунальных услуг</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gridSpan w:val="8"/>
            <w:tcBorders>
              <w:left w:val="single" w:sz="4" w:space="0" w:color="auto"/>
              <w:bottom w:val="single" w:sz="4" w:space="0" w:color="auto"/>
              <w:right w:val="single" w:sz="4" w:space="0" w:color="auto"/>
            </w:tcBorders>
          </w:tcPr>
          <w:p w:rsidR="001C5E7E" w:rsidRPr="000765BF" w:rsidRDefault="001C5E7E" w:rsidP="003A0D3A">
            <w:pPr>
              <w:pStyle w:val="ConsPlusCell"/>
              <w:widowControl w:val="0"/>
              <w:numPr>
                <w:ilvl w:val="0"/>
                <w:numId w:val="6"/>
              </w:numPr>
              <w:suppressAutoHyphens w:val="0"/>
              <w:autoSpaceDE w:val="0"/>
              <w:autoSpaceDN w:val="0"/>
              <w:adjustRightInd w:val="0"/>
              <w:spacing w:line="240" w:lineRule="auto"/>
              <w:jc w:val="center"/>
              <w:rPr>
                <w:b/>
                <w:sz w:val="16"/>
                <w:szCs w:val="16"/>
              </w:rPr>
            </w:pPr>
            <w:r w:rsidRPr="000765BF">
              <w:rPr>
                <w:b/>
                <w:sz w:val="16"/>
                <w:szCs w:val="16"/>
              </w:rPr>
              <w:t>Водоотведение</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2.2.</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Реконструкция самотечной канализационной сети в пос. Углегорский</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2018</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2020</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gridSpan w:val="7"/>
            <w:tcBorders>
              <w:left w:val="single" w:sz="4" w:space="0" w:color="auto"/>
              <w:bottom w:val="single" w:sz="4" w:space="0" w:color="auto"/>
              <w:right w:val="single" w:sz="4" w:space="0" w:color="auto"/>
            </w:tcBorders>
          </w:tcPr>
          <w:p w:rsidR="001C5E7E" w:rsidRPr="000765BF" w:rsidRDefault="001C5E7E" w:rsidP="003A0D3A">
            <w:pPr>
              <w:pStyle w:val="ConsPlusCell"/>
              <w:widowControl w:val="0"/>
              <w:numPr>
                <w:ilvl w:val="0"/>
                <w:numId w:val="6"/>
              </w:numPr>
              <w:suppressAutoHyphens w:val="0"/>
              <w:autoSpaceDE w:val="0"/>
              <w:autoSpaceDN w:val="0"/>
              <w:adjustRightInd w:val="0"/>
              <w:spacing w:line="240" w:lineRule="auto"/>
              <w:jc w:val="center"/>
              <w:rPr>
                <w:b/>
                <w:sz w:val="16"/>
                <w:szCs w:val="16"/>
              </w:rPr>
            </w:pPr>
            <w:r w:rsidRPr="000765BF">
              <w:rPr>
                <w:b/>
                <w:sz w:val="16"/>
                <w:szCs w:val="16"/>
              </w:rPr>
              <w:t>Сети электроснабжения</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3.1.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a3"/>
              <w:rPr>
                <w:rFonts w:ascii="Times New Roman" w:hAnsi="Times New Roman" w:cs="Times New Roman"/>
                <w:sz w:val="16"/>
                <w:szCs w:val="16"/>
              </w:rPr>
            </w:pPr>
            <w:r w:rsidRPr="000765BF">
              <w:rPr>
                <w:rFonts w:ascii="Times New Roman" w:hAnsi="Times New Roman" w:cs="Times New Roman"/>
                <w:sz w:val="16"/>
                <w:szCs w:val="16"/>
              </w:rPr>
              <w:t>Реконструкция сетей энергоснабжения по пос.</w:t>
            </w:r>
          </w:p>
          <w:p w:rsidR="001C5E7E" w:rsidRPr="000765BF" w:rsidRDefault="001C5E7E" w:rsidP="003A0D3A">
            <w:pPr>
              <w:pStyle w:val="a3"/>
              <w:rPr>
                <w:rFonts w:ascii="Times New Roman" w:hAnsi="Times New Roman" w:cs="Times New Roman"/>
                <w:sz w:val="16"/>
                <w:szCs w:val="16"/>
              </w:rPr>
            </w:pPr>
          </w:p>
          <w:p w:rsidR="001C5E7E" w:rsidRPr="000765BF" w:rsidRDefault="001C5E7E" w:rsidP="003A0D3A">
            <w:pPr>
              <w:pStyle w:val="a3"/>
              <w:rPr>
                <w:rFonts w:ascii="Times New Roman" w:hAnsi="Times New Roman" w:cs="Times New Roman"/>
                <w:sz w:val="16"/>
                <w:szCs w:val="16"/>
              </w:rPr>
            </w:pPr>
            <w:r w:rsidRPr="000765BF">
              <w:rPr>
                <w:rFonts w:ascii="Times New Roman" w:hAnsi="Times New Roman" w:cs="Times New Roman"/>
                <w:sz w:val="16"/>
                <w:szCs w:val="16"/>
              </w:rPr>
              <w:t xml:space="preserve">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lang w:val="en-US"/>
              </w:rPr>
            </w:pPr>
            <w:r w:rsidRPr="000765BF">
              <w:rPr>
                <w:sz w:val="16"/>
                <w:szCs w:val="16"/>
              </w:rPr>
              <w:t>20</w:t>
            </w:r>
            <w:proofErr w:type="spellStart"/>
            <w:r w:rsidRPr="000765BF">
              <w:rPr>
                <w:sz w:val="16"/>
                <w:szCs w:val="16"/>
                <w:lang w:val="en-US"/>
              </w:rPr>
              <w:t>20</w:t>
            </w:r>
            <w:proofErr w:type="spellEnd"/>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Улучшение качества жизни населения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Недовольство жителей поселения</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bl>
    <w:p w:rsidR="001C5E7E" w:rsidRPr="000765BF" w:rsidRDefault="001C5E7E" w:rsidP="001C5E7E">
      <w:pPr>
        <w:widowControl w:val="0"/>
        <w:autoSpaceDE w:val="0"/>
        <w:autoSpaceDN w:val="0"/>
        <w:adjustRightInd w:val="0"/>
        <w:outlineLvl w:val="2"/>
        <w:rPr>
          <w:rFonts w:ascii="Times New Roman" w:hAnsi="Times New Roman" w:cs="Times New Roman"/>
          <w:sz w:val="16"/>
          <w:szCs w:val="16"/>
        </w:rPr>
      </w:pP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3</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Сведения</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об основных мерах правового регулирования в сфере реализации муниципальной программы </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«Обеспечение качественными жилищно-коммунальными услугами  населения Углегорского сельского поселения»&lt;1&gt;</w:t>
      </w:r>
    </w:p>
    <w:tbl>
      <w:tblPr>
        <w:tblW w:w="0" w:type="auto"/>
        <w:tblCellSpacing w:w="5" w:type="nil"/>
        <w:tblInd w:w="2627" w:type="dxa"/>
        <w:tblCellMar>
          <w:left w:w="75" w:type="dxa"/>
          <w:right w:w="75" w:type="dxa"/>
        </w:tblCellMar>
        <w:tblLook w:val="0000"/>
      </w:tblPr>
      <w:tblGrid>
        <w:gridCol w:w="366"/>
        <w:gridCol w:w="1299"/>
        <w:gridCol w:w="1807"/>
        <w:gridCol w:w="1332"/>
        <w:gridCol w:w="1067"/>
      </w:tblGrid>
      <w:tr w:rsidR="001C5E7E" w:rsidRPr="000765BF" w:rsidTr="003A0D3A">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w:t>
            </w:r>
            <w:r w:rsidRPr="000765BF">
              <w:rPr>
                <w:sz w:val="16"/>
                <w:szCs w:val="16"/>
              </w:rPr>
              <w:br/>
            </w:r>
            <w:proofErr w:type="spellStart"/>
            <w:proofErr w:type="gramStart"/>
            <w:r w:rsidRPr="000765BF">
              <w:rPr>
                <w:sz w:val="16"/>
                <w:szCs w:val="16"/>
              </w:rPr>
              <w:t>п</w:t>
            </w:r>
            <w:proofErr w:type="spellEnd"/>
            <w:proofErr w:type="gramEnd"/>
            <w:r w:rsidRPr="000765BF">
              <w:rPr>
                <w:sz w:val="16"/>
                <w:szCs w:val="16"/>
              </w:rPr>
              <w:t>/</w:t>
            </w:r>
            <w:proofErr w:type="spellStart"/>
            <w:r w:rsidRPr="000765BF">
              <w:rPr>
                <w:sz w:val="16"/>
                <w:szCs w:val="16"/>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Вид      </w:t>
            </w:r>
            <w:r w:rsidRPr="000765BF">
              <w:rPr>
                <w:sz w:val="16"/>
                <w:szCs w:val="16"/>
              </w:rPr>
              <w:br/>
              <w:t xml:space="preserve"> нормативного  </w:t>
            </w:r>
            <w:r w:rsidRPr="000765BF">
              <w:rPr>
                <w:sz w:val="16"/>
                <w:szCs w:val="16"/>
              </w:rPr>
              <w:br/>
              <w:t>правового акта</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Основные положения  </w:t>
            </w:r>
            <w:r w:rsidRPr="000765BF">
              <w:rPr>
                <w:sz w:val="16"/>
                <w:szCs w:val="16"/>
              </w:rPr>
              <w:br/>
              <w:t xml:space="preserve">     нормативного     </w:t>
            </w:r>
            <w:r w:rsidRPr="000765BF">
              <w:rPr>
                <w:sz w:val="16"/>
                <w:szCs w:val="16"/>
              </w:rPr>
              <w:br/>
              <w:t xml:space="preserve">    правового акта</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Ответственный </w:t>
            </w:r>
            <w:r w:rsidRPr="000765BF">
              <w:rPr>
                <w:sz w:val="16"/>
                <w:szCs w:val="16"/>
              </w:rPr>
              <w:br/>
              <w:t xml:space="preserve">исполнитель и </w:t>
            </w:r>
            <w:r w:rsidRPr="000765BF">
              <w:rPr>
                <w:sz w:val="16"/>
                <w:szCs w:val="16"/>
              </w:rPr>
              <w:br/>
              <w:t>соисполнители</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Ожидаемые </w:t>
            </w:r>
            <w:r w:rsidRPr="000765BF">
              <w:rPr>
                <w:sz w:val="16"/>
                <w:szCs w:val="16"/>
              </w:rPr>
              <w:br/>
              <w:t xml:space="preserve"> сроки </w:t>
            </w:r>
            <w:r w:rsidRPr="000765BF">
              <w:rPr>
                <w:sz w:val="16"/>
                <w:szCs w:val="16"/>
              </w:rPr>
              <w:br/>
              <w:t xml:space="preserve"> принятия</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gridSpan w:val="4"/>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Подпрограмма 1                        разработки НПА Углегорского с/</w:t>
            </w:r>
            <w:proofErr w:type="spellStart"/>
            <w:proofErr w:type="gramStart"/>
            <w:r w:rsidRPr="000765BF">
              <w:rPr>
                <w:sz w:val="16"/>
                <w:szCs w:val="16"/>
              </w:rPr>
              <w:t>п</w:t>
            </w:r>
            <w:proofErr w:type="spellEnd"/>
            <w:proofErr w:type="gramEnd"/>
            <w:r w:rsidRPr="000765BF">
              <w:rPr>
                <w:sz w:val="16"/>
                <w:szCs w:val="16"/>
              </w:rPr>
              <w:t xml:space="preserve"> не требуется                             </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gridSpan w:val="4"/>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 Основное мероприятие 1.1 /Мероприятие ВЦП               </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gridSpan w:val="4"/>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 Основное мероприятие 1.2 / Мероприятие ВЦП               </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gridSpan w:val="4"/>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                                                                 </w:t>
            </w:r>
          </w:p>
        </w:tc>
      </w:tr>
    </w:tbl>
    <w:p w:rsidR="001C5E7E" w:rsidRPr="000765BF" w:rsidRDefault="001C5E7E" w:rsidP="001C5E7E">
      <w:pPr>
        <w:widowControl w:val="0"/>
        <w:autoSpaceDE w:val="0"/>
        <w:autoSpaceDN w:val="0"/>
        <w:adjustRightInd w:val="0"/>
        <w:ind w:firstLine="540"/>
        <w:jc w:val="both"/>
        <w:rPr>
          <w:rFonts w:ascii="Times New Roman" w:hAnsi="Times New Roman" w:cs="Times New Roman"/>
          <w:sz w:val="16"/>
          <w:szCs w:val="16"/>
        </w:rPr>
      </w:pPr>
      <w:r w:rsidRPr="000765BF">
        <w:rPr>
          <w:rFonts w:ascii="Times New Roman" w:hAnsi="Times New Roman" w:cs="Times New Roman"/>
          <w:sz w:val="16"/>
          <w:szCs w:val="16"/>
        </w:rPr>
        <w:t>&lt;1&gt; - вновь разрабатываемые нормативные правовые акты Углегорского сельского поселения</w:t>
      </w: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4</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Прогноз</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сводных показателей муниципальных заданий на оказание</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муниципальных услуг муниципальными (казенными, автономными, бюджетными) учреждениями по муниципальной программе «Обеспечение качественными жилищно-коммунальными услугами  населения Углегорского сельского поселения»</w:t>
      </w:r>
    </w:p>
    <w:tbl>
      <w:tblPr>
        <w:tblW w:w="0" w:type="auto"/>
        <w:tblCellSpacing w:w="5" w:type="nil"/>
        <w:tblInd w:w="-67" w:type="dxa"/>
        <w:tblCellMar>
          <w:left w:w="75" w:type="dxa"/>
          <w:right w:w="75" w:type="dxa"/>
        </w:tblCellMar>
        <w:tblLook w:val="0000"/>
      </w:tblPr>
      <w:tblGrid>
        <w:gridCol w:w="2123"/>
        <w:gridCol w:w="1402"/>
        <w:gridCol w:w="1087"/>
        <w:gridCol w:w="1087"/>
        <w:gridCol w:w="1782"/>
        <w:gridCol w:w="1358"/>
        <w:gridCol w:w="1358"/>
      </w:tblGrid>
      <w:tr w:rsidR="001C5E7E" w:rsidRPr="000765BF" w:rsidTr="003A0D3A">
        <w:trPr>
          <w:trHeight w:val="48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Наименование услуги, показателя объема услуги,     </w:t>
            </w:r>
            <w:r w:rsidRPr="000765BF">
              <w:rPr>
                <w:sz w:val="16"/>
                <w:szCs w:val="16"/>
              </w:rPr>
              <w:br/>
              <w:t xml:space="preserve">подпрограммы, </w:t>
            </w:r>
          </w:p>
          <w:p w:rsidR="001C5E7E" w:rsidRPr="000765BF" w:rsidRDefault="001C5E7E" w:rsidP="003A0D3A">
            <w:pPr>
              <w:pStyle w:val="ConsPlusCell"/>
              <w:jc w:val="center"/>
              <w:rPr>
                <w:sz w:val="16"/>
                <w:szCs w:val="16"/>
              </w:rPr>
            </w:pPr>
            <w:r w:rsidRPr="000765BF">
              <w:rPr>
                <w:sz w:val="16"/>
                <w:szCs w:val="16"/>
              </w:rPr>
              <w:t xml:space="preserve">основного мероприятия, </w:t>
            </w:r>
          </w:p>
          <w:p w:rsidR="001C5E7E" w:rsidRPr="000765BF" w:rsidRDefault="001C5E7E" w:rsidP="003A0D3A">
            <w:pPr>
              <w:pStyle w:val="ConsPlusCell"/>
              <w:jc w:val="center"/>
              <w:rPr>
                <w:sz w:val="16"/>
                <w:szCs w:val="16"/>
              </w:rPr>
            </w:pPr>
            <w:r w:rsidRPr="000765BF">
              <w:rPr>
                <w:sz w:val="16"/>
                <w:szCs w:val="16"/>
              </w:rPr>
              <w:t>мероприятия ВЦП</w:t>
            </w:r>
          </w:p>
        </w:tc>
        <w:tc>
          <w:tcPr>
            <w:tcW w:w="0" w:type="auto"/>
            <w:gridSpan w:val="3"/>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Значение показателя объема услуги</w:t>
            </w:r>
          </w:p>
        </w:tc>
        <w:tc>
          <w:tcPr>
            <w:tcW w:w="0" w:type="auto"/>
            <w:gridSpan w:val="3"/>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Расходы местного, областного и федерального бюджетов на оказание  муниципальной услуги, тыс. руб.</w:t>
            </w:r>
          </w:p>
        </w:tc>
      </w:tr>
      <w:tr w:rsidR="001C5E7E" w:rsidRPr="000765BF" w:rsidTr="003A0D3A">
        <w:trPr>
          <w:trHeight w:val="640"/>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очередной финансовый год</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первый год    </w:t>
            </w:r>
            <w:r w:rsidRPr="000765BF">
              <w:rPr>
                <w:sz w:val="16"/>
                <w:szCs w:val="16"/>
              </w:rPr>
              <w:br/>
              <w:t>планового периода</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второй год    </w:t>
            </w:r>
            <w:r w:rsidRPr="000765BF">
              <w:rPr>
                <w:sz w:val="16"/>
                <w:szCs w:val="16"/>
              </w:rPr>
              <w:br/>
              <w:t>планового периода</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очередной финансовый год</w:t>
            </w:r>
          </w:p>
        </w:tc>
        <w:tc>
          <w:tcPr>
            <w:tcW w:w="0" w:type="auto"/>
            <w:vMerge w:val="restart"/>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первый год    </w:t>
            </w:r>
            <w:r w:rsidRPr="000765BF">
              <w:rPr>
                <w:sz w:val="16"/>
                <w:szCs w:val="16"/>
              </w:rPr>
              <w:br/>
              <w:t>планового периода</w:t>
            </w:r>
          </w:p>
        </w:tc>
        <w:tc>
          <w:tcPr>
            <w:tcW w:w="0" w:type="auto"/>
            <w:tcBorders>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второй год    </w:t>
            </w:r>
            <w:r w:rsidRPr="000765BF">
              <w:rPr>
                <w:sz w:val="16"/>
                <w:szCs w:val="16"/>
              </w:rPr>
              <w:br/>
              <w:t>планового периода</w:t>
            </w:r>
          </w:p>
        </w:tc>
      </w:tr>
      <w:tr w:rsidR="001C5E7E" w:rsidRPr="000765BF" w:rsidTr="003A0D3A">
        <w:trPr>
          <w:trHeight w:val="90"/>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7</w:t>
            </w:r>
          </w:p>
        </w:tc>
      </w:tr>
      <w:tr w:rsidR="001C5E7E" w:rsidRPr="000765BF" w:rsidTr="003A0D3A">
        <w:trPr>
          <w:trHeight w:val="320"/>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Наименование услуги и ее содержание:         </w:t>
            </w:r>
          </w:p>
        </w:tc>
        <w:tc>
          <w:tcPr>
            <w:tcW w:w="0" w:type="auto"/>
            <w:gridSpan w:val="6"/>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Оказание муниципальных услуг не планируется</w:t>
            </w:r>
          </w:p>
        </w:tc>
      </w:tr>
      <w:tr w:rsidR="001C5E7E" w:rsidRPr="000765BF" w:rsidTr="003A0D3A">
        <w:trPr>
          <w:trHeight w:val="320"/>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Показатель объема      </w:t>
            </w:r>
            <w:r w:rsidRPr="000765BF">
              <w:rPr>
                <w:sz w:val="16"/>
                <w:szCs w:val="16"/>
              </w:rPr>
              <w:br/>
              <w:t xml:space="preserve">услуги:                </w:t>
            </w:r>
          </w:p>
        </w:tc>
        <w:tc>
          <w:tcPr>
            <w:tcW w:w="0" w:type="auto"/>
            <w:gridSpan w:val="6"/>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Подпрограмма 1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Основное мероприятие  1.1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Основное мероприятие  1.2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bl>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D441AE" w:rsidRDefault="00D441AE" w:rsidP="001C5E7E">
      <w:pPr>
        <w:pStyle w:val="a3"/>
        <w:jc w:val="right"/>
        <w:rPr>
          <w:rFonts w:ascii="Times New Roman" w:hAnsi="Times New Roman" w:cs="Times New Roman"/>
          <w:sz w:val="16"/>
          <w:szCs w:val="16"/>
        </w:rPr>
      </w:pPr>
    </w:p>
    <w:p w:rsidR="001C5E7E" w:rsidRPr="005723E3" w:rsidRDefault="001C5E7E" w:rsidP="001C5E7E">
      <w:pPr>
        <w:pStyle w:val="a3"/>
        <w:jc w:val="right"/>
        <w:rPr>
          <w:rFonts w:ascii="Times New Roman" w:hAnsi="Times New Roman" w:cs="Times New Roman"/>
          <w:sz w:val="16"/>
          <w:szCs w:val="16"/>
        </w:rPr>
      </w:pPr>
      <w:r w:rsidRPr="005723E3">
        <w:rPr>
          <w:rFonts w:ascii="Times New Roman" w:hAnsi="Times New Roman" w:cs="Times New Roman"/>
          <w:sz w:val="16"/>
          <w:szCs w:val="16"/>
        </w:rPr>
        <w:t xml:space="preserve"> Приложение №1 </w:t>
      </w:r>
    </w:p>
    <w:p w:rsidR="001C5E7E" w:rsidRPr="005723E3" w:rsidRDefault="001C5E7E" w:rsidP="001C5E7E">
      <w:pPr>
        <w:pStyle w:val="a3"/>
        <w:jc w:val="right"/>
        <w:rPr>
          <w:rFonts w:ascii="Times New Roman" w:hAnsi="Times New Roman" w:cs="Times New Roman"/>
          <w:sz w:val="16"/>
          <w:szCs w:val="16"/>
        </w:rPr>
      </w:pPr>
      <w:r w:rsidRPr="005723E3">
        <w:rPr>
          <w:rFonts w:ascii="Times New Roman" w:hAnsi="Times New Roman" w:cs="Times New Roman"/>
          <w:sz w:val="16"/>
          <w:szCs w:val="16"/>
        </w:rPr>
        <w:t>к постановлению Администрации</w:t>
      </w:r>
    </w:p>
    <w:p w:rsidR="001C5E7E" w:rsidRPr="005723E3" w:rsidRDefault="001C5E7E" w:rsidP="001C5E7E">
      <w:pPr>
        <w:pStyle w:val="a3"/>
        <w:jc w:val="right"/>
        <w:rPr>
          <w:rFonts w:ascii="Times New Roman" w:hAnsi="Times New Roman" w:cs="Times New Roman"/>
          <w:sz w:val="16"/>
          <w:szCs w:val="16"/>
        </w:rPr>
      </w:pPr>
      <w:r w:rsidRPr="005723E3">
        <w:rPr>
          <w:rFonts w:ascii="Times New Roman" w:hAnsi="Times New Roman" w:cs="Times New Roman"/>
          <w:sz w:val="16"/>
          <w:szCs w:val="16"/>
        </w:rPr>
        <w:t>Углегорского сельского поселения</w:t>
      </w:r>
    </w:p>
    <w:p w:rsidR="001C5E7E" w:rsidRPr="005723E3" w:rsidRDefault="001C5E7E" w:rsidP="001C5E7E">
      <w:pPr>
        <w:pStyle w:val="a3"/>
        <w:jc w:val="right"/>
        <w:rPr>
          <w:rFonts w:ascii="Times New Roman" w:hAnsi="Times New Roman" w:cs="Times New Roman"/>
          <w:sz w:val="16"/>
          <w:szCs w:val="16"/>
        </w:rPr>
      </w:pPr>
      <w:r w:rsidRPr="005723E3">
        <w:rPr>
          <w:rFonts w:ascii="Times New Roman" w:hAnsi="Times New Roman" w:cs="Times New Roman"/>
          <w:sz w:val="16"/>
          <w:szCs w:val="16"/>
        </w:rPr>
        <w:t xml:space="preserve">                                                                                                                                                                                                                                     от 20.02.2020 г. № 17</w:t>
      </w: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5</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Расходы местного бюджета </w:t>
      </w:r>
      <w:proofErr w:type="gramStart"/>
      <w:r w:rsidRPr="000765BF">
        <w:rPr>
          <w:rFonts w:ascii="Times New Roman" w:hAnsi="Times New Roman" w:cs="Times New Roman"/>
          <w:sz w:val="16"/>
          <w:szCs w:val="16"/>
        </w:rPr>
        <w:t>на</w:t>
      </w:r>
      <w:proofErr w:type="gramEnd"/>
      <w:r w:rsidRPr="000765BF">
        <w:rPr>
          <w:rFonts w:ascii="Times New Roman" w:hAnsi="Times New Roman" w:cs="Times New Roman"/>
          <w:sz w:val="16"/>
          <w:szCs w:val="16"/>
        </w:rPr>
        <w:t xml:space="preserve"> </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реализацию муниципальной программы «Обеспечение качественными жилищно-коммунальными услугами  населения </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Углегорского сельского поселения»  </w:t>
      </w:r>
    </w:p>
    <w:tbl>
      <w:tblPr>
        <w:tblW w:w="5000" w:type="pct"/>
        <w:tblCellSpacing w:w="5" w:type="nil"/>
        <w:tblLayout w:type="fixed"/>
        <w:tblCellMar>
          <w:left w:w="75" w:type="dxa"/>
          <w:right w:w="75" w:type="dxa"/>
        </w:tblCellMar>
        <w:tblLook w:val="0000"/>
      </w:tblPr>
      <w:tblGrid>
        <w:gridCol w:w="1227"/>
        <w:gridCol w:w="1374"/>
        <w:gridCol w:w="1951"/>
        <w:gridCol w:w="638"/>
        <w:gridCol w:w="531"/>
        <w:gridCol w:w="480"/>
        <w:gridCol w:w="383"/>
        <w:gridCol w:w="480"/>
        <w:gridCol w:w="575"/>
        <w:gridCol w:w="482"/>
        <w:gridCol w:w="575"/>
        <w:gridCol w:w="482"/>
        <w:gridCol w:w="484"/>
        <w:gridCol w:w="468"/>
      </w:tblGrid>
      <w:tr w:rsidR="001C5E7E" w:rsidRPr="000765BF" w:rsidTr="003A0D3A">
        <w:trPr>
          <w:trHeight w:val="720"/>
          <w:tblCellSpacing w:w="5" w:type="nil"/>
        </w:trPr>
        <w:tc>
          <w:tcPr>
            <w:tcW w:w="605" w:type="pct"/>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Статус</w:t>
            </w:r>
          </w:p>
        </w:tc>
        <w:tc>
          <w:tcPr>
            <w:tcW w:w="678" w:type="pct"/>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Наименование      </w:t>
            </w:r>
            <w:r w:rsidRPr="000765BF">
              <w:rPr>
                <w:sz w:val="16"/>
                <w:szCs w:val="16"/>
              </w:rPr>
              <w:br/>
              <w:t xml:space="preserve">муниципальной </w:t>
            </w:r>
            <w:r w:rsidRPr="000765BF">
              <w:rPr>
                <w:sz w:val="16"/>
                <w:szCs w:val="16"/>
              </w:rPr>
              <w:br/>
              <w:t xml:space="preserve">программы, </w:t>
            </w:r>
          </w:p>
          <w:p w:rsidR="001C5E7E" w:rsidRPr="000765BF" w:rsidRDefault="001C5E7E" w:rsidP="003A0D3A">
            <w:pPr>
              <w:pStyle w:val="ConsPlusCell"/>
              <w:jc w:val="center"/>
              <w:rPr>
                <w:sz w:val="16"/>
                <w:szCs w:val="16"/>
              </w:rPr>
            </w:pPr>
            <w:r w:rsidRPr="000765BF">
              <w:rPr>
                <w:sz w:val="16"/>
                <w:szCs w:val="16"/>
              </w:rPr>
              <w:t>основного мероприятия</w:t>
            </w:r>
          </w:p>
        </w:tc>
        <w:tc>
          <w:tcPr>
            <w:tcW w:w="963" w:type="pct"/>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Ответственный  </w:t>
            </w:r>
            <w:r w:rsidRPr="000765BF">
              <w:rPr>
                <w:sz w:val="16"/>
                <w:szCs w:val="16"/>
              </w:rPr>
              <w:br/>
              <w:t xml:space="preserve">исполнитель,   </w:t>
            </w:r>
            <w:r w:rsidRPr="000765BF">
              <w:rPr>
                <w:sz w:val="16"/>
                <w:szCs w:val="16"/>
              </w:rPr>
              <w:br/>
              <w:t xml:space="preserve">соисполнители,  </w:t>
            </w:r>
            <w:r w:rsidRPr="000765BF">
              <w:rPr>
                <w:sz w:val="16"/>
                <w:szCs w:val="16"/>
              </w:rPr>
              <w:br/>
              <w:t xml:space="preserve"> участники</w:t>
            </w:r>
          </w:p>
        </w:tc>
        <w:tc>
          <w:tcPr>
            <w:tcW w:w="1003" w:type="pct"/>
            <w:gridSpan w:val="4"/>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Код бюджетной   </w:t>
            </w:r>
            <w:r w:rsidRPr="000765BF">
              <w:rPr>
                <w:sz w:val="16"/>
                <w:szCs w:val="16"/>
              </w:rPr>
              <w:br/>
              <w:t xml:space="preserve">   классификации   </w:t>
            </w:r>
            <w:r w:rsidRPr="000765BF">
              <w:rPr>
                <w:sz w:val="16"/>
                <w:szCs w:val="16"/>
              </w:rPr>
              <w:br/>
            </w:r>
            <w:hyperlink w:anchor="Par866" w:history="1">
              <w:r w:rsidRPr="000765BF">
                <w:rPr>
                  <w:sz w:val="16"/>
                  <w:szCs w:val="16"/>
                </w:rPr>
                <w:t>&lt;1&gt;</w:t>
              </w:r>
            </w:hyperlink>
          </w:p>
        </w:tc>
        <w:tc>
          <w:tcPr>
            <w:tcW w:w="1750" w:type="pct"/>
            <w:gridSpan w:val="7"/>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Расходы </w:t>
            </w:r>
            <w:hyperlink w:anchor="Par867" w:history="1">
              <w:r w:rsidRPr="000765BF">
                <w:rPr>
                  <w:sz w:val="16"/>
                  <w:szCs w:val="16"/>
                </w:rPr>
                <w:t>&lt;2&gt;</w:t>
              </w:r>
            </w:hyperlink>
            <w:r w:rsidRPr="000765BF">
              <w:rPr>
                <w:sz w:val="16"/>
                <w:szCs w:val="16"/>
              </w:rPr>
              <w:t xml:space="preserve"> (тыс. руб.), годы</w:t>
            </w:r>
          </w:p>
        </w:tc>
      </w:tr>
      <w:tr w:rsidR="001C5E7E" w:rsidRPr="000765BF" w:rsidTr="003A0D3A">
        <w:trPr>
          <w:trHeight w:val="978"/>
          <w:tblCellSpacing w:w="5" w:type="nil"/>
        </w:trPr>
        <w:tc>
          <w:tcPr>
            <w:tcW w:w="605"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7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963"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315"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ГРБС</w:t>
            </w:r>
          </w:p>
        </w:tc>
        <w:tc>
          <w:tcPr>
            <w:tcW w:w="262"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roofErr w:type="spellStart"/>
            <w:r w:rsidRPr="000765BF">
              <w:rPr>
                <w:sz w:val="16"/>
                <w:szCs w:val="16"/>
              </w:rPr>
              <w:t>РзПр</w:t>
            </w:r>
            <w:proofErr w:type="spellEnd"/>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ЦСР</w:t>
            </w:r>
          </w:p>
        </w:tc>
        <w:tc>
          <w:tcPr>
            <w:tcW w:w="18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ВР</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2014</w:t>
            </w:r>
          </w:p>
        </w:tc>
        <w:tc>
          <w:tcPr>
            <w:tcW w:w="284"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2015</w:t>
            </w:r>
          </w:p>
        </w:tc>
        <w:tc>
          <w:tcPr>
            <w:tcW w:w="238"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2016</w:t>
            </w:r>
          </w:p>
        </w:tc>
        <w:tc>
          <w:tcPr>
            <w:tcW w:w="284"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2017</w:t>
            </w:r>
          </w:p>
        </w:tc>
        <w:tc>
          <w:tcPr>
            <w:tcW w:w="238"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2018</w:t>
            </w:r>
          </w:p>
        </w:tc>
        <w:tc>
          <w:tcPr>
            <w:tcW w:w="239"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2019</w:t>
            </w:r>
          </w:p>
        </w:tc>
        <w:tc>
          <w:tcPr>
            <w:tcW w:w="231"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2020</w:t>
            </w:r>
          </w:p>
        </w:tc>
      </w:tr>
      <w:tr w:rsidR="001C5E7E" w:rsidRPr="000765BF" w:rsidTr="003A0D3A">
        <w:trPr>
          <w:tblCellSpacing w:w="5" w:type="nil"/>
        </w:trPr>
        <w:tc>
          <w:tcPr>
            <w:tcW w:w="605"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67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315"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262"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18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7</w:t>
            </w:r>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8</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9</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10</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11</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12</w:t>
            </w:r>
          </w:p>
        </w:tc>
        <w:tc>
          <w:tcPr>
            <w:tcW w:w="23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13</w:t>
            </w:r>
          </w:p>
        </w:tc>
        <w:tc>
          <w:tcPr>
            <w:tcW w:w="23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14</w:t>
            </w:r>
          </w:p>
        </w:tc>
      </w:tr>
      <w:tr w:rsidR="001C5E7E" w:rsidRPr="000765BF" w:rsidTr="003A0D3A">
        <w:trPr>
          <w:trHeight w:val="540"/>
          <w:tblCellSpacing w:w="5" w:type="nil"/>
        </w:trPr>
        <w:tc>
          <w:tcPr>
            <w:tcW w:w="605" w:type="pct"/>
            <w:vMerge w:val="restart"/>
            <w:tcBorders>
              <w:left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Муниципальная </w:t>
            </w:r>
            <w:r w:rsidRPr="000765BF">
              <w:rPr>
                <w:sz w:val="16"/>
                <w:szCs w:val="16"/>
              </w:rPr>
              <w:br/>
              <w:t xml:space="preserve">программа       </w:t>
            </w:r>
          </w:p>
        </w:tc>
        <w:tc>
          <w:tcPr>
            <w:tcW w:w="678" w:type="pct"/>
            <w:vMerge w:val="restart"/>
            <w:tcBorders>
              <w:left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«Обеспечение качественными жилищно-</w:t>
            </w:r>
            <w:r w:rsidRPr="000765BF">
              <w:rPr>
                <w:sz w:val="16"/>
                <w:szCs w:val="16"/>
              </w:rPr>
              <w:lastRenderedPageBreak/>
              <w:t>коммунальными услугами  населения Углегорского сельского поселения»</w:t>
            </w: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lastRenderedPageBreak/>
              <w:t xml:space="preserve">всего </w:t>
            </w:r>
            <w:hyperlink w:anchor="Par868" w:history="1">
              <w:r w:rsidRPr="000765BF">
                <w:rPr>
                  <w:sz w:val="16"/>
                  <w:szCs w:val="16"/>
                </w:rPr>
                <w:t>&lt;3&gt;</w:t>
              </w:r>
            </w:hyperlink>
            <w:r w:rsidRPr="000765BF">
              <w:rPr>
                <w:sz w:val="16"/>
                <w:szCs w:val="16"/>
              </w:rPr>
              <w:t xml:space="preserve">, </w:t>
            </w:r>
          </w:p>
          <w:p w:rsidR="001C5E7E" w:rsidRPr="000765BF" w:rsidRDefault="001C5E7E" w:rsidP="003A0D3A">
            <w:pPr>
              <w:pStyle w:val="ConsPlusCell"/>
              <w:rPr>
                <w:sz w:val="16"/>
                <w:szCs w:val="16"/>
              </w:rPr>
            </w:pPr>
            <w:r w:rsidRPr="000765BF">
              <w:rPr>
                <w:sz w:val="16"/>
                <w:szCs w:val="16"/>
              </w:rPr>
              <w:t xml:space="preserve">в том числе:           </w:t>
            </w:r>
          </w:p>
        </w:tc>
        <w:tc>
          <w:tcPr>
            <w:tcW w:w="315"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62"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lang w:val="en-US"/>
              </w:rPr>
            </w:pPr>
            <w:r w:rsidRPr="000765BF">
              <w:rPr>
                <w:rFonts w:ascii="Times New Roman" w:hAnsi="Times New Roman" w:cs="Times New Roman"/>
                <w:color w:val="000000"/>
                <w:sz w:val="16"/>
                <w:szCs w:val="16"/>
                <w:lang w:val="en-US"/>
              </w:rPr>
              <w:t>1985.5</w:t>
            </w:r>
          </w:p>
        </w:tc>
        <w:tc>
          <w:tcPr>
            <w:tcW w:w="284"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702,0</w:t>
            </w:r>
          </w:p>
        </w:tc>
        <w:tc>
          <w:tcPr>
            <w:tcW w:w="238"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527,6</w:t>
            </w:r>
          </w:p>
        </w:tc>
        <w:tc>
          <w:tcPr>
            <w:tcW w:w="284"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684,0</w:t>
            </w:r>
          </w:p>
        </w:tc>
        <w:tc>
          <w:tcPr>
            <w:tcW w:w="238"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421,2</w:t>
            </w:r>
          </w:p>
        </w:tc>
        <w:tc>
          <w:tcPr>
            <w:tcW w:w="239"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2160,2</w:t>
            </w:r>
          </w:p>
        </w:tc>
        <w:tc>
          <w:tcPr>
            <w:tcW w:w="231"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457,2</w:t>
            </w:r>
          </w:p>
        </w:tc>
      </w:tr>
      <w:tr w:rsidR="001C5E7E" w:rsidRPr="000765BF" w:rsidTr="003A0D3A">
        <w:trPr>
          <w:trHeight w:val="2094"/>
          <w:tblCellSpacing w:w="5" w:type="nil"/>
        </w:trPr>
        <w:tc>
          <w:tcPr>
            <w:tcW w:w="605" w:type="pct"/>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678" w:type="pct"/>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963"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ответственный исполнитель муниципальной программы Администрация Углегорского сельского поселения, всего</w:t>
            </w:r>
          </w:p>
        </w:tc>
        <w:tc>
          <w:tcPr>
            <w:tcW w:w="31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951</w:t>
            </w:r>
          </w:p>
        </w:tc>
        <w:tc>
          <w:tcPr>
            <w:tcW w:w="262"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189"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284"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3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84"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p>
        </w:tc>
        <w:tc>
          <w:tcPr>
            <w:tcW w:w="239" w:type="pct"/>
            <w:tcBorders>
              <w:top w:val="single" w:sz="4" w:space="0" w:color="auto"/>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p>
        </w:tc>
        <w:tc>
          <w:tcPr>
            <w:tcW w:w="231" w:type="pct"/>
            <w:tcBorders>
              <w:top w:val="single" w:sz="4" w:space="0" w:color="auto"/>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p>
        </w:tc>
      </w:tr>
      <w:tr w:rsidR="001C5E7E" w:rsidRPr="000765BF" w:rsidTr="003A0D3A">
        <w:trPr>
          <w:trHeight w:val="432"/>
          <w:tblCellSpacing w:w="5" w:type="nil"/>
        </w:trPr>
        <w:tc>
          <w:tcPr>
            <w:tcW w:w="605" w:type="pct"/>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678" w:type="pct"/>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соисполнитель 1, всего</w:t>
            </w:r>
          </w:p>
        </w:tc>
        <w:tc>
          <w:tcPr>
            <w:tcW w:w="315"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951</w:t>
            </w:r>
          </w:p>
        </w:tc>
        <w:tc>
          <w:tcPr>
            <w:tcW w:w="262"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left w:val="single" w:sz="4" w:space="0" w:color="auto"/>
              <w:bottom w:val="single" w:sz="4" w:space="0" w:color="auto"/>
              <w:right w:val="single" w:sz="4" w:space="0" w:color="auto"/>
            </w:tcBorders>
            <w:vAlign w:val="center"/>
          </w:tcPr>
          <w:p w:rsidR="001C5E7E" w:rsidRPr="000765BF" w:rsidRDefault="001C5E7E" w:rsidP="003A0D3A">
            <w:pPr>
              <w:pStyle w:val="ConsPlusCell"/>
              <w:jc w:val="center"/>
              <w:rPr>
                <w:sz w:val="16"/>
                <w:szCs w:val="16"/>
                <w:lang w:val="en-US"/>
              </w:rPr>
            </w:pPr>
            <w:r w:rsidRPr="000765BF">
              <w:rPr>
                <w:sz w:val="16"/>
                <w:szCs w:val="16"/>
                <w:lang w:val="en-US"/>
              </w:rPr>
              <w:t>1985.5</w:t>
            </w:r>
          </w:p>
        </w:tc>
        <w:tc>
          <w:tcPr>
            <w:tcW w:w="284" w:type="pct"/>
            <w:tcBorders>
              <w:left w:val="single" w:sz="4" w:space="0" w:color="auto"/>
              <w:bottom w:val="single" w:sz="4" w:space="0" w:color="auto"/>
              <w:right w:val="single" w:sz="4" w:space="0" w:color="auto"/>
            </w:tcBorders>
            <w:vAlign w:val="center"/>
          </w:tcPr>
          <w:p w:rsidR="001C5E7E" w:rsidRPr="000765BF" w:rsidRDefault="001C5E7E" w:rsidP="003A0D3A">
            <w:pPr>
              <w:pStyle w:val="ConsPlusCell"/>
              <w:jc w:val="center"/>
              <w:rPr>
                <w:sz w:val="16"/>
                <w:szCs w:val="16"/>
              </w:rPr>
            </w:pPr>
            <w:r w:rsidRPr="000765BF">
              <w:rPr>
                <w:sz w:val="16"/>
                <w:szCs w:val="16"/>
              </w:rPr>
              <w:t>702,0</w:t>
            </w:r>
          </w:p>
        </w:tc>
        <w:tc>
          <w:tcPr>
            <w:tcW w:w="238" w:type="pct"/>
            <w:tcBorders>
              <w:left w:val="single" w:sz="4" w:space="0" w:color="auto"/>
              <w:bottom w:val="single" w:sz="4" w:space="0" w:color="auto"/>
              <w:right w:val="single" w:sz="4" w:space="0" w:color="auto"/>
            </w:tcBorders>
            <w:vAlign w:val="center"/>
          </w:tcPr>
          <w:p w:rsidR="001C5E7E" w:rsidRPr="000765BF" w:rsidRDefault="001C5E7E" w:rsidP="003A0D3A">
            <w:pPr>
              <w:pStyle w:val="ConsPlusCell"/>
              <w:jc w:val="center"/>
              <w:rPr>
                <w:sz w:val="16"/>
                <w:szCs w:val="16"/>
              </w:rPr>
            </w:pPr>
            <w:r w:rsidRPr="000765BF">
              <w:rPr>
                <w:sz w:val="16"/>
                <w:szCs w:val="16"/>
              </w:rPr>
              <w:t>527,6</w:t>
            </w:r>
          </w:p>
        </w:tc>
        <w:tc>
          <w:tcPr>
            <w:tcW w:w="284" w:type="pct"/>
            <w:tcBorders>
              <w:left w:val="single" w:sz="4" w:space="0" w:color="auto"/>
              <w:bottom w:val="single" w:sz="4" w:space="0" w:color="auto"/>
              <w:right w:val="single" w:sz="4" w:space="0" w:color="auto"/>
            </w:tcBorders>
            <w:vAlign w:val="center"/>
          </w:tcPr>
          <w:p w:rsidR="001C5E7E" w:rsidRPr="000765BF" w:rsidRDefault="001C5E7E" w:rsidP="003A0D3A">
            <w:pPr>
              <w:pStyle w:val="ConsPlusCell"/>
              <w:jc w:val="center"/>
              <w:rPr>
                <w:sz w:val="16"/>
                <w:szCs w:val="16"/>
              </w:rPr>
            </w:pPr>
            <w:r w:rsidRPr="000765BF">
              <w:rPr>
                <w:color w:val="000000"/>
                <w:sz w:val="16"/>
                <w:szCs w:val="16"/>
              </w:rPr>
              <w:t>684,0</w:t>
            </w:r>
          </w:p>
        </w:tc>
        <w:tc>
          <w:tcPr>
            <w:tcW w:w="238"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421,2</w:t>
            </w:r>
          </w:p>
        </w:tc>
        <w:tc>
          <w:tcPr>
            <w:tcW w:w="239"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2160,2</w:t>
            </w:r>
          </w:p>
        </w:tc>
        <w:tc>
          <w:tcPr>
            <w:tcW w:w="231" w:type="pct"/>
            <w:tcBorders>
              <w:left w:val="single" w:sz="4" w:space="0" w:color="auto"/>
              <w:bottom w:val="single" w:sz="4" w:space="0" w:color="auto"/>
              <w:right w:val="single" w:sz="4" w:space="0" w:color="auto"/>
            </w:tcBorders>
            <w:vAlign w:val="center"/>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457,2</w:t>
            </w:r>
          </w:p>
        </w:tc>
      </w:tr>
      <w:tr w:rsidR="001C5E7E" w:rsidRPr="000765BF" w:rsidTr="003A0D3A">
        <w:trPr>
          <w:trHeight w:val="410"/>
          <w:tblCellSpacing w:w="5" w:type="nil"/>
        </w:trPr>
        <w:tc>
          <w:tcPr>
            <w:tcW w:w="605"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7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участник 1 </w:t>
            </w:r>
          </w:p>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 всего</w:t>
            </w:r>
          </w:p>
        </w:tc>
        <w:tc>
          <w:tcPr>
            <w:tcW w:w="315"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951</w:t>
            </w:r>
          </w:p>
        </w:tc>
        <w:tc>
          <w:tcPr>
            <w:tcW w:w="262"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3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23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r>
      <w:tr w:rsidR="001C5E7E" w:rsidRPr="000765BF" w:rsidTr="003A0D3A">
        <w:trPr>
          <w:trHeight w:val="91"/>
          <w:tblCellSpacing w:w="5" w:type="nil"/>
        </w:trPr>
        <w:tc>
          <w:tcPr>
            <w:tcW w:w="60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Основное мероприятие 1</w:t>
            </w:r>
          </w:p>
          <w:p w:rsidR="001C5E7E" w:rsidRPr="000765BF" w:rsidRDefault="001C5E7E" w:rsidP="003A0D3A">
            <w:pPr>
              <w:pStyle w:val="ConsPlusCell"/>
              <w:rPr>
                <w:sz w:val="16"/>
                <w:szCs w:val="16"/>
              </w:rPr>
            </w:pPr>
          </w:p>
          <w:p w:rsidR="001C5E7E" w:rsidRPr="000765BF" w:rsidRDefault="001C5E7E" w:rsidP="003A0D3A">
            <w:pPr>
              <w:pStyle w:val="ConsPlusCell"/>
              <w:rPr>
                <w:sz w:val="16"/>
                <w:szCs w:val="16"/>
              </w:rPr>
            </w:pPr>
          </w:p>
          <w:p w:rsidR="001C5E7E" w:rsidRPr="000765BF" w:rsidRDefault="001C5E7E" w:rsidP="003A0D3A">
            <w:pPr>
              <w:pStyle w:val="ConsPlusCell"/>
              <w:rPr>
                <w:sz w:val="16"/>
                <w:szCs w:val="16"/>
              </w:rPr>
            </w:pPr>
          </w:p>
          <w:p w:rsidR="001C5E7E" w:rsidRPr="000765BF" w:rsidRDefault="001C5E7E" w:rsidP="003A0D3A">
            <w:pPr>
              <w:pStyle w:val="ConsPlusCell"/>
              <w:rPr>
                <w:sz w:val="16"/>
                <w:szCs w:val="16"/>
              </w:rPr>
            </w:pPr>
          </w:p>
        </w:tc>
        <w:tc>
          <w:tcPr>
            <w:tcW w:w="67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Освещение улиц</w:t>
            </w:r>
          </w:p>
        </w:tc>
        <w:tc>
          <w:tcPr>
            <w:tcW w:w="963"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исполнитель основного мероприятия 1. Администрация Углегорского сельского поселения, всего</w:t>
            </w:r>
          </w:p>
        </w:tc>
        <w:tc>
          <w:tcPr>
            <w:tcW w:w="31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951</w:t>
            </w:r>
          </w:p>
        </w:tc>
        <w:tc>
          <w:tcPr>
            <w:tcW w:w="262"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189"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301,1</w:t>
            </w:r>
          </w:p>
        </w:tc>
        <w:tc>
          <w:tcPr>
            <w:tcW w:w="284"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lang w:val="en-US"/>
              </w:rPr>
            </w:pPr>
            <w:r w:rsidRPr="000765BF">
              <w:rPr>
                <w:sz w:val="16"/>
                <w:szCs w:val="16"/>
                <w:lang w:val="en-US"/>
              </w:rPr>
              <w:t>413.6</w:t>
            </w:r>
          </w:p>
        </w:tc>
        <w:tc>
          <w:tcPr>
            <w:tcW w:w="23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278,4</w:t>
            </w:r>
          </w:p>
        </w:tc>
        <w:tc>
          <w:tcPr>
            <w:tcW w:w="284"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585,5</w:t>
            </w:r>
          </w:p>
        </w:tc>
        <w:tc>
          <w:tcPr>
            <w:tcW w:w="23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385,3</w:t>
            </w:r>
          </w:p>
        </w:tc>
        <w:tc>
          <w:tcPr>
            <w:tcW w:w="239"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402,4</w:t>
            </w:r>
          </w:p>
        </w:tc>
        <w:tc>
          <w:tcPr>
            <w:tcW w:w="231"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407,2</w:t>
            </w:r>
          </w:p>
        </w:tc>
      </w:tr>
      <w:tr w:rsidR="001C5E7E" w:rsidRPr="000765BF" w:rsidTr="003A0D3A">
        <w:trPr>
          <w:trHeight w:val="410"/>
          <w:tblCellSpacing w:w="5" w:type="nil"/>
        </w:trPr>
        <w:tc>
          <w:tcPr>
            <w:tcW w:w="60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Основное мероприятие 2.</w:t>
            </w:r>
          </w:p>
        </w:tc>
        <w:tc>
          <w:tcPr>
            <w:tcW w:w="67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Взнос на капитальный ремонт общего имущества в многоквартирных домах «Ростовскому областному фонду содействия капитальному ремонту»</w:t>
            </w: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p w:rsidR="001C5E7E" w:rsidRPr="000765BF" w:rsidRDefault="001C5E7E" w:rsidP="003A0D3A">
            <w:pPr>
              <w:pStyle w:val="ConsPlusCell"/>
              <w:rPr>
                <w:sz w:val="16"/>
                <w:szCs w:val="16"/>
              </w:rPr>
            </w:pPr>
            <w:r w:rsidRPr="000765BF">
              <w:rPr>
                <w:sz w:val="16"/>
                <w:szCs w:val="16"/>
              </w:rPr>
              <w:t>исполнитель основного мероприятия 1. Администрация Углегорского сельского поселения, всего</w:t>
            </w:r>
          </w:p>
        </w:tc>
        <w:tc>
          <w:tcPr>
            <w:tcW w:w="315"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951</w:t>
            </w:r>
          </w:p>
        </w:tc>
        <w:tc>
          <w:tcPr>
            <w:tcW w:w="262"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lang w:val="en-US"/>
              </w:rPr>
            </w:pPr>
            <w:r w:rsidRPr="000765BF">
              <w:rPr>
                <w:sz w:val="16"/>
                <w:szCs w:val="16"/>
                <w:lang w:val="en-US"/>
              </w:rPr>
              <w:t>18.9</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18,5</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34,3</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35,9</w:t>
            </w:r>
          </w:p>
        </w:tc>
        <w:tc>
          <w:tcPr>
            <w:tcW w:w="23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45,3</w:t>
            </w:r>
          </w:p>
        </w:tc>
        <w:tc>
          <w:tcPr>
            <w:tcW w:w="23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50,0</w:t>
            </w:r>
          </w:p>
        </w:tc>
      </w:tr>
      <w:tr w:rsidR="001C5E7E" w:rsidRPr="000765BF" w:rsidTr="003A0D3A">
        <w:trPr>
          <w:trHeight w:val="410"/>
          <w:tblCellSpacing w:w="5" w:type="nil"/>
        </w:trPr>
        <w:tc>
          <w:tcPr>
            <w:tcW w:w="60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Основное мероприятие 3.</w:t>
            </w:r>
          </w:p>
        </w:tc>
        <w:tc>
          <w:tcPr>
            <w:tcW w:w="67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Организация водоснабжения и водоотведения</w:t>
            </w: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исполнитель основного мероприятия 1. Администрация Углегорского сельского поселения, всего</w:t>
            </w:r>
          </w:p>
        </w:tc>
        <w:tc>
          <w:tcPr>
            <w:tcW w:w="315"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951</w:t>
            </w:r>
          </w:p>
        </w:tc>
        <w:tc>
          <w:tcPr>
            <w:tcW w:w="262"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lang w:val="en-US"/>
              </w:rPr>
            </w:pPr>
            <w:r w:rsidRPr="000765BF">
              <w:rPr>
                <w:rFonts w:ascii="Times New Roman" w:hAnsi="Times New Roman" w:cs="Times New Roman"/>
                <w:sz w:val="16"/>
                <w:szCs w:val="16"/>
                <w:lang w:val="en-US"/>
              </w:rPr>
              <w:t>1684.4</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259,5</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171,7</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r>
      <w:tr w:rsidR="001C5E7E" w:rsidRPr="000765BF" w:rsidTr="003A0D3A">
        <w:trPr>
          <w:trHeight w:val="410"/>
          <w:tblCellSpacing w:w="5" w:type="nil"/>
        </w:trPr>
        <w:tc>
          <w:tcPr>
            <w:tcW w:w="60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Основное мероприятие 4.</w:t>
            </w:r>
          </w:p>
        </w:tc>
        <w:tc>
          <w:tcPr>
            <w:tcW w:w="67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Изготовление технического заключения жилого дома</w:t>
            </w: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исполнитель основного мероприятия 1. Администрация Углегорского сельского поселения, всего</w:t>
            </w:r>
          </w:p>
        </w:tc>
        <w:tc>
          <w:tcPr>
            <w:tcW w:w="315"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951</w:t>
            </w:r>
          </w:p>
        </w:tc>
        <w:tc>
          <w:tcPr>
            <w:tcW w:w="262"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10,0</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r>
      <w:tr w:rsidR="001C5E7E" w:rsidRPr="000765BF" w:rsidTr="003A0D3A">
        <w:trPr>
          <w:trHeight w:val="407"/>
          <w:tblCellSpacing w:w="5" w:type="nil"/>
        </w:trPr>
        <w:tc>
          <w:tcPr>
            <w:tcW w:w="60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Основное мероприятие </w:t>
            </w:r>
            <w:r w:rsidRPr="000765BF">
              <w:rPr>
                <w:sz w:val="16"/>
                <w:szCs w:val="16"/>
                <w:lang w:val="en-US"/>
              </w:rPr>
              <w:t>5</w:t>
            </w:r>
            <w:r w:rsidRPr="000765BF">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Проведение оценки рыночной стоимости аренды имущества водопроводно-коммунального хозяйства</w:t>
            </w:r>
          </w:p>
        </w:tc>
        <w:tc>
          <w:tcPr>
            <w:tcW w:w="963"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исполнитель основного мероприятия 1. Администрация Углегорского сельского поселения, всего</w:t>
            </w:r>
          </w:p>
        </w:tc>
        <w:tc>
          <w:tcPr>
            <w:tcW w:w="315"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951</w:t>
            </w:r>
          </w:p>
        </w:tc>
        <w:tc>
          <w:tcPr>
            <w:tcW w:w="262"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189"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59,0</w:t>
            </w:r>
          </w:p>
        </w:tc>
        <w:tc>
          <w:tcPr>
            <w:tcW w:w="28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9"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r>
      <w:tr w:rsidR="001C5E7E" w:rsidRPr="000765BF" w:rsidTr="003A0D3A">
        <w:trPr>
          <w:trHeight w:val="407"/>
          <w:tblCellSpacing w:w="5" w:type="nil"/>
        </w:trPr>
        <w:tc>
          <w:tcPr>
            <w:tcW w:w="60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Основное мероприятие 6.</w:t>
            </w:r>
          </w:p>
        </w:tc>
        <w:tc>
          <w:tcPr>
            <w:tcW w:w="67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Организация теплоснабжения</w:t>
            </w:r>
          </w:p>
        </w:tc>
        <w:tc>
          <w:tcPr>
            <w:tcW w:w="963"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исполнитель основного мероприятия 1. Администрация Углегорского сельского поселения, всего</w:t>
            </w:r>
          </w:p>
        </w:tc>
        <w:tc>
          <w:tcPr>
            <w:tcW w:w="315"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951</w:t>
            </w:r>
          </w:p>
        </w:tc>
        <w:tc>
          <w:tcPr>
            <w:tcW w:w="262"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189"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X   </w:t>
            </w:r>
          </w:p>
        </w:tc>
        <w:tc>
          <w:tcPr>
            <w:tcW w:w="237"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0</w:t>
            </w:r>
          </w:p>
        </w:tc>
        <w:tc>
          <w:tcPr>
            <w:tcW w:w="284"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84"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64,2</w:t>
            </w:r>
          </w:p>
        </w:tc>
        <w:tc>
          <w:tcPr>
            <w:tcW w:w="238"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c>
          <w:tcPr>
            <w:tcW w:w="239"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1712,5</w:t>
            </w:r>
          </w:p>
        </w:tc>
        <w:tc>
          <w:tcPr>
            <w:tcW w:w="231" w:type="pc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0</w:t>
            </w:r>
          </w:p>
        </w:tc>
      </w:tr>
    </w:tbl>
    <w:p w:rsidR="001C5E7E" w:rsidRPr="000765BF" w:rsidRDefault="001C5E7E" w:rsidP="001C5E7E">
      <w:pPr>
        <w:widowControl w:val="0"/>
        <w:autoSpaceDE w:val="0"/>
        <w:autoSpaceDN w:val="0"/>
        <w:adjustRightInd w:val="0"/>
        <w:outlineLvl w:val="2"/>
        <w:rPr>
          <w:rFonts w:ascii="Times New Roman" w:hAnsi="Times New Roman" w:cs="Times New Roman"/>
          <w:sz w:val="16"/>
          <w:szCs w:val="16"/>
        </w:rPr>
      </w:pPr>
    </w:p>
    <w:p w:rsidR="00D441AE" w:rsidRDefault="00D441AE" w:rsidP="001C5E7E">
      <w:pPr>
        <w:widowControl w:val="0"/>
        <w:autoSpaceDE w:val="0"/>
        <w:autoSpaceDN w:val="0"/>
        <w:adjustRightInd w:val="0"/>
        <w:jc w:val="right"/>
        <w:outlineLvl w:val="2"/>
        <w:rPr>
          <w:rFonts w:ascii="Times New Roman" w:hAnsi="Times New Roman" w:cs="Times New Roman"/>
          <w:sz w:val="16"/>
          <w:szCs w:val="16"/>
        </w:rPr>
      </w:pP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 xml:space="preserve">  Приложение №2</w:t>
      </w: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к постановлению Администрации</w:t>
      </w: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Углегорского сельского поселения</w:t>
      </w: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 xml:space="preserve">от 20.02.2020 г. № 17 </w:t>
      </w: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6</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Расходы</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местного бюджета, районного, областного бюджета </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 xml:space="preserve">и внебюджетных источников на реализацию муниципальной программы </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«Обеспечение качественными жилищно-коммунальными услугами  населения Углегорского сельского поселения»</w:t>
      </w:r>
    </w:p>
    <w:tbl>
      <w:tblPr>
        <w:tblW w:w="5070" w:type="pct"/>
        <w:tblCellSpacing w:w="5" w:type="nil"/>
        <w:tblInd w:w="-209" w:type="dxa"/>
        <w:tblLayout w:type="fixed"/>
        <w:tblCellMar>
          <w:left w:w="75" w:type="dxa"/>
          <w:right w:w="75" w:type="dxa"/>
        </w:tblCellMar>
        <w:tblLook w:val="0000"/>
      </w:tblPr>
      <w:tblGrid>
        <w:gridCol w:w="1250"/>
        <w:gridCol w:w="1537"/>
        <w:gridCol w:w="1249"/>
        <w:gridCol w:w="1056"/>
        <w:gridCol w:w="865"/>
        <w:gridCol w:w="865"/>
        <w:gridCol w:w="865"/>
        <w:gridCol w:w="865"/>
        <w:gridCol w:w="865"/>
        <w:gridCol w:w="855"/>
      </w:tblGrid>
      <w:tr w:rsidR="001C5E7E" w:rsidRPr="000765BF" w:rsidTr="00D441AE">
        <w:trPr>
          <w:tblCellSpacing w:w="5" w:type="nil"/>
        </w:trPr>
        <w:tc>
          <w:tcPr>
            <w:tcW w:w="608" w:type="pct"/>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lastRenderedPageBreak/>
              <w:t>Статус</w:t>
            </w:r>
          </w:p>
        </w:tc>
        <w:tc>
          <w:tcPr>
            <w:tcW w:w="748" w:type="pct"/>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Наименование      </w:t>
            </w:r>
            <w:r w:rsidRPr="000765BF">
              <w:rPr>
                <w:sz w:val="16"/>
                <w:szCs w:val="16"/>
              </w:rPr>
              <w:br/>
              <w:t>муниципальной программы,</w:t>
            </w:r>
          </w:p>
          <w:p w:rsidR="001C5E7E" w:rsidRPr="000765BF" w:rsidRDefault="001C5E7E" w:rsidP="003A0D3A">
            <w:pPr>
              <w:pStyle w:val="ConsPlusCell"/>
              <w:jc w:val="center"/>
              <w:rPr>
                <w:sz w:val="16"/>
                <w:szCs w:val="16"/>
              </w:rPr>
            </w:pPr>
            <w:r w:rsidRPr="000765BF">
              <w:rPr>
                <w:sz w:val="16"/>
                <w:szCs w:val="16"/>
              </w:rPr>
              <w:t>подпрограммы муниципальной программы</w:t>
            </w:r>
          </w:p>
        </w:tc>
        <w:tc>
          <w:tcPr>
            <w:tcW w:w="608" w:type="pct"/>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Ответственный    </w:t>
            </w:r>
            <w:r w:rsidRPr="000765BF">
              <w:rPr>
                <w:sz w:val="16"/>
                <w:szCs w:val="16"/>
              </w:rPr>
              <w:br/>
              <w:t xml:space="preserve">исполнитель,     </w:t>
            </w:r>
            <w:r w:rsidRPr="000765BF">
              <w:rPr>
                <w:sz w:val="16"/>
                <w:szCs w:val="16"/>
              </w:rPr>
              <w:br/>
              <w:t>соисполнители</w:t>
            </w:r>
            <w:r w:rsidRPr="000765BF">
              <w:rPr>
                <w:sz w:val="16"/>
                <w:szCs w:val="16"/>
              </w:rPr>
              <w:br/>
            </w:r>
          </w:p>
        </w:tc>
        <w:tc>
          <w:tcPr>
            <w:tcW w:w="3035" w:type="pct"/>
            <w:gridSpan w:val="7"/>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Оценка расходов (тыс. руб.), годы</w:t>
            </w:r>
          </w:p>
        </w:tc>
      </w:tr>
      <w:tr w:rsidR="001C5E7E" w:rsidRPr="000765BF" w:rsidTr="00D441AE">
        <w:trPr>
          <w:tblCellSpacing w:w="5" w:type="nil"/>
        </w:trPr>
        <w:tc>
          <w:tcPr>
            <w:tcW w:w="60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74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0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514"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очередной </w:t>
            </w:r>
            <w:r w:rsidRPr="000765BF">
              <w:rPr>
                <w:sz w:val="16"/>
                <w:szCs w:val="16"/>
              </w:rPr>
              <w:br/>
              <w:t>финансовый   год</w:t>
            </w:r>
          </w:p>
          <w:p w:rsidR="001C5E7E" w:rsidRPr="000765BF" w:rsidRDefault="001C5E7E" w:rsidP="003A0D3A">
            <w:pPr>
              <w:pStyle w:val="ConsPlusCell"/>
              <w:rPr>
                <w:sz w:val="16"/>
                <w:szCs w:val="16"/>
              </w:rPr>
            </w:pPr>
            <w:r w:rsidRPr="000765BF">
              <w:rPr>
                <w:sz w:val="16"/>
                <w:szCs w:val="16"/>
              </w:rPr>
              <w:t>2014</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первый год планового периода</w:t>
            </w:r>
          </w:p>
          <w:p w:rsidR="001C5E7E" w:rsidRPr="000765BF" w:rsidRDefault="001C5E7E" w:rsidP="003A0D3A">
            <w:pPr>
              <w:pStyle w:val="ConsPlusCell"/>
              <w:rPr>
                <w:sz w:val="16"/>
                <w:szCs w:val="16"/>
              </w:rPr>
            </w:pPr>
            <w:r w:rsidRPr="000765BF">
              <w:rPr>
                <w:sz w:val="16"/>
                <w:szCs w:val="16"/>
              </w:rPr>
              <w:t>2015</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второй  год   </w:t>
            </w:r>
            <w:r w:rsidRPr="000765BF">
              <w:rPr>
                <w:sz w:val="16"/>
                <w:szCs w:val="16"/>
              </w:rPr>
              <w:br/>
              <w:t>планового</w:t>
            </w:r>
            <w:r w:rsidRPr="000765BF">
              <w:rPr>
                <w:sz w:val="16"/>
                <w:szCs w:val="16"/>
              </w:rPr>
              <w:br/>
              <w:t>периода</w:t>
            </w:r>
          </w:p>
          <w:p w:rsidR="001C5E7E" w:rsidRPr="000765BF" w:rsidRDefault="001C5E7E" w:rsidP="003A0D3A">
            <w:pPr>
              <w:pStyle w:val="ConsPlusCell"/>
              <w:rPr>
                <w:sz w:val="16"/>
                <w:szCs w:val="16"/>
              </w:rPr>
            </w:pPr>
            <w:r w:rsidRPr="000765BF">
              <w:rPr>
                <w:sz w:val="16"/>
                <w:szCs w:val="16"/>
              </w:rPr>
              <w:t>2016</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третий  год</w:t>
            </w:r>
          </w:p>
          <w:p w:rsidR="001C5E7E" w:rsidRPr="000765BF" w:rsidRDefault="001C5E7E" w:rsidP="003A0D3A">
            <w:pPr>
              <w:pStyle w:val="ConsPlusCell"/>
              <w:rPr>
                <w:sz w:val="16"/>
                <w:szCs w:val="16"/>
              </w:rPr>
            </w:pPr>
            <w:r w:rsidRPr="000765BF">
              <w:rPr>
                <w:sz w:val="16"/>
                <w:szCs w:val="16"/>
              </w:rPr>
              <w:t xml:space="preserve">планового </w:t>
            </w:r>
            <w:r w:rsidRPr="000765BF">
              <w:rPr>
                <w:sz w:val="16"/>
                <w:szCs w:val="16"/>
              </w:rPr>
              <w:br/>
              <w:t>периода</w:t>
            </w:r>
          </w:p>
          <w:p w:rsidR="001C5E7E" w:rsidRPr="000765BF" w:rsidRDefault="001C5E7E" w:rsidP="003A0D3A">
            <w:pPr>
              <w:pStyle w:val="ConsPlusCell"/>
              <w:rPr>
                <w:sz w:val="16"/>
                <w:szCs w:val="16"/>
              </w:rPr>
            </w:pPr>
            <w:r w:rsidRPr="000765BF">
              <w:rPr>
                <w:sz w:val="16"/>
                <w:szCs w:val="16"/>
              </w:rPr>
              <w:t xml:space="preserve">2017 </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четвертый год</w:t>
            </w:r>
          </w:p>
          <w:p w:rsidR="001C5E7E" w:rsidRPr="000765BF" w:rsidRDefault="001C5E7E" w:rsidP="003A0D3A">
            <w:pPr>
              <w:pStyle w:val="ConsPlusCell"/>
              <w:rPr>
                <w:sz w:val="16"/>
                <w:szCs w:val="16"/>
              </w:rPr>
            </w:pPr>
            <w:r w:rsidRPr="000765BF">
              <w:rPr>
                <w:sz w:val="16"/>
                <w:szCs w:val="16"/>
              </w:rPr>
              <w:t xml:space="preserve">планового </w:t>
            </w:r>
            <w:r w:rsidRPr="000765BF">
              <w:rPr>
                <w:sz w:val="16"/>
                <w:szCs w:val="16"/>
              </w:rPr>
              <w:br/>
              <w:t>периода</w:t>
            </w:r>
          </w:p>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2018</w:t>
            </w:r>
          </w:p>
          <w:p w:rsidR="001C5E7E" w:rsidRPr="000765BF" w:rsidRDefault="001C5E7E" w:rsidP="003A0D3A">
            <w:pPr>
              <w:rPr>
                <w:rFonts w:ascii="Times New Roman" w:hAnsi="Times New Roman" w:cs="Times New Roman"/>
                <w:sz w:val="16"/>
                <w:szCs w:val="16"/>
              </w:rPr>
            </w:pPr>
          </w:p>
          <w:p w:rsidR="001C5E7E" w:rsidRPr="000765BF" w:rsidRDefault="001C5E7E" w:rsidP="003A0D3A">
            <w:pPr>
              <w:pStyle w:val="ConsPlusCell"/>
              <w:rPr>
                <w:sz w:val="16"/>
                <w:szCs w:val="16"/>
              </w:rPr>
            </w:pP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пятый  год</w:t>
            </w:r>
          </w:p>
          <w:p w:rsidR="001C5E7E" w:rsidRPr="000765BF" w:rsidRDefault="001C5E7E" w:rsidP="003A0D3A">
            <w:pPr>
              <w:pStyle w:val="ConsPlusCell"/>
              <w:rPr>
                <w:sz w:val="16"/>
                <w:szCs w:val="16"/>
              </w:rPr>
            </w:pPr>
            <w:r w:rsidRPr="000765BF">
              <w:rPr>
                <w:sz w:val="16"/>
                <w:szCs w:val="16"/>
              </w:rPr>
              <w:t xml:space="preserve">планового </w:t>
            </w:r>
            <w:r w:rsidRPr="000765BF">
              <w:rPr>
                <w:sz w:val="16"/>
                <w:szCs w:val="16"/>
              </w:rPr>
              <w:br/>
              <w:t>периода</w:t>
            </w:r>
          </w:p>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2019</w:t>
            </w:r>
          </w:p>
          <w:p w:rsidR="001C5E7E" w:rsidRPr="000765BF" w:rsidRDefault="001C5E7E" w:rsidP="003A0D3A">
            <w:pPr>
              <w:pStyle w:val="ConsPlusCell"/>
              <w:rPr>
                <w:sz w:val="16"/>
                <w:szCs w:val="16"/>
              </w:rPr>
            </w:pPr>
          </w:p>
        </w:tc>
        <w:tc>
          <w:tcPr>
            <w:tcW w:w="416"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шестой год</w:t>
            </w:r>
          </w:p>
          <w:p w:rsidR="001C5E7E" w:rsidRPr="000765BF" w:rsidRDefault="001C5E7E" w:rsidP="003A0D3A">
            <w:pPr>
              <w:pStyle w:val="ConsPlusCell"/>
              <w:rPr>
                <w:sz w:val="16"/>
                <w:szCs w:val="16"/>
              </w:rPr>
            </w:pPr>
            <w:r w:rsidRPr="000765BF">
              <w:rPr>
                <w:sz w:val="16"/>
                <w:szCs w:val="16"/>
              </w:rPr>
              <w:t xml:space="preserve">планового </w:t>
            </w:r>
            <w:r w:rsidRPr="000765BF">
              <w:rPr>
                <w:sz w:val="16"/>
                <w:szCs w:val="16"/>
              </w:rPr>
              <w:br/>
              <w:t>периода</w:t>
            </w:r>
          </w:p>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2020</w:t>
            </w:r>
          </w:p>
          <w:p w:rsidR="001C5E7E" w:rsidRPr="000765BF" w:rsidRDefault="001C5E7E" w:rsidP="003A0D3A">
            <w:pPr>
              <w:rPr>
                <w:rFonts w:ascii="Times New Roman" w:hAnsi="Times New Roman" w:cs="Times New Roman"/>
                <w:sz w:val="16"/>
                <w:szCs w:val="16"/>
              </w:rPr>
            </w:pPr>
          </w:p>
          <w:p w:rsidR="001C5E7E" w:rsidRPr="000765BF" w:rsidRDefault="001C5E7E" w:rsidP="003A0D3A">
            <w:pPr>
              <w:pStyle w:val="ConsPlusCell"/>
              <w:rPr>
                <w:sz w:val="16"/>
                <w:szCs w:val="16"/>
              </w:rPr>
            </w:pPr>
          </w:p>
        </w:tc>
      </w:tr>
      <w:tr w:rsidR="001C5E7E" w:rsidRPr="000765BF" w:rsidTr="00D441AE">
        <w:trPr>
          <w:tblCellSpacing w:w="5" w:type="nil"/>
        </w:trPr>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74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51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7</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8</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9</w:t>
            </w:r>
          </w:p>
        </w:tc>
        <w:tc>
          <w:tcPr>
            <w:tcW w:w="416"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10</w:t>
            </w:r>
          </w:p>
        </w:tc>
      </w:tr>
      <w:tr w:rsidR="001C5E7E" w:rsidRPr="000765BF" w:rsidTr="00D441AE">
        <w:trPr>
          <w:tblCellSpacing w:w="5" w:type="nil"/>
        </w:trPr>
        <w:tc>
          <w:tcPr>
            <w:tcW w:w="608" w:type="pct"/>
            <w:vMerge w:val="restar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Муниципальная  </w:t>
            </w:r>
            <w:r w:rsidRPr="000765BF">
              <w:rPr>
                <w:sz w:val="16"/>
                <w:szCs w:val="16"/>
              </w:rPr>
              <w:br/>
              <w:t xml:space="preserve">программа        </w:t>
            </w:r>
          </w:p>
        </w:tc>
        <w:tc>
          <w:tcPr>
            <w:tcW w:w="748" w:type="pct"/>
            <w:vMerge w:val="restar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«Обеспечение качественными жилищно-коммунальными услугами  населения Углегорского сельского поселения»</w:t>
            </w:r>
          </w:p>
        </w:tc>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Всего*                </w:t>
            </w:r>
          </w:p>
        </w:tc>
        <w:tc>
          <w:tcPr>
            <w:tcW w:w="514"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1985,5</w:t>
            </w:r>
          </w:p>
        </w:tc>
        <w:tc>
          <w:tcPr>
            <w:tcW w:w="421"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702,0</w:t>
            </w:r>
          </w:p>
        </w:tc>
        <w:tc>
          <w:tcPr>
            <w:tcW w:w="421"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527,6</w:t>
            </w: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684,0</w:t>
            </w: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421,2</w:t>
            </w: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2160,2</w:t>
            </w:r>
          </w:p>
        </w:tc>
        <w:tc>
          <w:tcPr>
            <w:tcW w:w="416"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457,2</w:t>
            </w:r>
          </w:p>
        </w:tc>
      </w:tr>
      <w:tr w:rsidR="001C5E7E" w:rsidRPr="000765BF" w:rsidTr="00D441AE">
        <w:trPr>
          <w:tblCellSpacing w:w="5" w:type="nil"/>
        </w:trPr>
        <w:tc>
          <w:tcPr>
            <w:tcW w:w="60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74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областной бюджет  *</w:t>
            </w:r>
          </w:p>
        </w:tc>
        <w:tc>
          <w:tcPr>
            <w:tcW w:w="51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1408,9</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1626,9</w:t>
            </w:r>
          </w:p>
        </w:tc>
        <w:tc>
          <w:tcPr>
            <w:tcW w:w="416"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r>
      <w:tr w:rsidR="001C5E7E" w:rsidRPr="000765BF" w:rsidTr="00D441AE">
        <w:trPr>
          <w:tblCellSpacing w:w="5" w:type="nil"/>
        </w:trPr>
        <w:tc>
          <w:tcPr>
            <w:tcW w:w="60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74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Районный бюджет*</w:t>
            </w:r>
          </w:p>
        </w:tc>
        <w:tc>
          <w:tcPr>
            <w:tcW w:w="514"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330,7</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358,5</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c>
          <w:tcPr>
            <w:tcW w:w="421"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85,6</w:t>
            </w:r>
          </w:p>
        </w:tc>
        <w:tc>
          <w:tcPr>
            <w:tcW w:w="416" w:type="pct"/>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p>
          <w:p w:rsidR="001C5E7E" w:rsidRPr="000765BF" w:rsidRDefault="001C5E7E" w:rsidP="003A0D3A">
            <w:pPr>
              <w:pStyle w:val="ConsPlusCell"/>
              <w:jc w:val="center"/>
              <w:rPr>
                <w:sz w:val="16"/>
                <w:szCs w:val="16"/>
              </w:rPr>
            </w:pPr>
            <w:r w:rsidRPr="000765BF">
              <w:rPr>
                <w:sz w:val="16"/>
                <w:szCs w:val="16"/>
              </w:rPr>
              <w:t>0</w:t>
            </w:r>
          </w:p>
        </w:tc>
      </w:tr>
      <w:tr w:rsidR="001C5E7E" w:rsidRPr="000765BF" w:rsidTr="00D441AE">
        <w:trPr>
          <w:tblCellSpacing w:w="5" w:type="nil"/>
        </w:trPr>
        <w:tc>
          <w:tcPr>
            <w:tcW w:w="60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74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местный бюджет*</w:t>
            </w:r>
          </w:p>
        </w:tc>
        <w:tc>
          <w:tcPr>
            <w:tcW w:w="514"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576,6</w:t>
            </w:r>
          </w:p>
        </w:tc>
        <w:tc>
          <w:tcPr>
            <w:tcW w:w="421"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702,0</w:t>
            </w:r>
          </w:p>
        </w:tc>
        <w:tc>
          <w:tcPr>
            <w:tcW w:w="421"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196,9</w:t>
            </w: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325,5</w:t>
            </w: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421,2</w:t>
            </w: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447,7</w:t>
            </w:r>
          </w:p>
        </w:tc>
        <w:tc>
          <w:tcPr>
            <w:tcW w:w="416"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p w:rsidR="001C5E7E" w:rsidRPr="000765BF" w:rsidRDefault="001C5E7E" w:rsidP="003A0D3A">
            <w:pPr>
              <w:jc w:val="center"/>
              <w:rPr>
                <w:rFonts w:ascii="Times New Roman" w:hAnsi="Times New Roman" w:cs="Times New Roman"/>
                <w:color w:val="000000"/>
                <w:sz w:val="16"/>
                <w:szCs w:val="16"/>
              </w:rPr>
            </w:pPr>
            <w:r w:rsidRPr="000765BF">
              <w:rPr>
                <w:rFonts w:ascii="Times New Roman" w:hAnsi="Times New Roman" w:cs="Times New Roman"/>
                <w:color w:val="000000"/>
                <w:sz w:val="16"/>
                <w:szCs w:val="16"/>
              </w:rPr>
              <w:t>457,2</w:t>
            </w:r>
          </w:p>
        </w:tc>
      </w:tr>
      <w:tr w:rsidR="001C5E7E" w:rsidRPr="000765BF" w:rsidTr="00D441AE">
        <w:trPr>
          <w:tblCellSpacing w:w="5" w:type="nil"/>
        </w:trPr>
        <w:tc>
          <w:tcPr>
            <w:tcW w:w="60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748" w:type="pct"/>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608" w:type="pct"/>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внебюджетные источники*</w:t>
            </w:r>
          </w:p>
        </w:tc>
        <w:tc>
          <w:tcPr>
            <w:tcW w:w="514"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p>
        </w:tc>
        <w:tc>
          <w:tcPr>
            <w:tcW w:w="421"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p>
        </w:tc>
        <w:tc>
          <w:tcPr>
            <w:tcW w:w="421" w:type="pct"/>
            <w:tcBorders>
              <w:left w:val="single" w:sz="4" w:space="0" w:color="auto"/>
              <w:bottom w:val="single" w:sz="4" w:space="0" w:color="auto"/>
              <w:right w:val="single" w:sz="4" w:space="0" w:color="auto"/>
            </w:tcBorders>
            <w:vAlign w:val="bottom"/>
          </w:tcPr>
          <w:p w:rsidR="001C5E7E" w:rsidRPr="000765BF" w:rsidRDefault="001C5E7E" w:rsidP="003A0D3A">
            <w:pPr>
              <w:jc w:val="center"/>
              <w:rPr>
                <w:rFonts w:ascii="Times New Roman" w:hAnsi="Times New Roman" w:cs="Times New Roman"/>
                <w:color w:val="000000"/>
                <w:sz w:val="16"/>
                <w:szCs w:val="16"/>
              </w:rPr>
            </w:pP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tc>
        <w:tc>
          <w:tcPr>
            <w:tcW w:w="421"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tc>
        <w:tc>
          <w:tcPr>
            <w:tcW w:w="416" w:type="pct"/>
            <w:tcBorders>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color w:val="000000"/>
                <w:sz w:val="16"/>
                <w:szCs w:val="16"/>
              </w:rPr>
            </w:pPr>
          </w:p>
        </w:tc>
      </w:tr>
    </w:tbl>
    <w:p w:rsidR="001C5E7E" w:rsidRPr="000765BF" w:rsidRDefault="001C5E7E" w:rsidP="001C5E7E">
      <w:pPr>
        <w:widowControl w:val="0"/>
        <w:autoSpaceDE w:val="0"/>
        <w:autoSpaceDN w:val="0"/>
        <w:adjustRightInd w:val="0"/>
        <w:ind w:firstLine="540"/>
        <w:jc w:val="both"/>
        <w:rPr>
          <w:rFonts w:ascii="Times New Roman" w:hAnsi="Times New Roman" w:cs="Times New Roman"/>
          <w:sz w:val="16"/>
          <w:szCs w:val="16"/>
        </w:rPr>
      </w:pP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7</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Сведения</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о показателях, включенных в государственный (региональный) план статистических работ</w:t>
      </w:r>
    </w:p>
    <w:tbl>
      <w:tblPr>
        <w:tblW w:w="0" w:type="auto"/>
        <w:tblCellSpacing w:w="5" w:type="nil"/>
        <w:tblInd w:w="1918" w:type="dxa"/>
        <w:tblCellMar>
          <w:left w:w="75" w:type="dxa"/>
          <w:right w:w="75" w:type="dxa"/>
        </w:tblCellMar>
        <w:tblLook w:val="0000"/>
      </w:tblPr>
      <w:tblGrid>
        <w:gridCol w:w="366"/>
        <w:gridCol w:w="2422"/>
        <w:gridCol w:w="1964"/>
        <w:gridCol w:w="2190"/>
        <w:gridCol w:w="1270"/>
      </w:tblGrid>
      <w:tr w:rsidR="001C5E7E" w:rsidRPr="000765BF" w:rsidTr="003A0D3A">
        <w:trPr>
          <w:trHeight w:val="1400"/>
          <w:tblCellSpacing w:w="5" w:type="nil"/>
        </w:trPr>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 </w:t>
            </w:r>
            <w:r w:rsidRPr="000765BF">
              <w:rPr>
                <w:sz w:val="16"/>
                <w:szCs w:val="16"/>
              </w:rPr>
              <w:br/>
            </w:r>
            <w:proofErr w:type="spellStart"/>
            <w:proofErr w:type="gramStart"/>
            <w:r w:rsidRPr="000765BF">
              <w:rPr>
                <w:sz w:val="16"/>
                <w:szCs w:val="16"/>
              </w:rPr>
              <w:t>п</w:t>
            </w:r>
            <w:proofErr w:type="spellEnd"/>
            <w:proofErr w:type="gramEnd"/>
            <w:r w:rsidRPr="000765BF">
              <w:rPr>
                <w:sz w:val="16"/>
                <w:szCs w:val="16"/>
              </w:rPr>
              <w:t>/</w:t>
            </w:r>
            <w:proofErr w:type="spellStart"/>
            <w:r w:rsidRPr="000765BF">
              <w:rPr>
                <w:sz w:val="16"/>
                <w:szCs w:val="16"/>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Наименование </w:t>
            </w:r>
            <w:r w:rsidRPr="000765BF">
              <w:rPr>
                <w:sz w:val="16"/>
                <w:szCs w:val="16"/>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Пункт государственного (регионального)  плана     </w:t>
            </w:r>
            <w:r w:rsidRPr="000765BF">
              <w:rPr>
                <w:sz w:val="16"/>
                <w:szCs w:val="16"/>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Наименование формы статистического наблюдения и     </w:t>
            </w:r>
            <w:r w:rsidRPr="000765BF">
              <w:rPr>
                <w:sz w:val="16"/>
                <w:szCs w:val="16"/>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Субъект     </w:t>
            </w:r>
            <w:r w:rsidRPr="000765BF">
              <w:rPr>
                <w:sz w:val="16"/>
                <w:szCs w:val="16"/>
              </w:rPr>
              <w:br/>
              <w:t xml:space="preserve">официального  </w:t>
            </w:r>
            <w:r w:rsidRPr="000765BF">
              <w:rPr>
                <w:sz w:val="16"/>
                <w:szCs w:val="16"/>
              </w:rPr>
              <w:br/>
              <w:t xml:space="preserve">статистического </w:t>
            </w:r>
            <w:r w:rsidRPr="000765BF">
              <w:rPr>
                <w:sz w:val="16"/>
                <w:szCs w:val="16"/>
              </w:rPr>
              <w:br/>
              <w:t>учета</w:t>
            </w:r>
          </w:p>
        </w:tc>
      </w:tr>
      <w:tr w:rsidR="001C5E7E" w:rsidRPr="000765BF" w:rsidTr="003A0D3A">
        <w:trPr>
          <w:trHeight w:val="466"/>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1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Не содержит показателей, входящих в состав данных  официальной статистики</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bl>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p>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7а</w:t>
      </w:r>
    </w:p>
    <w:p w:rsidR="00D441AE" w:rsidRDefault="00D441AE" w:rsidP="001C5E7E">
      <w:pPr>
        <w:widowControl w:val="0"/>
        <w:autoSpaceDE w:val="0"/>
        <w:autoSpaceDN w:val="0"/>
        <w:adjustRightInd w:val="0"/>
        <w:jc w:val="center"/>
        <w:rPr>
          <w:rFonts w:ascii="Times New Roman" w:hAnsi="Times New Roman" w:cs="Times New Roman"/>
          <w:sz w:val="16"/>
          <w:szCs w:val="16"/>
        </w:rPr>
      </w:pP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Сведения</w:t>
      </w:r>
    </w:p>
    <w:p w:rsidR="001C5E7E" w:rsidRPr="000765BF" w:rsidRDefault="001C5E7E" w:rsidP="001C5E7E">
      <w:pPr>
        <w:widowControl w:val="0"/>
        <w:autoSpaceDE w:val="0"/>
        <w:autoSpaceDN w:val="0"/>
        <w:adjustRightInd w:val="0"/>
        <w:jc w:val="center"/>
        <w:rPr>
          <w:rFonts w:ascii="Times New Roman" w:hAnsi="Times New Roman" w:cs="Times New Roman"/>
          <w:sz w:val="16"/>
          <w:szCs w:val="16"/>
        </w:rPr>
      </w:pPr>
      <w:r w:rsidRPr="000765BF">
        <w:rPr>
          <w:rFonts w:ascii="Times New Roman" w:hAnsi="Times New Roman" w:cs="Times New Roman"/>
          <w:sz w:val="16"/>
          <w:szCs w:val="16"/>
        </w:rPr>
        <w:t>о методике расчета показателя (индикатора) муниципальной программы</w:t>
      </w:r>
    </w:p>
    <w:p w:rsidR="001C5E7E" w:rsidRPr="000765BF" w:rsidRDefault="001C5E7E" w:rsidP="001C5E7E">
      <w:pPr>
        <w:widowControl w:val="0"/>
        <w:autoSpaceDE w:val="0"/>
        <w:autoSpaceDN w:val="0"/>
        <w:adjustRightInd w:val="0"/>
        <w:ind w:firstLine="540"/>
        <w:jc w:val="both"/>
        <w:rPr>
          <w:rFonts w:ascii="Times New Roman" w:hAnsi="Times New Roman" w:cs="Times New Roman"/>
          <w:sz w:val="16"/>
          <w:szCs w:val="16"/>
        </w:rPr>
      </w:pPr>
      <w:r w:rsidRPr="000765BF">
        <w:rPr>
          <w:rFonts w:ascii="Times New Roman" w:hAnsi="Times New Roman" w:cs="Times New Roman"/>
          <w:sz w:val="16"/>
          <w:szCs w:val="16"/>
        </w:rPr>
        <w:t>«Обеспечение качественными жилищно-коммунальными услугами  населения Углегорского сельского поселения на 2014-2020 годы»</w:t>
      </w:r>
    </w:p>
    <w:tbl>
      <w:tblPr>
        <w:tblW w:w="0" w:type="auto"/>
        <w:tblCellSpacing w:w="5" w:type="nil"/>
        <w:tblInd w:w="75" w:type="dxa"/>
        <w:tblCellMar>
          <w:left w:w="75" w:type="dxa"/>
          <w:right w:w="75" w:type="dxa"/>
        </w:tblCellMar>
        <w:tblLook w:val="0000"/>
      </w:tblPr>
      <w:tblGrid>
        <w:gridCol w:w="345"/>
        <w:gridCol w:w="2647"/>
        <w:gridCol w:w="411"/>
        <w:gridCol w:w="3109"/>
        <w:gridCol w:w="3543"/>
      </w:tblGrid>
      <w:tr w:rsidR="001C5E7E" w:rsidRPr="000765BF" w:rsidTr="003A0D3A">
        <w:trPr>
          <w:trHeight w:val="960"/>
          <w:tblCellSpacing w:w="5" w:type="nil"/>
        </w:trPr>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  </w:t>
            </w:r>
            <w:r w:rsidRPr="000765BF">
              <w:rPr>
                <w:sz w:val="16"/>
                <w:szCs w:val="16"/>
              </w:rPr>
              <w:br/>
            </w:r>
            <w:proofErr w:type="spellStart"/>
            <w:proofErr w:type="gramStart"/>
            <w:r w:rsidRPr="000765BF">
              <w:rPr>
                <w:sz w:val="16"/>
                <w:szCs w:val="16"/>
              </w:rPr>
              <w:t>п</w:t>
            </w:r>
            <w:proofErr w:type="spellEnd"/>
            <w:proofErr w:type="gramEnd"/>
            <w:r w:rsidRPr="000765BF">
              <w:rPr>
                <w:sz w:val="16"/>
                <w:szCs w:val="16"/>
              </w:rPr>
              <w:t>/</w:t>
            </w:r>
            <w:proofErr w:type="spellStart"/>
            <w:r w:rsidRPr="000765BF">
              <w:rPr>
                <w:sz w:val="16"/>
                <w:szCs w:val="16"/>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Наименование </w:t>
            </w:r>
            <w:r w:rsidRPr="000765BF">
              <w:rPr>
                <w:sz w:val="16"/>
                <w:szCs w:val="16"/>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Ед. </w:t>
            </w:r>
            <w:r w:rsidRPr="000765BF">
              <w:rPr>
                <w:sz w:val="16"/>
                <w:szCs w:val="16"/>
              </w:rPr>
              <w:br/>
            </w:r>
            <w:proofErr w:type="spellStart"/>
            <w:r w:rsidRPr="000765BF">
              <w:rPr>
                <w:sz w:val="16"/>
                <w:szCs w:val="16"/>
              </w:rPr>
              <w:t>изм</w:t>
            </w:r>
            <w:proofErr w:type="spellEnd"/>
            <w:r w:rsidRPr="000765BF">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Методика расчета показателя (формула) и </w:t>
            </w:r>
          </w:p>
          <w:p w:rsidR="001C5E7E" w:rsidRPr="000765BF" w:rsidRDefault="001C5E7E" w:rsidP="003A0D3A">
            <w:pPr>
              <w:pStyle w:val="ConsPlusCell"/>
              <w:jc w:val="center"/>
              <w:rPr>
                <w:sz w:val="16"/>
                <w:szCs w:val="16"/>
              </w:rPr>
            </w:pPr>
            <w:r w:rsidRPr="000765BF">
              <w:rPr>
                <w:sz w:val="16"/>
                <w:szCs w:val="16"/>
              </w:rPr>
              <w:t xml:space="preserve">методологические пояснения к показателю </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Базовые    </w:t>
            </w:r>
            <w:r w:rsidRPr="000765BF">
              <w:rPr>
                <w:sz w:val="16"/>
                <w:szCs w:val="16"/>
              </w:rPr>
              <w:br/>
              <w:t xml:space="preserve">показатели   </w:t>
            </w:r>
            <w:r w:rsidRPr="000765BF">
              <w:rPr>
                <w:sz w:val="16"/>
                <w:szCs w:val="16"/>
              </w:rPr>
              <w:br/>
              <w:t xml:space="preserve">(используемые </w:t>
            </w:r>
            <w:r w:rsidRPr="000765BF">
              <w:rPr>
                <w:sz w:val="16"/>
                <w:szCs w:val="16"/>
              </w:rPr>
              <w:br/>
              <w:t xml:space="preserve">  в формуле)</w:t>
            </w:r>
          </w:p>
        </w:tc>
      </w:tr>
      <w:tr w:rsidR="001C5E7E" w:rsidRPr="000765BF" w:rsidTr="003A0D3A">
        <w:trPr>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r>
      <w:tr w:rsidR="001C5E7E" w:rsidRPr="000765BF" w:rsidTr="003A0D3A">
        <w:trPr>
          <w:trHeight w:val="876"/>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1.</w:t>
            </w:r>
          </w:p>
          <w:p w:rsidR="001C5E7E" w:rsidRPr="000765BF" w:rsidRDefault="001C5E7E" w:rsidP="003A0D3A">
            <w:pPr>
              <w:pStyle w:val="ConsPlusCell"/>
              <w:jc w:val="center"/>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ind w:left="-57"/>
              <w:jc w:val="both"/>
              <w:rPr>
                <w:rFonts w:ascii="Times New Roman" w:hAnsi="Times New Roman" w:cs="Times New Roman"/>
                <w:sz w:val="16"/>
                <w:szCs w:val="16"/>
              </w:rPr>
            </w:pPr>
            <w:r w:rsidRPr="000765BF">
              <w:rPr>
                <w:rFonts w:ascii="Times New Roman" w:hAnsi="Times New Roman" w:cs="Times New Roman"/>
                <w:sz w:val="16"/>
                <w:szCs w:val="16"/>
              </w:rPr>
              <w:t>Критерий     оценки     износа    </w:t>
            </w:r>
          </w:p>
          <w:p w:rsidR="001C5E7E" w:rsidRPr="000765BF" w:rsidRDefault="001C5E7E" w:rsidP="003A0D3A">
            <w:pPr>
              <w:ind w:left="-57"/>
              <w:jc w:val="both"/>
              <w:rPr>
                <w:rFonts w:ascii="Times New Roman" w:hAnsi="Times New Roman" w:cs="Times New Roman"/>
                <w:sz w:val="16"/>
                <w:szCs w:val="16"/>
              </w:rPr>
            </w:pPr>
            <w:r w:rsidRPr="000765BF">
              <w:rPr>
                <w:rFonts w:ascii="Times New Roman" w:hAnsi="Times New Roman" w:cs="Times New Roman"/>
                <w:sz w:val="16"/>
                <w:szCs w:val="16"/>
              </w:rPr>
              <w:t xml:space="preserve"> объектов    коммунальной инфраструктуры</w:t>
            </w:r>
          </w:p>
        </w:tc>
        <w:tc>
          <w:tcPr>
            <w:tcW w:w="0" w:type="auto"/>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left w:val="single" w:sz="4" w:space="0" w:color="auto"/>
              <w:bottom w:val="single" w:sz="4" w:space="0" w:color="auto"/>
              <w:right w:val="single" w:sz="4" w:space="0" w:color="auto"/>
            </w:tcBorders>
          </w:tcPr>
          <w:p w:rsidR="001C5E7E" w:rsidRPr="000765BF" w:rsidRDefault="001C5E7E" w:rsidP="003A0D3A">
            <w:pPr>
              <w:ind w:firstLine="709"/>
              <w:jc w:val="both"/>
              <w:rPr>
                <w:rFonts w:ascii="Times New Roman" w:hAnsi="Times New Roman" w:cs="Times New Roman"/>
                <w:sz w:val="16"/>
                <w:szCs w:val="16"/>
              </w:rPr>
            </w:pPr>
            <w:r w:rsidRPr="000765BF">
              <w:rPr>
                <w:rFonts w:ascii="Times New Roman" w:hAnsi="Times New Roman" w:cs="Times New Roman"/>
                <w:sz w:val="16"/>
                <w:szCs w:val="16"/>
              </w:rPr>
              <w:t xml:space="preserve"> Иоф</w:t>
            </w:r>
            <w:r w:rsidRPr="000765BF">
              <w:rPr>
                <w:rFonts w:ascii="Times New Roman" w:hAnsi="Times New Roman" w:cs="Times New Roman"/>
                <w:sz w:val="16"/>
                <w:szCs w:val="16"/>
              </w:rPr>
              <w:br/>
            </w:r>
            <w:proofErr w:type="spellStart"/>
            <w:r w:rsidRPr="000765BF">
              <w:rPr>
                <w:rFonts w:ascii="Times New Roman" w:hAnsi="Times New Roman" w:cs="Times New Roman"/>
                <w:sz w:val="16"/>
                <w:szCs w:val="16"/>
              </w:rPr>
              <w:t>Кио</w:t>
            </w:r>
            <w:proofErr w:type="spellEnd"/>
            <w:r w:rsidRPr="000765BF">
              <w:rPr>
                <w:rFonts w:ascii="Times New Roman" w:hAnsi="Times New Roman" w:cs="Times New Roman"/>
                <w:sz w:val="16"/>
                <w:szCs w:val="16"/>
              </w:rPr>
              <w:t>   = --------</w:t>
            </w:r>
          </w:p>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Иог</w:t>
            </w:r>
            <w:proofErr w:type="spellEnd"/>
          </w:p>
          <w:p w:rsidR="001C5E7E" w:rsidRPr="000765BF" w:rsidRDefault="001C5E7E" w:rsidP="003A0D3A">
            <w:pPr>
              <w:ind w:firstLine="709"/>
              <w:jc w:val="both"/>
              <w:rPr>
                <w:rFonts w:ascii="Times New Roman" w:hAnsi="Times New Roman" w:cs="Times New Roman"/>
                <w:sz w:val="16"/>
                <w:szCs w:val="16"/>
              </w:rPr>
            </w:pPr>
          </w:p>
          <w:p w:rsidR="001C5E7E" w:rsidRPr="000765BF" w:rsidRDefault="001C5E7E" w:rsidP="003A0D3A">
            <w:pPr>
              <w:ind w:firstLine="709"/>
              <w:jc w:val="both"/>
              <w:rPr>
                <w:rFonts w:ascii="Times New Roman" w:hAnsi="Times New Roman" w:cs="Times New Roman"/>
                <w:sz w:val="16"/>
                <w:szCs w:val="16"/>
              </w:rPr>
            </w:pP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Кио</w:t>
            </w:r>
            <w:proofErr w:type="spellEnd"/>
            <w:r w:rsidRPr="000765BF">
              <w:rPr>
                <w:rFonts w:ascii="Times New Roman" w:hAnsi="Times New Roman" w:cs="Times New Roman"/>
                <w:sz w:val="16"/>
                <w:szCs w:val="16"/>
              </w:rPr>
              <w:t>   должен стремиться к 1.</w:t>
            </w:r>
          </w:p>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ind w:firstLine="709"/>
              <w:jc w:val="both"/>
              <w:rPr>
                <w:rFonts w:ascii="Times New Roman" w:hAnsi="Times New Roman" w:cs="Times New Roman"/>
                <w:sz w:val="16"/>
                <w:szCs w:val="16"/>
              </w:rPr>
            </w:pPr>
            <w:r w:rsidRPr="000765BF">
              <w:rPr>
                <w:rFonts w:ascii="Times New Roman" w:hAnsi="Times New Roman" w:cs="Times New Roman"/>
                <w:sz w:val="16"/>
                <w:szCs w:val="16"/>
              </w:rPr>
              <w:t>Иоф   - процент    износа   основных    фондов,   определенный в 2010 году;</w:t>
            </w: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Иог</w:t>
            </w:r>
            <w:proofErr w:type="spellEnd"/>
            <w:r w:rsidRPr="000765BF">
              <w:rPr>
                <w:rFonts w:ascii="Times New Roman" w:hAnsi="Times New Roman" w:cs="Times New Roman"/>
                <w:sz w:val="16"/>
                <w:szCs w:val="16"/>
              </w:rPr>
              <w:t>   -  процент износа основных  фондов, сложившийся на 01.01 отчетного года по результатам проведенной инвентаризации.</w:t>
            </w:r>
          </w:p>
          <w:p w:rsidR="001C5E7E" w:rsidRPr="000765BF" w:rsidRDefault="001C5E7E" w:rsidP="003A0D3A">
            <w:pPr>
              <w:pStyle w:val="ConsPlusCell"/>
              <w:rPr>
                <w:sz w:val="16"/>
                <w:szCs w:val="16"/>
              </w:rPr>
            </w:pPr>
          </w:p>
        </w:tc>
      </w:tr>
      <w:tr w:rsidR="001C5E7E" w:rsidRPr="000765BF" w:rsidTr="003A0D3A">
        <w:trPr>
          <w:trHeight w:val="1125"/>
          <w:tblCellSpacing w:w="5" w:type="nil"/>
        </w:trPr>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lastRenderedPageBreak/>
              <w:t>2.</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ind w:left="-57"/>
              <w:jc w:val="both"/>
              <w:rPr>
                <w:rFonts w:ascii="Times New Roman" w:hAnsi="Times New Roman" w:cs="Times New Roman"/>
                <w:sz w:val="16"/>
                <w:szCs w:val="16"/>
              </w:rPr>
            </w:pPr>
            <w:r w:rsidRPr="000765BF">
              <w:rPr>
                <w:rFonts w:ascii="Times New Roman" w:hAnsi="Times New Roman" w:cs="Times New Roman"/>
                <w:sz w:val="16"/>
                <w:szCs w:val="16"/>
              </w:rPr>
              <w:t>Критерий участия частных инвестиций  в модернизации объектов коммунальной  инфраструктуры</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              Очи</w:t>
            </w:r>
            <w:r w:rsidRPr="000765BF">
              <w:rPr>
                <w:rFonts w:ascii="Times New Roman" w:hAnsi="Times New Roman" w:cs="Times New Roman"/>
                <w:sz w:val="16"/>
                <w:szCs w:val="16"/>
              </w:rPr>
              <w:br/>
            </w:r>
            <w:proofErr w:type="spellStart"/>
            <w:r w:rsidRPr="000765BF">
              <w:rPr>
                <w:rFonts w:ascii="Times New Roman" w:hAnsi="Times New Roman" w:cs="Times New Roman"/>
                <w:sz w:val="16"/>
                <w:szCs w:val="16"/>
              </w:rPr>
              <w:t>Кчи</w:t>
            </w:r>
            <w:proofErr w:type="spellEnd"/>
            <w:r w:rsidRPr="000765BF">
              <w:rPr>
                <w:rFonts w:ascii="Times New Roman" w:hAnsi="Times New Roman" w:cs="Times New Roman"/>
                <w:sz w:val="16"/>
                <w:szCs w:val="16"/>
              </w:rPr>
              <w:t>   = -------, где</w:t>
            </w:r>
          </w:p>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Ообщ</w:t>
            </w:r>
            <w:proofErr w:type="spellEnd"/>
          </w:p>
          <w:p w:rsidR="001C5E7E" w:rsidRPr="000765BF" w:rsidRDefault="001C5E7E" w:rsidP="003A0D3A">
            <w:pPr>
              <w:ind w:firstLine="709"/>
              <w:jc w:val="both"/>
              <w:rPr>
                <w:rFonts w:ascii="Times New Roman" w:hAnsi="Times New Roman" w:cs="Times New Roman"/>
                <w:sz w:val="16"/>
                <w:szCs w:val="16"/>
              </w:rPr>
            </w:pP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Кчи</w:t>
            </w:r>
            <w:proofErr w:type="spellEnd"/>
            <w:r w:rsidRPr="000765BF">
              <w:rPr>
                <w:rFonts w:ascii="Times New Roman" w:hAnsi="Times New Roman" w:cs="Times New Roman"/>
                <w:sz w:val="16"/>
                <w:szCs w:val="16"/>
              </w:rPr>
              <w:t>   - определяет долю денежных средств внебюджетных источников в общем объеме инвестиций в модернизацию объектов коммунальной инфраструктуры:</w:t>
            </w: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Кчи</w:t>
            </w:r>
            <w:proofErr w:type="spellEnd"/>
            <w:r w:rsidRPr="000765BF">
              <w:rPr>
                <w:rFonts w:ascii="Times New Roman" w:hAnsi="Times New Roman" w:cs="Times New Roman"/>
                <w:sz w:val="16"/>
                <w:szCs w:val="16"/>
              </w:rPr>
              <w:t>   должен стремиться к 0,65.</w:t>
            </w:r>
          </w:p>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ind w:firstLine="709"/>
              <w:jc w:val="both"/>
              <w:rPr>
                <w:rFonts w:ascii="Times New Roman" w:hAnsi="Times New Roman" w:cs="Times New Roman"/>
                <w:sz w:val="16"/>
                <w:szCs w:val="16"/>
              </w:rPr>
            </w:pPr>
            <w:r w:rsidRPr="000765BF">
              <w:rPr>
                <w:rFonts w:ascii="Times New Roman" w:hAnsi="Times New Roman" w:cs="Times New Roman"/>
                <w:sz w:val="16"/>
                <w:szCs w:val="16"/>
              </w:rPr>
              <w:t>Очи   -  объем внебюджетных источников в модернизацию объектов коммунальной инфраструктуры;</w:t>
            </w: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Ообщ</w:t>
            </w:r>
            <w:proofErr w:type="spellEnd"/>
            <w:r w:rsidRPr="000765BF">
              <w:rPr>
                <w:rFonts w:ascii="Times New Roman" w:hAnsi="Times New Roman" w:cs="Times New Roman"/>
                <w:sz w:val="16"/>
                <w:szCs w:val="16"/>
              </w:rPr>
              <w:t xml:space="preserve">    -   общий  объем  денежных  средств,  направленных  на </w:t>
            </w:r>
            <w:proofErr w:type="spellStart"/>
            <w:proofErr w:type="gramStart"/>
            <w:r w:rsidRPr="000765BF">
              <w:rPr>
                <w:rFonts w:ascii="Times New Roman" w:hAnsi="Times New Roman" w:cs="Times New Roman"/>
                <w:sz w:val="16"/>
                <w:szCs w:val="16"/>
              </w:rPr>
              <w:t>модер-низацию</w:t>
            </w:r>
            <w:proofErr w:type="spellEnd"/>
            <w:proofErr w:type="gramEnd"/>
            <w:r w:rsidRPr="000765BF">
              <w:rPr>
                <w:rFonts w:ascii="Times New Roman" w:hAnsi="Times New Roman" w:cs="Times New Roman"/>
                <w:sz w:val="16"/>
                <w:szCs w:val="16"/>
              </w:rPr>
              <w:t xml:space="preserve"> объектов коммунальной инфраструктуры.</w:t>
            </w:r>
          </w:p>
          <w:p w:rsidR="001C5E7E" w:rsidRPr="000765BF" w:rsidRDefault="001C5E7E" w:rsidP="003A0D3A">
            <w:pPr>
              <w:pStyle w:val="ConsPlusCell"/>
              <w:rPr>
                <w:sz w:val="16"/>
                <w:szCs w:val="16"/>
              </w:rPr>
            </w:pPr>
          </w:p>
        </w:tc>
      </w:tr>
      <w:tr w:rsidR="001C5E7E" w:rsidRPr="000765BF" w:rsidTr="003A0D3A">
        <w:trPr>
          <w:trHeight w:val="525"/>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Normal"/>
              <w:widowControl/>
              <w:rPr>
                <w:rFonts w:ascii="Times New Roman" w:hAnsi="Times New Roman" w:cs="Times New Roman"/>
                <w:sz w:val="16"/>
                <w:szCs w:val="16"/>
              </w:rPr>
            </w:pPr>
            <w:r w:rsidRPr="000765BF">
              <w:rPr>
                <w:rFonts w:ascii="Times New Roman" w:hAnsi="Times New Roman" w:cs="Times New Roman"/>
                <w:sz w:val="16"/>
                <w:szCs w:val="16"/>
              </w:rPr>
              <w:t>Критерий  развития  рынка  услуг</w:t>
            </w:r>
          </w:p>
        </w:tc>
        <w:tc>
          <w:tcPr>
            <w:tcW w:w="0" w:type="auto"/>
            <w:tcBorders>
              <w:left w:val="single" w:sz="4" w:space="0" w:color="auto"/>
              <w:bottom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Побщ</w:t>
            </w:r>
            <w:proofErr w:type="spellEnd"/>
            <w:r w:rsidRPr="000765BF">
              <w:rPr>
                <w:rFonts w:ascii="Times New Roman" w:hAnsi="Times New Roman" w:cs="Times New Roman"/>
                <w:sz w:val="16"/>
                <w:szCs w:val="16"/>
              </w:rPr>
              <w:br/>
            </w:r>
            <w:proofErr w:type="spellStart"/>
            <w:r w:rsidRPr="000765BF">
              <w:rPr>
                <w:rFonts w:ascii="Times New Roman" w:hAnsi="Times New Roman" w:cs="Times New Roman"/>
                <w:sz w:val="16"/>
                <w:szCs w:val="16"/>
              </w:rPr>
              <w:t>Кр</w:t>
            </w:r>
            <w:proofErr w:type="spellEnd"/>
            <w:r w:rsidRPr="000765BF">
              <w:rPr>
                <w:rFonts w:ascii="Times New Roman" w:hAnsi="Times New Roman" w:cs="Times New Roman"/>
                <w:sz w:val="16"/>
                <w:szCs w:val="16"/>
              </w:rPr>
              <w:t xml:space="preserve"> = ---------, где</w:t>
            </w:r>
          </w:p>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Пчаст</w:t>
            </w:r>
            <w:proofErr w:type="spellEnd"/>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Кр</w:t>
            </w:r>
            <w:proofErr w:type="spellEnd"/>
            <w:r w:rsidRPr="000765BF">
              <w:rPr>
                <w:rFonts w:ascii="Times New Roman" w:hAnsi="Times New Roman" w:cs="Times New Roman"/>
                <w:sz w:val="16"/>
                <w:szCs w:val="16"/>
              </w:rPr>
              <w:t>  -  служит  для оценки развития  конкурентной  среды  предоставления жилищно-коммунальных услуг:</w:t>
            </w: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Кр</w:t>
            </w:r>
            <w:proofErr w:type="spellEnd"/>
            <w:r w:rsidRPr="000765BF">
              <w:rPr>
                <w:rFonts w:ascii="Times New Roman" w:hAnsi="Times New Roman" w:cs="Times New Roman"/>
                <w:sz w:val="16"/>
                <w:szCs w:val="16"/>
              </w:rPr>
              <w:t>  должен стремиться к 1.</w:t>
            </w:r>
          </w:p>
          <w:p w:rsidR="001C5E7E" w:rsidRPr="000765BF" w:rsidRDefault="001C5E7E" w:rsidP="003A0D3A">
            <w:pPr>
              <w:ind w:firstLine="709"/>
              <w:jc w:val="both"/>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Побщ</w:t>
            </w:r>
            <w:proofErr w:type="spellEnd"/>
            <w:r w:rsidRPr="000765BF">
              <w:rPr>
                <w:rFonts w:ascii="Times New Roman" w:hAnsi="Times New Roman" w:cs="Times New Roman"/>
                <w:sz w:val="16"/>
                <w:szCs w:val="16"/>
              </w:rPr>
              <w:t xml:space="preserve"> - количество организаций ЖКХ </w:t>
            </w:r>
            <w:proofErr w:type="gramStart"/>
            <w:r w:rsidRPr="000765BF">
              <w:rPr>
                <w:rFonts w:ascii="Times New Roman" w:hAnsi="Times New Roman" w:cs="Times New Roman"/>
                <w:sz w:val="16"/>
                <w:szCs w:val="16"/>
              </w:rPr>
              <w:t>в</w:t>
            </w:r>
            <w:proofErr w:type="gramEnd"/>
            <w:r w:rsidRPr="000765BF">
              <w:rPr>
                <w:rFonts w:ascii="Times New Roman" w:hAnsi="Times New Roman" w:cs="Times New Roman"/>
                <w:sz w:val="16"/>
                <w:szCs w:val="16"/>
              </w:rPr>
              <w:t xml:space="preserve"> </w:t>
            </w:r>
            <w:proofErr w:type="gramStart"/>
            <w:r w:rsidRPr="000765BF">
              <w:rPr>
                <w:rFonts w:ascii="Times New Roman" w:hAnsi="Times New Roman" w:cs="Times New Roman"/>
                <w:sz w:val="16"/>
                <w:szCs w:val="16"/>
              </w:rPr>
              <w:t>Углегорском</w:t>
            </w:r>
            <w:proofErr w:type="gramEnd"/>
            <w:r w:rsidRPr="000765BF">
              <w:rPr>
                <w:rFonts w:ascii="Times New Roman" w:hAnsi="Times New Roman" w:cs="Times New Roman"/>
                <w:sz w:val="16"/>
                <w:szCs w:val="16"/>
              </w:rPr>
              <w:t xml:space="preserve"> сельском поселении;</w:t>
            </w:r>
          </w:p>
          <w:p w:rsidR="001C5E7E" w:rsidRPr="000765BF" w:rsidRDefault="001C5E7E" w:rsidP="003A0D3A">
            <w:pPr>
              <w:ind w:firstLine="709"/>
              <w:jc w:val="both"/>
              <w:rPr>
                <w:rFonts w:ascii="Times New Roman" w:hAnsi="Times New Roman" w:cs="Times New Roman"/>
                <w:sz w:val="16"/>
                <w:szCs w:val="16"/>
              </w:rPr>
            </w:pPr>
            <w:proofErr w:type="spellStart"/>
            <w:r w:rsidRPr="000765BF">
              <w:rPr>
                <w:rFonts w:ascii="Times New Roman" w:hAnsi="Times New Roman" w:cs="Times New Roman"/>
                <w:sz w:val="16"/>
                <w:szCs w:val="16"/>
              </w:rPr>
              <w:t>Пчаст</w:t>
            </w:r>
            <w:proofErr w:type="spellEnd"/>
            <w:r w:rsidRPr="000765BF">
              <w:rPr>
                <w:rFonts w:ascii="Times New Roman" w:hAnsi="Times New Roman" w:cs="Times New Roman"/>
                <w:sz w:val="16"/>
                <w:szCs w:val="16"/>
              </w:rPr>
              <w:t xml:space="preserve">  -  количество  частных  организаций ЖКХ </w:t>
            </w:r>
            <w:proofErr w:type="gramStart"/>
            <w:r w:rsidRPr="000765BF">
              <w:rPr>
                <w:rFonts w:ascii="Times New Roman" w:hAnsi="Times New Roman" w:cs="Times New Roman"/>
                <w:sz w:val="16"/>
                <w:szCs w:val="16"/>
              </w:rPr>
              <w:t>в</w:t>
            </w:r>
            <w:proofErr w:type="gramEnd"/>
            <w:r w:rsidRPr="000765BF">
              <w:rPr>
                <w:rFonts w:ascii="Times New Roman" w:hAnsi="Times New Roman" w:cs="Times New Roman"/>
                <w:sz w:val="16"/>
                <w:szCs w:val="16"/>
              </w:rPr>
              <w:t xml:space="preserve"> </w:t>
            </w:r>
            <w:proofErr w:type="gramStart"/>
            <w:r w:rsidRPr="000765BF">
              <w:rPr>
                <w:rFonts w:ascii="Times New Roman" w:hAnsi="Times New Roman" w:cs="Times New Roman"/>
                <w:sz w:val="16"/>
                <w:szCs w:val="16"/>
              </w:rPr>
              <w:t>Углегорском</w:t>
            </w:r>
            <w:proofErr w:type="gramEnd"/>
            <w:r w:rsidRPr="000765BF">
              <w:rPr>
                <w:rFonts w:ascii="Times New Roman" w:hAnsi="Times New Roman" w:cs="Times New Roman"/>
                <w:sz w:val="16"/>
                <w:szCs w:val="16"/>
              </w:rPr>
              <w:t xml:space="preserve"> сельском поселении в отчетный год.</w:t>
            </w:r>
          </w:p>
          <w:p w:rsidR="001C5E7E" w:rsidRPr="000765BF" w:rsidRDefault="001C5E7E" w:rsidP="003A0D3A">
            <w:pPr>
              <w:pStyle w:val="ConsPlusCell"/>
              <w:rPr>
                <w:sz w:val="16"/>
                <w:szCs w:val="16"/>
              </w:rPr>
            </w:pPr>
          </w:p>
        </w:tc>
      </w:tr>
      <w:tr w:rsidR="001C5E7E" w:rsidRPr="000765BF" w:rsidTr="003A0D3A">
        <w:trPr>
          <w:trHeight w:val="30"/>
          <w:tblCellSpacing w:w="5" w:type="nil"/>
        </w:trPr>
        <w:tc>
          <w:tcPr>
            <w:tcW w:w="0" w:type="auto"/>
            <w:tcBorders>
              <w:top w:val="single" w:sz="4" w:space="0" w:color="auto"/>
              <w:left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4.</w:t>
            </w:r>
          </w:p>
        </w:tc>
        <w:tc>
          <w:tcPr>
            <w:tcW w:w="0" w:type="auto"/>
            <w:tcBorders>
              <w:top w:val="single" w:sz="4" w:space="0" w:color="auto"/>
              <w:left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Критерий  аварийности</w:t>
            </w:r>
          </w:p>
        </w:tc>
        <w:tc>
          <w:tcPr>
            <w:tcW w:w="0" w:type="auto"/>
            <w:tcBorders>
              <w:top w:val="single" w:sz="4" w:space="0" w:color="auto"/>
              <w:left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p>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Ед.</w:t>
            </w:r>
          </w:p>
        </w:tc>
        <w:tc>
          <w:tcPr>
            <w:tcW w:w="0" w:type="auto"/>
            <w:tcBorders>
              <w:top w:val="single" w:sz="4" w:space="0" w:color="auto"/>
              <w:left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Аотч</w:t>
            </w:r>
            <w:proofErr w:type="spellEnd"/>
            <w:proofErr w:type="gramStart"/>
            <w:r w:rsidRPr="000765BF">
              <w:rPr>
                <w:rFonts w:ascii="Times New Roman" w:hAnsi="Times New Roman" w:cs="Times New Roman"/>
                <w:sz w:val="16"/>
                <w:szCs w:val="16"/>
              </w:rPr>
              <w:br/>
            </w:r>
            <w:proofErr w:type="spellStart"/>
            <w:r w:rsidRPr="000765BF">
              <w:rPr>
                <w:rFonts w:ascii="Times New Roman" w:hAnsi="Times New Roman" w:cs="Times New Roman"/>
                <w:sz w:val="16"/>
                <w:szCs w:val="16"/>
              </w:rPr>
              <w:t>К</w:t>
            </w:r>
            <w:proofErr w:type="gramEnd"/>
            <w:r w:rsidRPr="000765BF">
              <w:rPr>
                <w:rFonts w:ascii="Times New Roman" w:hAnsi="Times New Roman" w:cs="Times New Roman"/>
                <w:sz w:val="16"/>
                <w:szCs w:val="16"/>
              </w:rPr>
              <w:t>а</w:t>
            </w:r>
            <w:proofErr w:type="spellEnd"/>
            <w:r w:rsidRPr="000765BF">
              <w:rPr>
                <w:rFonts w:ascii="Times New Roman" w:hAnsi="Times New Roman" w:cs="Times New Roman"/>
                <w:sz w:val="16"/>
                <w:szCs w:val="16"/>
              </w:rPr>
              <w:t>  = --------</w:t>
            </w:r>
          </w:p>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Апред</w:t>
            </w:r>
            <w:proofErr w:type="spellEnd"/>
          </w:p>
          <w:p w:rsidR="001C5E7E" w:rsidRPr="000765BF" w:rsidRDefault="001C5E7E" w:rsidP="003A0D3A">
            <w:pPr>
              <w:rPr>
                <w:rFonts w:ascii="Times New Roman" w:hAnsi="Times New Roman" w:cs="Times New Roman"/>
                <w:sz w:val="16"/>
                <w:szCs w:val="16"/>
              </w:rPr>
            </w:pPr>
          </w:p>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Ка</w:t>
            </w:r>
            <w:proofErr w:type="spellEnd"/>
            <w:r w:rsidRPr="000765BF">
              <w:rPr>
                <w:rFonts w:ascii="Times New Roman" w:hAnsi="Times New Roman" w:cs="Times New Roman"/>
                <w:sz w:val="16"/>
                <w:szCs w:val="16"/>
              </w:rPr>
              <w:t xml:space="preserve"> - позволяет судить  о надежности работы инженерных систем жизнеобеспечения:</w:t>
            </w:r>
          </w:p>
          <w:p w:rsidR="001C5E7E" w:rsidRPr="000765BF" w:rsidRDefault="001C5E7E" w:rsidP="003A0D3A">
            <w:pPr>
              <w:rPr>
                <w:rFonts w:ascii="Times New Roman" w:hAnsi="Times New Roman" w:cs="Times New Roman"/>
                <w:sz w:val="16"/>
                <w:szCs w:val="16"/>
              </w:rPr>
            </w:pPr>
            <w:proofErr w:type="spellStart"/>
            <w:r w:rsidRPr="000765BF">
              <w:rPr>
                <w:rFonts w:ascii="Times New Roman" w:hAnsi="Times New Roman" w:cs="Times New Roman"/>
                <w:sz w:val="16"/>
                <w:szCs w:val="16"/>
              </w:rPr>
              <w:t>Ка</w:t>
            </w:r>
            <w:proofErr w:type="spellEnd"/>
            <w:r w:rsidRPr="000765BF">
              <w:rPr>
                <w:rFonts w:ascii="Times New Roman" w:hAnsi="Times New Roman" w:cs="Times New Roman"/>
                <w:sz w:val="16"/>
                <w:szCs w:val="16"/>
              </w:rPr>
              <w:t xml:space="preserve">  должен стремиться к 0, в идеальном случае равен 0. </w:t>
            </w:r>
          </w:p>
          <w:p w:rsidR="001C5E7E" w:rsidRPr="000765BF" w:rsidRDefault="001C5E7E" w:rsidP="003A0D3A">
            <w:pPr>
              <w:rPr>
                <w:rFonts w:ascii="Times New Roman" w:hAnsi="Times New Roman" w:cs="Times New Roman"/>
                <w:sz w:val="16"/>
                <w:szCs w:val="16"/>
              </w:rPr>
            </w:pPr>
          </w:p>
        </w:tc>
        <w:tc>
          <w:tcPr>
            <w:tcW w:w="0" w:type="auto"/>
            <w:tcBorders>
              <w:top w:val="single" w:sz="4" w:space="0" w:color="auto"/>
              <w:left w:val="single" w:sz="4" w:space="0" w:color="auto"/>
              <w:right w:val="single" w:sz="4" w:space="0" w:color="auto"/>
            </w:tcBorders>
          </w:tcPr>
          <w:p w:rsidR="001C5E7E" w:rsidRPr="000765BF" w:rsidRDefault="001C5E7E" w:rsidP="003A0D3A">
            <w:pPr>
              <w:rPr>
                <w:rFonts w:ascii="Times New Roman" w:hAnsi="Times New Roman" w:cs="Times New Roman"/>
                <w:sz w:val="16"/>
                <w:szCs w:val="16"/>
              </w:rPr>
            </w:pPr>
            <w:proofErr w:type="spellStart"/>
            <w:r w:rsidRPr="000765BF">
              <w:rPr>
                <w:rFonts w:ascii="Times New Roman" w:hAnsi="Times New Roman" w:cs="Times New Roman"/>
                <w:sz w:val="16"/>
                <w:szCs w:val="16"/>
              </w:rPr>
              <w:t>Аотч</w:t>
            </w:r>
            <w:proofErr w:type="spellEnd"/>
            <w:r w:rsidRPr="000765BF">
              <w:rPr>
                <w:rFonts w:ascii="Times New Roman" w:hAnsi="Times New Roman" w:cs="Times New Roman"/>
                <w:sz w:val="16"/>
                <w:szCs w:val="16"/>
              </w:rPr>
              <w:t xml:space="preserve">    -   количество   аварий   на   объектах   </w:t>
            </w:r>
            <w:proofErr w:type="gramStart"/>
            <w:r w:rsidRPr="000765BF">
              <w:rPr>
                <w:rFonts w:ascii="Times New Roman" w:hAnsi="Times New Roman" w:cs="Times New Roman"/>
                <w:sz w:val="16"/>
                <w:szCs w:val="16"/>
              </w:rPr>
              <w:t>коммунальной</w:t>
            </w:r>
            <w:proofErr w:type="gramEnd"/>
            <w:r w:rsidRPr="000765BF">
              <w:rPr>
                <w:rFonts w:ascii="Times New Roman" w:hAnsi="Times New Roman" w:cs="Times New Roman"/>
                <w:sz w:val="16"/>
                <w:szCs w:val="16"/>
              </w:rPr>
              <w:t xml:space="preserve"> </w:t>
            </w:r>
            <w:proofErr w:type="spellStart"/>
            <w:r w:rsidRPr="000765BF">
              <w:rPr>
                <w:rFonts w:ascii="Times New Roman" w:hAnsi="Times New Roman" w:cs="Times New Roman"/>
                <w:sz w:val="16"/>
                <w:szCs w:val="16"/>
              </w:rPr>
              <w:t>инфраст-руктуры</w:t>
            </w:r>
            <w:proofErr w:type="spellEnd"/>
            <w:r w:rsidRPr="000765BF">
              <w:rPr>
                <w:rFonts w:ascii="Times New Roman" w:hAnsi="Times New Roman" w:cs="Times New Roman"/>
                <w:sz w:val="16"/>
                <w:szCs w:val="16"/>
              </w:rPr>
              <w:t>  и  сетях  в Углегорском сельском поселении за отчетный год;</w:t>
            </w:r>
          </w:p>
          <w:p w:rsidR="001C5E7E" w:rsidRPr="000765BF" w:rsidRDefault="001C5E7E" w:rsidP="003A0D3A">
            <w:pPr>
              <w:rPr>
                <w:rFonts w:ascii="Times New Roman" w:hAnsi="Times New Roman" w:cs="Times New Roman"/>
                <w:sz w:val="16"/>
                <w:szCs w:val="16"/>
              </w:rPr>
            </w:pPr>
            <w:proofErr w:type="spellStart"/>
            <w:r w:rsidRPr="000765BF">
              <w:rPr>
                <w:rFonts w:ascii="Times New Roman" w:hAnsi="Times New Roman" w:cs="Times New Roman"/>
                <w:sz w:val="16"/>
                <w:szCs w:val="16"/>
              </w:rPr>
              <w:t>Апред</w:t>
            </w:r>
            <w:proofErr w:type="spellEnd"/>
            <w:r w:rsidRPr="000765BF">
              <w:rPr>
                <w:rFonts w:ascii="Times New Roman" w:hAnsi="Times New Roman" w:cs="Times New Roman"/>
                <w:sz w:val="16"/>
                <w:szCs w:val="16"/>
              </w:rPr>
              <w:t xml:space="preserve">  -  количество аварий на жилищно-коммунальных объектах и сетях в Углегорском сельском поселении районе за предыдущий </w:t>
            </w:r>
            <w:proofErr w:type="gramStart"/>
            <w:r w:rsidRPr="000765BF">
              <w:rPr>
                <w:rFonts w:ascii="Times New Roman" w:hAnsi="Times New Roman" w:cs="Times New Roman"/>
                <w:sz w:val="16"/>
                <w:szCs w:val="16"/>
              </w:rPr>
              <w:t>отчетному</w:t>
            </w:r>
            <w:proofErr w:type="gramEnd"/>
            <w:r w:rsidRPr="000765BF">
              <w:rPr>
                <w:rFonts w:ascii="Times New Roman" w:hAnsi="Times New Roman" w:cs="Times New Roman"/>
                <w:sz w:val="16"/>
                <w:szCs w:val="16"/>
              </w:rPr>
              <w:t xml:space="preserve"> год.</w:t>
            </w:r>
          </w:p>
        </w:tc>
      </w:tr>
      <w:tr w:rsidR="001C5E7E" w:rsidRPr="000765BF" w:rsidTr="003A0D3A">
        <w:trPr>
          <w:trHeight w:val="1005"/>
          <w:tblCellSpacing w:w="5" w:type="nil"/>
        </w:trPr>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jc w:val="both"/>
              <w:rPr>
                <w:rFonts w:ascii="Times New Roman" w:hAnsi="Times New Roman" w:cs="Times New Roman"/>
                <w:sz w:val="16"/>
                <w:szCs w:val="16"/>
              </w:rPr>
            </w:pPr>
          </w:p>
          <w:p w:rsidR="001C5E7E" w:rsidRPr="000765BF" w:rsidRDefault="001C5E7E" w:rsidP="003A0D3A">
            <w:pPr>
              <w:jc w:val="both"/>
              <w:rPr>
                <w:rFonts w:ascii="Times New Roman" w:hAnsi="Times New Roman" w:cs="Times New Roman"/>
                <w:sz w:val="16"/>
                <w:szCs w:val="16"/>
              </w:rPr>
            </w:pPr>
            <w:r w:rsidRPr="000765BF">
              <w:rPr>
                <w:rFonts w:ascii="Times New Roman" w:hAnsi="Times New Roman" w:cs="Times New Roman"/>
                <w:sz w:val="16"/>
                <w:szCs w:val="16"/>
              </w:rPr>
              <w:t>Количество газифицируемых домов (квартир)</w:t>
            </w:r>
          </w:p>
          <w:p w:rsidR="001C5E7E" w:rsidRPr="000765BF" w:rsidRDefault="001C5E7E" w:rsidP="003A0D3A">
            <w:pPr>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Ед.</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 Г </w:t>
            </w:r>
            <w:proofErr w:type="spellStart"/>
            <w:r w:rsidRPr="000765BF">
              <w:rPr>
                <w:sz w:val="16"/>
                <w:szCs w:val="16"/>
              </w:rPr>
              <w:t>пг</w:t>
            </w:r>
            <w:proofErr w:type="spellEnd"/>
            <w:r w:rsidRPr="000765BF">
              <w:rPr>
                <w:sz w:val="16"/>
                <w:szCs w:val="16"/>
              </w:rPr>
              <w:t xml:space="preserve"> - Общее количество газифицированных природным газом жилых домов, в том числе квартир </w:t>
            </w:r>
            <w:proofErr w:type="gramStart"/>
            <w:r w:rsidRPr="000765BF">
              <w:rPr>
                <w:sz w:val="16"/>
                <w:szCs w:val="16"/>
              </w:rPr>
              <w:t>в</w:t>
            </w:r>
            <w:proofErr w:type="gramEnd"/>
            <w:r w:rsidRPr="000765BF">
              <w:rPr>
                <w:sz w:val="16"/>
                <w:szCs w:val="16"/>
              </w:rPr>
              <w:t xml:space="preserve"> </w:t>
            </w:r>
            <w:proofErr w:type="gramStart"/>
            <w:r w:rsidRPr="000765BF">
              <w:rPr>
                <w:sz w:val="16"/>
                <w:szCs w:val="16"/>
              </w:rPr>
              <w:t>Углегорском</w:t>
            </w:r>
            <w:proofErr w:type="gramEnd"/>
            <w:r w:rsidRPr="000765BF">
              <w:rPr>
                <w:sz w:val="16"/>
                <w:szCs w:val="16"/>
              </w:rPr>
              <w:t xml:space="preserve"> сельском поселении</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rHeight w:val="120"/>
          <w:tblCellSpacing w:w="5" w:type="nil"/>
        </w:trPr>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Normal"/>
              <w:widowControl/>
              <w:rPr>
                <w:rFonts w:ascii="Times New Roman" w:hAnsi="Times New Roman" w:cs="Times New Roman"/>
                <w:sz w:val="16"/>
                <w:szCs w:val="16"/>
              </w:rPr>
            </w:pPr>
          </w:p>
          <w:p w:rsidR="001C5E7E" w:rsidRPr="000765BF" w:rsidRDefault="001C5E7E" w:rsidP="003A0D3A">
            <w:pPr>
              <w:pStyle w:val="ConsPlusNormal"/>
              <w:widowControl/>
              <w:rPr>
                <w:rFonts w:ascii="Times New Roman" w:hAnsi="Times New Roman" w:cs="Times New Roman"/>
                <w:sz w:val="16"/>
                <w:szCs w:val="16"/>
              </w:rPr>
            </w:pPr>
            <w:r w:rsidRPr="000765BF">
              <w:rPr>
                <w:rFonts w:ascii="Times New Roman" w:hAnsi="Times New Roman" w:cs="Times New Roman"/>
                <w:sz w:val="16"/>
                <w:szCs w:val="16"/>
              </w:rPr>
              <w:t>Уровень газификации населенных пунктов</w:t>
            </w:r>
          </w:p>
          <w:p w:rsidR="001C5E7E" w:rsidRPr="000765BF" w:rsidRDefault="001C5E7E" w:rsidP="003A0D3A">
            <w:pPr>
              <w:pStyle w:val="ConsPlusNormal"/>
              <w:widowControl/>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p>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              </w:t>
            </w:r>
            <w:proofErr w:type="spellStart"/>
            <w:r w:rsidRPr="000765BF">
              <w:rPr>
                <w:sz w:val="16"/>
                <w:szCs w:val="16"/>
              </w:rPr>
              <w:t>Гпг</w:t>
            </w:r>
            <w:proofErr w:type="spellEnd"/>
          </w:p>
          <w:p w:rsidR="001C5E7E" w:rsidRPr="000765BF" w:rsidRDefault="001C5E7E" w:rsidP="003A0D3A">
            <w:pPr>
              <w:pStyle w:val="ConsPlusCell"/>
              <w:rPr>
                <w:sz w:val="16"/>
                <w:szCs w:val="16"/>
              </w:rPr>
            </w:pPr>
            <w:proofErr w:type="spellStart"/>
            <w:r w:rsidRPr="000765BF">
              <w:rPr>
                <w:sz w:val="16"/>
                <w:szCs w:val="16"/>
              </w:rPr>
              <w:t>У.Гпг=</w:t>
            </w:r>
            <w:proofErr w:type="spellEnd"/>
            <w:r w:rsidRPr="000765BF">
              <w:rPr>
                <w:sz w:val="16"/>
                <w:szCs w:val="16"/>
              </w:rPr>
              <w:t>----------</w:t>
            </w:r>
          </w:p>
          <w:p w:rsidR="001C5E7E" w:rsidRPr="000765BF" w:rsidRDefault="001C5E7E" w:rsidP="003A0D3A">
            <w:pPr>
              <w:pStyle w:val="ConsPlusCell"/>
              <w:rPr>
                <w:sz w:val="16"/>
                <w:szCs w:val="16"/>
              </w:rPr>
            </w:pPr>
            <w:r w:rsidRPr="000765BF">
              <w:rPr>
                <w:sz w:val="16"/>
                <w:szCs w:val="16"/>
              </w:rPr>
              <w:t xml:space="preserve">               Ч.Д.</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Ч.Д. - Общее количество жилых домов, в том числе квартир </w:t>
            </w:r>
            <w:proofErr w:type="gramStart"/>
            <w:r w:rsidRPr="000765BF">
              <w:rPr>
                <w:sz w:val="16"/>
                <w:szCs w:val="16"/>
              </w:rPr>
              <w:t>в</w:t>
            </w:r>
            <w:proofErr w:type="gramEnd"/>
            <w:r w:rsidRPr="000765BF">
              <w:rPr>
                <w:sz w:val="16"/>
                <w:szCs w:val="16"/>
              </w:rPr>
              <w:t xml:space="preserve"> </w:t>
            </w:r>
            <w:proofErr w:type="gramStart"/>
            <w:r w:rsidRPr="000765BF">
              <w:rPr>
                <w:sz w:val="16"/>
                <w:szCs w:val="16"/>
              </w:rPr>
              <w:t>Углегорском</w:t>
            </w:r>
            <w:proofErr w:type="gramEnd"/>
            <w:r w:rsidRPr="000765BF">
              <w:rPr>
                <w:sz w:val="16"/>
                <w:szCs w:val="16"/>
              </w:rPr>
              <w:t xml:space="preserve"> сельском поселении, ед.</w:t>
            </w:r>
          </w:p>
        </w:tc>
      </w:tr>
    </w:tbl>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8</w:t>
      </w:r>
    </w:p>
    <w:tbl>
      <w:tblPr>
        <w:tblW w:w="0" w:type="auto"/>
        <w:tblInd w:w="93" w:type="dxa"/>
        <w:tblLook w:val="04A0"/>
      </w:tblPr>
      <w:tblGrid>
        <w:gridCol w:w="335"/>
        <w:gridCol w:w="772"/>
        <w:gridCol w:w="436"/>
        <w:gridCol w:w="742"/>
        <w:gridCol w:w="643"/>
        <w:gridCol w:w="565"/>
        <w:gridCol w:w="619"/>
        <w:gridCol w:w="436"/>
        <w:gridCol w:w="742"/>
        <w:gridCol w:w="643"/>
        <w:gridCol w:w="565"/>
        <w:gridCol w:w="619"/>
        <w:gridCol w:w="436"/>
        <w:gridCol w:w="742"/>
        <w:gridCol w:w="369"/>
        <w:gridCol w:w="274"/>
        <w:gridCol w:w="546"/>
        <w:gridCol w:w="357"/>
        <w:gridCol w:w="262"/>
      </w:tblGrid>
      <w:tr w:rsidR="001C5E7E" w:rsidRPr="000765BF" w:rsidTr="003A0D3A">
        <w:trPr>
          <w:gridAfter w:val="1"/>
          <w:trHeight w:val="2000"/>
        </w:trPr>
        <w:tc>
          <w:tcPr>
            <w:tcW w:w="0" w:type="auto"/>
            <w:gridSpan w:val="18"/>
            <w:tcBorders>
              <w:top w:val="nil"/>
              <w:left w:val="nil"/>
              <w:bottom w:val="nil"/>
              <w:right w:val="nil"/>
            </w:tcBorders>
            <w:shd w:val="clear" w:color="auto" w:fill="auto"/>
            <w:hideMark/>
          </w:tcPr>
          <w:p w:rsidR="001C5E7E" w:rsidRPr="000765BF" w:rsidRDefault="001C5E7E" w:rsidP="003A0D3A">
            <w:pPr>
              <w:widowControl w:val="0"/>
              <w:autoSpaceDE w:val="0"/>
              <w:autoSpaceDN w:val="0"/>
              <w:adjustRightInd w:val="0"/>
              <w:ind w:firstLine="540"/>
              <w:jc w:val="center"/>
              <w:rPr>
                <w:rFonts w:ascii="Times New Roman" w:hAnsi="Times New Roman" w:cs="Times New Roman"/>
                <w:bCs/>
                <w:iCs/>
                <w:sz w:val="16"/>
                <w:szCs w:val="16"/>
              </w:rPr>
            </w:pPr>
            <w:r w:rsidRPr="000765BF">
              <w:rPr>
                <w:rFonts w:ascii="Times New Roman" w:hAnsi="Times New Roman" w:cs="Times New Roman"/>
                <w:bCs/>
                <w:sz w:val="16"/>
                <w:szCs w:val="16"/>
              </w:rPr>
              <w:t>Распределение иных межбюджетных трансфертов бюджетом поселения</w:t>
            </w:r>
            <w:r w:rsidRPr="000765BF">
              <w:rPr>
                <w:rFonts w:ascii="Times New Roman" w:hAnsi="Times New Roman" w:cs="Times New Roman"/>
                <w:bCs/>
                <w:sz w:val="16"/>
                <w:szCs w:val="16"/>
              </w:rPr>
              <w:br/>
              <w:t>и направлениям расходования средств</w:t>
            </w:r>
            <w:r w:rsidRPr="000765BF">
              <w:rPr>
                <w:rFonts w:ascii="Times New Roman" w:hAnsi="Times New Roman" w:cs="Times New Roman"/>
                <w:bCs/>
                <w:sz w:val="16"/>
                <w:szCs w:val="16"/>
              </w:rPr>
              <w:br/>
            </w:r>
            <w:r w:rsidRPr="000765BF">
              <w:rPr>
                <w:rFonts w:ascii="Times New Roman" w:hAnsi="Times New Roman" w:cs="Times New Roman"/>
                <w:sz w:val="16"/>
                <w:szCs w:val="16"/>
                <w:u w:val="single"/>
              </w:rPr>
              <w:t>«Обеспечение качественными жилищно-коммунальными услугами  населения Углегорского сельского поселения»</w:t>
            </w:r>
            <w:r w:rsidRPr="000765BF">
              <w:rPr>
                <w:rFonts w:ascii="Times New Roman" w:hAnsi="Times New Roman" w:cs="Times New Roman"/>
                <w:bCs/>
                <w:sz w:val="16"/>
                <w:szCs w:val="16"/>
                <w:u w:val="single"/>
              </w:rPr>
              <w:br/>
            </w:r>
            <w:r w:rsidRPr="000765BF">
              <w:rPr>
                <w:rFonts w:ascii="Times New Roman" w:hAnsi="Times New Roman" w:cs="Times New Roman"/>
                <w:bCs/>
                <w:sz w:val="16"/>
                <w:szCs w:val="16"/>
              </w:rPr>
              <w:t xml:space="preserve">           </w:t>
            </w:r>
            <w:r w:rsidRPr="000765BF">
              <w:rPr>
                <w:rFonts w:ascii="Times New Roman" w:hAnsi="Times New Roman" w:cs="Times New Roman"/>
                <w:iCs/>
                <w:sz w:val="16"/>
                <w:szCs w:val="16"/>
              </w:rPr>
              <w:t xml:space="preserve"> (наименование программы)</w:t>
            </w:r>
            <w:r w:rsidRPr="000765BF">
              <w:rPr>
                <w:rFonts w:ascii="Times New Roman" w:hAnsi="Times New Roman" w:cs="Times New Roman"/>
                <w:iCs/>
                <w:sz w:val="16"/>
                <w:szCs w:val="16"/>
              </w:rPr>
              <w:br/>
            </w:r>
            <w:r w:rsidRPr="000765BF">
              <w:rPr>
                <w:rFonts w:ascii="Times New Roman" w:hAnsi="Times New Roman" w:cs="Times New Roman"/>
                <w:bCs/>
                <w:sz w:val="16"/>
                <w:szCs w:val="16"/>
              </w:rPr>
              <w:t xml:space="preserve">Межбюджетные трансферты на … </w:t>
            </w:r>
            <w:r w:rsidRPr="000765BF">
              <w:rPr>
                <w:rFonts w:ascii="Times New Roman" w:hAnsi="Times New Roman" w:cs="Times New Roman"/>
                <w:bCs/>
                <w:iCs/>
                <w:sz w:val="16"/>
                <w:szCs w:val="16"/>
              </w:rPr>
              <w:t>(наименование направления трансфертов)</w:t>
            </w:r>
          </w:p>
          <w:p w:rsidR="001C5E7E" w:rsidRPr="000765BF" w:rsidRDefault="001C5E7E" w:rsidP="003A0D3A">
            <w:pPr>
              <w:widowControl w:val="0"/>
              <w:autoSpaceDE w:val="0"/>
              <w:autoSpaceDN w:val="0"/>
              <w:adjustRightInd w:val="0"/>
              <w:ind w:firstLine="540"/>
              <w:jc w:val="center"/>
              <w:rPr>
                <w:rFonts w:ascii="Times New Roman" w:hAnsi="Times New Roman" w:cs="Times New Roman"/>
                <w:sz w:val="16"/>
                <w:szCs w:val="16"/>
              </w:rPr>
            </w:pPr>
            <w:r w:rsidRPr="000765BF">
              <w:rPr>
                <w:rFonts w:ascii="Times New Roman" w:hAnsi="Times New Roman" w:cs="Times New Roman"/>
                <w:bCs/>
                <w:iCs/>
                <w:sz w:val="16"/>
                <w:szCs w:val="16"/>
              </w:rPr>
              <w:t>Подлежит уточнению в начале планового периода</w:t>
            </w:r>
          </w:p>
        </w:tc>
      </w:tr>
      <w:tr w:rsidR="001C5E7E" w:rsidRPr="000765BF" w:rsidTr="003A0D3A">
        <w:trPr>
          <w:gridAfter w:val="4"/>
          <w:trHeight w:val="390"/>
        </w:trPr>
        <w:tc>
          <w:tcPr>
            <w:tcW w:w="0" w:type="auto"/>
            <w:gridSpan w:val="15"/>
            <w:tcBorders>
              <w:top w:val="nil"/>
              <w:left w:val="nil"/>
              <w:bottom w:val="single" w:sz="4" w:space="0" w:color="auto"/>
              <w:right w:val="nil"/>
            </w:tcBorders>
            <w:shd w:val="clear" w:color="auto" w:fill="auto"/>
          </w:tcPr>
          <w:p w:rsidR="001C5E7E" w:rsidRPr="000765BF" w:rsidRDefault="001C5E7E" w:rsidP="003A0D3A">
            <w:pPr>
              <w:rPr>
                <w:rFonts w:ascii="Times New Roman" w:hAnsi="Times New Roman" w:cs="Times New Roman"/>
                <w:bCs/>
                <w:sz w:val="16"/>
                <w:szCs w:val="16"/>
              </w:rPr>
            </w:pPr>
            <w:r w:rsidRPr="000765BF">
              <w:rPr>
                <w:rFonts w:ascii="Times New Roman" w:hAnsi="Times New Roman" w:cs="Times New Roman"/>
                <w:bCs/>
                <w:sz w:val="16"/>
                <w:szCs w:val="16"/>
              </w:rPr>
              <w:t xml:space="preserve">                                                                                                                                                                                                            тыс. руб.</w:t>
            </w:r>
          </w:p>
        </w:tc>
      </w:tr>
      <w:tr w:rsidR="001C5E7E" w:rsidRPr="000765BF" w:rsidTr="003A0D3A">
        <w:trPr>
          <w:trHeight w:val="5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 xml:space="preserve">№ </w:t>
            </w:r>
            <w:proofErr w:type="spellStart"/>
            <w:proofErr w:type="gramStart"/>
            <w:r w:rsidRPr="000765BF">
              <w:rPr>
                <w:rFonts w:ascii="Times New Roman" w:hAnsi="Times New Roman" w:cs="Times New Roman"/>
                <w:bCs/>
                <w:sz w:val="16"/>
                <w:szCs w:val="16"/>
              </w:rPr>
              <w:lastRenderedPageBreak/>
              <w:t>п</w:t>
            </w:r>
            <w:proofErr w:type="spellEnd"/>
            <w:proofErr w:type="gramEnd"/>
            <w:r w:rsidRPr="000765BF">
              <w:rPr>
                <w:rFonts w:ascii="Times New Roman" w:hAnsi="Times New Roman" w:cs="Times New Roman"/>
                <w:bCs/>
                <w:sz w:val="16"/>
                <w:szCs w:val="16"/>
              </w:rPr>
              <w:t>/</w:t>
            </w:r>
            <w:proofErr w:type="spellStart"/>
            <w:r w:rsidRPr="000765BF">
              <w:rPr>
                <w:rFonts w:ascii="Times New Roman" w:hAnsi="Times New Roman" w:cs="Times New Roman"/>
                <w:bCs/>
                <w:sz w:val="16"/>
                <w:szCs w:val="16"/>
              </w:rPr>
              <w:t>п</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lastRenderedPageBreak/>
              <w:t xml:space="preserve">Наименование </w:t>
            </w:r>
            <w:r w:rsidRPr="000765BF">
              <w:rPr>
                <w:rFonts w:ascii="Times New Roman" w:hAnsi="Times New Roman" w:cs="Times New Roman"/>
                <w:bCs/>
                <w:sz w:val="16"/>
                <w:szCs w:val="16"/>
              </w:rPr>
              <w:lastRenderedPageBreak/>
              <w:t>поселения, входящего в состав Морозовского района</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lastRenderedPageBreak/>
              <w:t>Очередной финансовый год2019</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 xml:space="preserve">Первый год </w:t>
            </w:r>
            <w:proofErr w:type="gramStart"/>
            <w:r w:rsidRPr="000765BF">
              <w:rPr>
                <w:rFonts w:ascii="Times New Roman" w:hAnsi="Times New Roman" w:cs="Times New Roman"/>
                <w:bCs/>
                <w:sz w:val="16"/>
                <w:szCs w:val="16"/>
              </w:rPr>
              <w:t>планового</w:t>
            </w:r>
            <w:proofErr w:type="gramEnd"/>
            <w:r w:rsidRPr="000765BF">
              <w:rPr>
                <w:rFonts w:ascii="Times New Roman" w:hAnsi="Times New Roman" w:cs="Times New Roman"/>
                <w:bCs/>
                <w:sz w:val="16"/>
                <w:szCs w:val="16"/>
              </w:rPr>
              <w:t xml:space="preserve"> период2020</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 xml:space="preserve">Второй год </w:t>
            </w:r>
            <w:proofErr w:type="gramStart"/>
            <w:r w:rsidRPr="000765BF">
              <w:rPr>
                <w:rFonts w:ascii="Times New Roman" w:hAnsi="Times New Roman" w:cs="Times New Roman"/>
                <w:bCs/>
                <w:sz w:val="16"/>
                <w:szCs w:val="16"/>
              </w:rPr>
              <w:t>планового</w:t>
            </w:r>
            <w:proofErr w:type="gramEnd"/>
            <w:r w:rsidRPr="000765BF">
              <w:rPr>
                <w:rFonts w:ascii="Times New Roman" w:hAnsi="Times New Roman" w:cs="Times New Roman"/>
                <w:bCs/>
                <w:sz w:val="16"/>
                <w:szCs w:val="16"/>
              </w:rPr>
              <w:t xml:space="preserve"> периода2021</w:t>
            </w:r>
          </w:p>
        </w:tc>
      </w:tr>
      <w:tr w:rsidR="001C5E7E" w:rsidRPr="000765BF" w:rsidTr="003A0D3A">
        <w:trPr>
          <w:trHeight w:val="315"/>
        </w:trPr>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Всего</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Всего</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Всего</w:t>
            </w: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в том числе:</w:t>
            </w:r>
          </w:p>
        </w:tc>
      </w:tr>
      <w:tr w:rsidR="001C5E7E" w:rsidRPr="000765BF" w:rsidTr="003A0D3A">
        <w:trPr>
          <w:trHeight w:val="1965"/>
        </w:trPr>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федерального бюджета</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местного бюджета</w:t>
            </w:r>
          </w:p>
        </w:tc>
        <w:tc>
          <w:tcPr>
            <w:tcW w:w="0" w:type="auto"/>
            <w:tcBorders>
              <w:top w:val="nil"/>
              <w:left w:val="nil"/>
              <w:bottom w:val="single" w:sz="4" w:space="0" w:color="auto"/>
              <w:right w:val="single" w:sz="4" w:space="0" w:color="auto"/>
            </w:tcBorders>
            <w:shd w:val="clear" w:color="auto" w:fill="auto"/>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Иные источники</w:t>
            </w:r>
          </w:p>
        </w:tc>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федерального бюджета</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местного бюджета</w:t>
            </w:r>
          </w:p>
        </w:tc>
        <w:tc>
          <w:tcPr>
            <w:tcW w:w="0" w:type="auto"/>
            <w:tcBorders>
              <w:top w:val="nil"/>
              <w:left w:val="nil"/>
              <w:bottom w:val="single" w:sz="4" w:space="0" w:color="auto"/>
              <w:right w:val="single" w:sz="4" w:space="0" w:color="auto"/>
            </w:tcBorders>
            <w:shd w:val="clear" w:color="auto" w:fill="auto"/>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Иные источники</w:t>
            </w:r>
          </w:p>
        </w:tc>
        <w:tc>
          <w:tcPr>
            <w:tcW w:w="0" w:type="auto"/>
            <w:vMerge/>
            <w:tcBorders>
              <w:top w:val="nil"/>
              <w:left w:val="single" w:sz="4" w:space="0" w:color="auto"/>
              <w:bottom w:val="single" w:sz="4" w:space="0" w:color="000000"/>
              <w:right w:val="single" w:sz="4" w:space="0" w:color="auto"/>
            </w:tcBorders>
            <w:vAlign w:val="center"/>
            <w:hideMark/>
          </w:tcPr>
          <w:p w:rsidR="001C5E7E" w:rsidRPr="000765BF" w:rsidRDefault="001C5E7E" w:rsidP="003A0D3A">
            <w:pPr>
              <w:rPr>
                <w:rFonts w:ascii="Times New Roman" w:hAnsi="Times New Roman" w:cs="Times New Roman"/>
                <w:bCs/>
                <w:sz w:val="16"/>
                <w:szCs w:val="16"/>
              </w:rPr>
            </w:pP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федерального бюджета</w:t>
            </w:r>
          </w:p>
        </w:tc>
        <w:tc>
          <w:tcPr>
            <w:tcW w:w="0" w:type="auto"/>
            <w:gridSpan w:val="2"/>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за счет средств местный бюджет</w:t>
            </w:r>
          </w:p>
        </w:tc>
        <w:tc>
          <w:tcPr>
            <w:tcW w:w="0" w:type="auto"/>
            <w:gridSpan w:val="2"/>
            <w:tcBorders>
              <w:top w:val="nil"/>
              <w:left w:val="nil"/>
              <w:bottom w:val="single" w:sz="4" w:space="0" w:color="auto"/>
              <w:right w:val="single" w:sz="4" w:space="0" w:color="auto"/>
            </w:tcBorders>
            <w:shd w:val="clear" w:color="auto" w:fill="auto"/>
          </w:tcPr>
          <w:p w:rsidR="001C5E7E" w:rsidRPr="000765BF" w:rsidRDefault="001C5E7E" w:rsidP="003A0D3A">
            <w:pPr>
              <w:jc w:val="center"/>
              <w:rPr>
                <w:rFonts w:ascii="Times New Roman" w:hAnsi="Times New Roman" w:cs="Times New Roman"/>
                <w:bCs/>
                <w:sz w:val="16"/>
                <w:szCs w:val="16"/>
              </w:rPr>
            </w:pPr>
            <w:r w:rsidRPr="000765BF">
              <w:rPr>
                <w:rFonts w:ascii="Times New Roman" w:hAnsi="Times New Roman" w:cs="Times New Roman"/>
                <w:bCs/>
                <w:sz w:val="16"/>
                <w:szCs w:val="16"/>
              </w:rPr>
              <w:t>Иные источники</w:t>
            </w:r>
          </w:p>
        </w:tc>
      </w:tr>
      <w:tr w:rsidR="001C5E7E" w:rsidRPr="000765BF" w:rsidTr="003A0D3A">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4</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5</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6</w:t>
            </w:r>
          </w:p>
        </w:tc>
        <w:tc>
          <w:tcPr>
            <w:tcW w:w="0" w:type="auto"/>
            <w:tcBorders>
              <w:top w:val="nil"/>
              <w:left w:val="nil"/>
              <w:bottom w:val="single" w:sz="4" w:space="0" w:color="auto"/>
              <w:right w:val="single" w:sz="4" w:space="0" w:color="auto"/>
            </w:tcBorders>
            <w:shd w:val="clear" w:color="auto" w:fill="auto"/>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7</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8</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9</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10</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11</w:t>
            </w:r>
          </w:p>
        </w:tc>
        <w:tc>
          <w:tcPr>
            <w:tcW w:w="0" w:type="auto"/>
            <w:tcBorders>
              <w:top w:val="nil"/>
              <w:left w:val="nil"/>
              <w:bottom w:val="single" w:sz="4" w:space="0" w:color="auto"/>
              <w:right w:val="single" w:sz="4" w:space="0" w:color="auto"/>
            </w:tcBorders>
            <w:shd w:val="clear" w:color="auto" w:fill="auto"/>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12</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13</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14</w:t>
            </w:r>
          </w:p>
        </w:tc>
        <w:tc>
          <w:tcPr>
            <w:tcW w:w="0" w:type="auto"/>
            <w:gridSpan w:val="2"/>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15</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16</w:t>
            </w:r>
          </w:p>
        </w:tc>
        <w:tc>
          <w:tcPr>
            <w:tcW w:w="0" w:type="auto"/>
            <w:gridSpan w:val="2"/>
            <w:tcBorders>
              <w:top w:val="nil"/>
              <w:left w:val="nil"/>
              <w:bottom w:val="single" w:sz="4" w:space="0" w:color="auto"/>
              <w:right w:val="single" w:sz="4" w:space="0" w:color="auto"/>
            </w:tcBorders>
            <w:shd w:val="clear" w:color="auto" w:fill="auto"/>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17</w:t>
            </w:r>
          </w:p>
        </w:tc>
      </w:tr>
      <w:tr w:rsidR="001C5E7E" w:rsidRPr="000765BF" w:rsidTr="003A0D3A">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1</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pStyle w:val="ConsPlusCell"/>
              <w:rPr>
                <w:sz w:val="16"/>
                <w:szCs w:val="16"/>
              </w:rPr>
            </w:pPr>
            <w:r w:rsidRPr="000765BF">
              <w:rPr>
                <w:sz w:val="16"/>
                <w:szCs w:val="16"/>
              </w:rPr>
              <w:t xml:space="preserve">Углегорское сельское поселение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tcPr>
          <w:p w:rsidR="001C5E7E" w:rsidRPr="000765BF" w:rsidRDefault="001C5E7E" w:rsidP="003A0D3A">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tcPr>
          <w:p w:rsidR="001C5E7E" w:rsidRPr="000765BF" w:rsidRDefault="001C5E7E" w:rsidP="003A0D3A">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5E7E" w:rsidRPr="000765BF" w:rsidRDefault="001C5E7E" w:rsidP="003A0D3A">
            <w:pPr>
              <w:rPr>
                <w:rFonts w:ascii="Times New Roman" w:hAnsi="Times New Roman" w:cs="Times New Roman"/>
                <w:sz w:val="16"/>
                <w:szCs w:val="16"/>
              </w:rPr>
            </w:pPr>
            <w:r w:rsidRPr="000765BF">
              <w:rPr>
                <w:rFonts w:ascii="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tcPr>
          <w:p w:rsidR="001C5E7E" w:rsidRPr="000765BF" w:rsidRDefault="001C5E7E" w:rsidP="003A0D3A">
            <w:pPr>
              <w:rPr>
                <w:rFonts w:ascii="Times New Roman" w:hAnsi="Times New Roman" w:cs="Times New Roman"/>
                <w:sz w:val="16"/>
                <w:szCs w:val="16"/>
              </w:rPr>
            </w:pPr>
          </w:p>
        </w:tc>
      </w:tr>
    </w:tbl>
    <w:p w:rsidR="001C5E7E" w:rsidRPr="000765BF" w:rsidRDefault="001C5E7E" w:rsidP="001C5E7E">
      <w:pPr>
        <w:widowControl w:val="0"/>
        <w:autoSpaceDE w:val="0"/>
        <w:autoSpaceDN w:val="0"/>
        <w:adjustRightInd w:val="0"/>
        <w:jc w:val="right"/>
        <w:outlineLvl w:val="2"/>
        <w:rPr>
          <w:rFonts w:ascii="Times New Roman" w:hAnsi="Times New Roman" w:cs="Times New Roman"/>
          <w:sz w:val="16"/>
          <w:szCs w:val="16"/>
        </w:rPr>
      </w:pPr>
      <w:r w:rsidRPr="000765BF">
        <w:rPr>
          <w:rFonts w:ascii="Times New Roman" w:hAnsi="Times New Roman" w:cs="Times New Roman"/>
          <w:sz w:val="16"/>
          <w:szCs w:val="16"/>
        </w:rPr>
        <w:t>Таблица 9</w:t>
      </w:r>
    </w:p>
    <w:p w:rsidR="001C5E7E" w:rsidRPr="000765BF" w:rsidRDefault="001C5E7E" w:rsidP="00D441AE">
      <w:pPr>
        <w:jc w:val="center"/>
        <w:rPr>
          <w:sz w:val="16"/>
          <w:szCs w:val="16"/>
        </w:rPr>
      </w:pPr>
      <w:r w:rsidRPr="000765BF">
        <w:rPr>
          <w:rFonts w:ascii="Times New Roman" w:hAnsi="Times New Roman" w:cs="Times New Roman"/>
          <w:sz w:val="16"/>
          <w:szCs w:val="16"/>
        </w:rPr>
        <w:t xml:space="preserve">Перечень </w:t>
      </w:r>
      <w:r w:rsidRPr="000765BF">
        <w:rPr>
          <w:sz w:val="16"/>
          <w:szCs w:val="16"/>
        </w:rPr>
        <w:t xml:space="preserve">инвестиционных проектов (объектов капитального строительства, реконструкции, капитального ремонта), </w:t>
      </w:r>
    </w:p>
    <w:p w:rsidR="001C5E7E" w:rsidRPr="000765BF" w:rsidRDefault="001C5E7E" w:rsidP="001C5E7E">
      <w:pPr>
        <w:jc w:val="center"/>
        <w:rPr>
          <w:rFonts w:ascii="Times New Roman" w:hAnsi="Times New Roman" w:cs="Times New Roman"/>
          <w:sz w:val="16"/>
          <w:szCs w:val="16"/>
        </w:rPr>
      </w:pPr>
      <w:proofErr w:type="gramStart"/>
      <w:r w:rsidRPr="000765BF">
        <w:rPr>
          <w:rFonts w:ascii="Times New Roman" w:hAnsi="Times New Roman" w:cs="Times New Roman"/>
          <w:sz w:val="16"/>
          <w:szCs w:val="16"/>
        </w:rPr>
        <w:t>находящихся</w:t>
      </w:r>
      <w:proofErr w:type="gramEnd"/>
      <w:r w:rsidRPr="000765BF">
        <w:rPr>
          <w:rFonts w:ascii="Times New Roman" w:hAnsi="Times New Roman" w:cs="Times New Roman"/>
          <w:sz w:val="16"/>
          <w:szCs w:val="16"/>
        </w:rPr>
        <w:t xml:space="preserve"> в муниципальной собственности</w:t>
      </w:r>
    </w:p>
    <w:tbl>
      <w:tblPr>
        <w:tblW w:w="0" w:type="auto"/>
        <w:tblCellSpacing w:w="5" w:type="nil"/>
        <w:tblInd w:w="-634" w:type="dxa"/>
        <w:tblCellMar>
          <w:left w:w="75" w:type="dxa"/>
          <w:right w:w="75" w:type="dxa"/>
        </w:tblCellMar>
        <w:tblLook w:val="0000"/>
      </w:tblPr>
      <w:tblGrid>
        <w:gridCol w:w="371"/>
        <w:gridCol w:w="1364"/>
        <w:gridCol w:w="1441"/>
        <w:gridCol w:w="1702"/>
        <w:gridCol w:w="1962"/>
        <w:gridCol w:w="1202"/>
        <w:gridCol w:w="1009"/>
        <w:gridCol w:w="856"/>
        <w:gridCol w:w="857"/>
      </w:tblGrid>
      <w:tr w:rsidR="001C5E7E" w:rsidRPr="000765BF" w:rsidTr="003A0D3A">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jc w:val="center"/>
              <w:rPr>
                <w:rFonts w:ascii="Times New Roman" w:hAnsi="Times New Roman" w:cs="Times New Roman"/>
                <w:sz w:val="16"/>
                <w:szCs w:val="16"/>
              </w:rPr>
            </w:pPr>
            <w:r w:rsidRPr="000765BF">
              <w:rPr>
                <w:rFonts w:ascii="Times New Roman" w:hAnsi="Times New Roman" w:cs="Times New Roman"/>
                <w:sz w:val="16"/>
                <w:szCs w:val="16"/>
              </w:rPr>
              <w:t xml:space="preserve">№ </w:t>
            </w:r>
            <w:proofErr w:type="spellStart"/>
            <w:proofErr w:type="gramStart"/>
            <w:r w:rsidRPr="000765BF">
              <w:rPr>
                <w:rFonts w:ascii="Times New Roman" w:hAnsi="Times New Roman" w:cs="Times New Roman"/>
                <w:sz w:val="16"/>
                <w:szCs w:val="16"/>
              </w:rPr>
              <w:t>п</w:t>
            </w:r>
            <w:proofErr w:type="spellEnd"/>
            <w:proofErr w:type="gramEnd"/>
            <w:r w:rsidRPr="000765BF">
              <w:rPr>
                <w:rFonts w:ascii="Times New Roman" w:hAnsi="Times New Roman" w:cs="Times New Roman"/>
                <w:sz w:val="16"/>
                <w:szCs w:val="16"/>
              </w:rPr>
              <w:t>/</w:t>
            </w:r>
            <w:proofErr w:type="spellStart"/>
            <w:r w:rsidRPr="000765BF">
              <w:rPr>
                <w:rFonts w:ascii="Times New Roman" w:hAnsi="Times New Roman" w:cs="Times New Roman"/>
                <w:sz w:val="16"/>
                <w:szCs w:val="16"/>
              </w:rPr>
              <w:t>п</w:t>
            </w:r>
            <w:proofErr w:type="spellEnd"/>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Наименование поселения, входящего в состав Углегорского 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Наименование инвестиционного проекта</w:t>
            </w:r>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Номер и дата положительного заключения государственной (негосударственной) экспертизы</w:t>
            </w:r>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 (тыс</w:t>
            </w:r>
            <w:proofErr w:type="gramStart"/>
            <w:r w:rsidRPr="000765BF">
              <w:rPr>
                <w:sz w:val="16"/>
                <w:szCs w:val="16"/>
              </w:rPr>
              <w:t>.р</w:t>
            </w:r>
            <w:proofErr w:type="gramEnd"/>
            <w:r w:rsidRPr="000765BF">
              <w:rPr>
                <w:sz w:val="16"/>
                <w:szCs w:val="16"/>
              </w:rPr>
              <w:t>уб.)</w:t>
            </w:r>
          </w:p>
        </w:tc>
        <w:tc>
          <w:tcPr>
            <w:tcW w:w="0" w:type="auto"/>
            <w:vMerge w:val="restart"/>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Объем расходов </w:t>
            </w:r>
          </w:p>
          <w:p w:rsidR="001C5E7E" w:rsidRPr="000765BF" w:rsidRDefault="001C5E7E" w:rsidP="003A0D3A">
            <w:pPr>
              <w:pStyle w:val="ConsPlusCell"/>
              <w:jc w:val="center"/>
              <w:rPr>
                <w:sz w:val="16"/>
                <w:szCs w:val="16"/>
              </w:rPr>
            </w:pPr>
            <w:r w:rsidRPr="000765BF">
              <w:rPr>
                <w:sz w:val="16"/>
                <w:szCs w:val="16"/>
              </w:rPr>
              <w:t>(тыс. руб.)</w:t>
            </w:r>
          </w:p>
        </w:tc>
        <w:tc>
          <w:tcPr>
            <w:tcW w:w="0" w:type="auto"/>
            <w:gridSpan w:val="3"/>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В том числе по годам реализации</w:t>
            </w:r>
          </w:p>
          <w:p w:rsidR="001C5E7E" w:rsidRPr="000765BF" w:rsidRDefault="001C5E7E" w:rsidP="003A0D3A">
            <w:pPr>
              <w:pStyle w:val="ConsPlusCell"/>
              <w:jc w:val="center"/>
              <w:rPr>
                <w:sz w:val="16"/>
                <w:szCs w:val="16"/>
              </w:rPr>
            </w:pPr>
            <w:r w:rsidRPr="000765BF">
              <w:rPr>
                <w:sz w:val="16"/>
                <w:szCs w:val="16"/>
              </w:rPr>
              <w:t xml:space="preserve">муниципальной программы* </w:t>
            </w:r>
          </w:p>
        </w:tc>
      </w:tr>
      <w:tr w:rsidR="001C5E7E" w:rsidRPr="000765BF" w:rsidTr="003A0D3A">
        <w:trPr>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очередной </w:t>
            </w:r>
            <w:r w:rsidRPr="000765BF">
              <w:rPr>
                <w:sz w:val="16"/>
                <w:szCs w:val="16"/>
              </w:rPr>
              <w:br/>
              <w:t>финансовый год</w:t>
            </w:r>
          </w:p>
          <w:p w:rsidR="001C5E7E" w:rsidRPr="000765BF" w:rsidRDefault="001C5E7E" w:rsidP="003A0D3A">
            <w:pPr>
              <w:pStyle w:val="ConsPlusCell"/>
              <w:jc w:val="center"/>
              <w:rPr>
                <w:sz w:val="16"/>
                <w:szCs w:val="16"/>
              </w:rPr>
            </w:pPr>
            <w:r w:rsidRPr="000765BF">
              <w:rPr>
                <w:sz w:val="16"/>
                <w:szCs w:val="16"/>
              </w:rPr>
              <w:t>2014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первый год </w:t>
            </w:r>
            <w:r w:rsidRPr="000765BF">
              <w:rPr>
                <w:sz w:val="16"/>
                <w:szCs w:val="16"/>
              </w:rPr>
              <w:br/>
              <w:t xml:space="preserve"> планового </w:t>
            </w:r>
            <w:r w:rsidRPr="000765BF">
              <w:rPr>
                <w:sz w:val="16"/>
                <w:szCs w:val="16"/>
              </w:rPr>
              <w:br/>
              <w:t xml:space="preserve">  периода</w:t>
            </w:r>
          </w:p>
          <w:p w:rsidR="001C5E7E" w:rsidRPr="000765BF" w:rsidRDefault="001C5E7E" w:rsidP="003A0D3A">
            <w:pPr>
              <w:pStyle w:val="ConsPlusCell"/>
              <w:jc w:val="center"/>
              <w:rPr>
                <w:sz w:val="16"/>
                <w:szCs w:val="16"/>
              </w:rPr>
            </w:pPr>
            <w:r w:rsidRPr="000765BF">
              <w:rPr>
                <w:sz w:val="16"/>
                <w:szCs w:val="16"/>
              </w:rPr>
              <w:t>2015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 xml:space="preserve">второй этап   </w:t>
            </w:r>
            <w:r w:rsidRPr="000765BF">
              <w:rPr>
                <w:sz w:val="16"/>
                <w:szCs w:val="16"/>
              </w:rPr>
              <w:br/>
              <w:t>планового</w:t>
            </w:r>
            <w:r w:rsidRPr="000765BF">
              <w:rPr>
                <w:sz w:val="16"/>
                <w:szCs w:val="16"/>
              </w:rPr>
              <w:br/>
              <w:t xml:space="preserve"> периода</w:t>
            </w:r>
          </w:p>
          <w:p w:rsidR="001C5E7E" w:rsidRPr="000765BF" w:rsidRDefault="001C5E7E" w:rsidP="003A0D3A">
            <w:pPr>
              <w:pStyle w:val="ConsPlusCell"/>
              <w:jc w:val="center"/>
              <w:rPr>
                <w:sz w:val="16"/>
                <w:szCs w:val="16"/>
              </w:rPr>
            </w:pPr>
            <w:r w:rsidRPr="000765BF">
              <w:rPr>
                <w:sz w:val="16"/>
                <w:szCs w:val="16"/>
              </w:rPr>
              <w:t>2016-2020</w:t>
            </w:r>
          </w:p>
        </w:tc>
      </w:tr>
      <w:tr w:rsidR="001C5E7E" w:rsidRPr="000765BF" w:rsidTr="00D441AE">
        <w:trPr>
          <w:trHeight w:val="188"/>
          <w:tblCellSpacing w:w="5" w:type="nil"/>
        </w:trPr>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    1        </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2</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3</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4</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5</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6</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7</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8</w:t>
            </w:r>
          </w:p>
        </w:tc>
        <w:tc>
          <w:tcPr>
            <w:tcW w:w="0" w:type="auto"/>
            <w:tcBorders>
              <w:left w:val="single" w:sz="4" w:space="0" w:color="auto"/>
              <w:bottom w:val="single" w:sz="4" w:space="0" w:color="auto"/>
              <w:right w:val="single" w:sz="4" w:space="0" w:color="auto"/>
            </w:tcBorders>
          </w:tcPr>
          <w:p w:rsidR="001C5E7E" w:rsidRPr="000765BF" w:rsidRDefault="001C5E7E" w:rsidP="003A0D3A">
            <w:pPr>
              <w:pStyle w:val="ConsPlusCell"/>
              <w:jc w:val="center"/>
              <w:rPr>
                <w:sz w:val="16"/>
                <w:szCs w:val="16"/>
              </w:rPr>
            </w:pPr>
            <w:r w:rsidRPr="000765BF">
              <w:rPr>
                <w:sz w:val="16"/>
                <w:szCs w:val="16"/>
              </w:rPr>
              <w:t>9</w:t>
            </w:r>
          </w:p>
        </w:tc>
      </w:tr>
      <w:tr w:rsidR="001C5E7E" w:rsidRPr="000765BF" w:rsidTr="003A0D3A">
        <w:trPr>
          <w:tblCellSpacing w:w="5" w:type="nil"/>
        </w:trPr>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1</w:t>
            </w:r>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Администрация Углегорского сельского поселения</w:t>
            </w:r>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Реконструкция самотечной канализационной сети в пос. Углегорский</w:t>
            </w:r>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 xml:space="preserve">всего                </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r w:rsidR="001C5E7E" w:rsidRPr="000765BF" w:rsidTr="003A0D3A">
        <w:trPr>
          <w:tblCellSpacing w:w="5" w:type="nil"/>
        </w:trPr>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r w:rsidRPr="000765BF">
              <w:rPr>
                <w:sz w:val="16"/>
                <w:szCs w:val="16"/>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1C5E7E" w:rsidRPr="000765BF" w:rsidRDefault="001C5E7E" w:rsidP="003A0D3A">
            <w:pPr>
              <w:pStyle w:val="ConsPlusCell"/>
              <w:rPr>
                <w:sz w:val="16"/>
                <w:szCs w:val="16"/>
              </w:rPr>
            </w:pPr>
          </w:p>
        </w:tc>
      </w:tr>
    </w:tbl>
    <w:p w:rsidR="00992F74" w:rsidRDefault="00D441AE" w:rsidP="00992F74">
      <w:pPr>
        <w:pStyle w:val="ConsPlusNormal"/>
        <w:spacing w:line="228" w:lineRule="auto"/>
        <w:jc w:val="both"/>
        <w:rPr>
          <w:sz w:val="28"/>
          <w:szCs w:val="28"/>
        </w:rPr>
      </w:pPr>
      <w:r w:rsidRPr="000765BF">
        <w:rPr>
          <w:rFonts w:ascii="Times New Roman" w:hAnsi="Times New Roman" w:cs="Times New Roman"/>
          <w:sz w:val="16"/>
          <w:szCs w:val="16"/>
        </w:rPr>
        <w:t>* Распределение средств между бюджетами разных уровней подлежит уточнению</w:t>
      </w:r>
    </w:p>
    <w:p w:rsidR="00B14774" w:rsidRPr="00025580" w:rsidRDefault="00B14774" w:rsidP="00B14774">
      <w:pPr>
        <w:pStyle w:val="2"/>
        <w:rPr>
          <w:sz w:val="20"/>
          <w:szCs w:val="20"/>
        </w:rPr>
      </w:pPr>
      <w:r w:rsidRPr="00025580">
        <w:rPr>
          <w:iCs/>
          <w:sz w:val="20"/>
          <w:szCs w:val="20"/>
        </w:rPr>
        <w:t>ПОСТАНОВЛЕНИЕ</w:t>
      </w:r>
    </w:p>
    <w:p w:rsidR="00B14774" w:rsidRPr="00025580" w:rsidRDefault="00B14774" w:rsidP="00B14774">
      <w:pPr>
        <w:pStyle w:val="1"/>
        <w:spacing w:before="0" w:line="240" w:lineRule="auto"/>
        <w:rPr>
          <w:rFonts w:ascii="Times New Roman" w:hAnsi="Times New Roman"/>
          <w:iCs/>
          <w:sz w:val="20"/>
          <w:szCs w:val="20"/>
        </w:rPr>
      </w:pPr>
    </w:p>
    <w:p w:rsidR="00B14774" w:rsidRPr="00B14774" w:rsidRDefault="00B14774" w:rsidP="00B14774">
      <w:pPr>
        <w:pStyle w:val="a5"/>
        <w:rPr>
          <w:sz w:val="20"/>
          <w:szCs w:val="20"/>
        </w:rPr>
      </w:pPr>
      <w:r w:rsidRPr="00B14774">
        <w:rPr>
          <w:sz w:val="20"/>
          <w:szCs w:val="20"/>
        </w:rPr>
        <w:t>20 февраля 2020 года                         №  18                        п. Углегорский</w:t>
      </w:r>
    </w:p>
    <w:p w:rsidR="00B14774" w:rsidRPr="00B14774" w:rsidRDefault="00B14774" w:rsidP="00B14774">
      <w:pPr>
        <w:pStyle w:val="a5"/>
        <w:rPr>
          <w:b/>
          <w:sz w:val="20"/>
          <w:szCs w:val="20"/>
        </w:rPr>
      </w:pPr>
    </w:p>
    <w:tbl>
      <w:tblPr>
        <w:tblW w:w="0" w:type="auto"/>
        <w:tblLook w:val="04A0"/>
      </w:tblPr>
      <w:tblGrid>
        <w:gridCol w:w="5361"/>
      </w:tblGrid>
      <w:tr w:rsidR="00B14774" w:rsidRPr="00025580" w:rsidTr="003A0D3A">
        <w:trPr>
          <w:trHeight w:val="1352"/>
        </w:trPr>
        <w:tc>
          <w:tcPr>
            <w:tcW w:w="5361" w:type="dxa"/>
          </w:tcPr>
          <w:p w:rsidR="00B14774" w:rsidRPr="00025580" w:rsidRDefault="00B14774" w:rsidP="003A0D3A">
            <w:pPr>
              <w:spacing w:after="0" w:line="240" w:lineRule="auto"/>
              <w:ind w:right="-108"/>
              <w:jc w:val="both"/>
              <w:rPr>
                <w:rFonts w:ascii="Times New Roman" w:hAnsi="Times New Roman" w:cs="Times New Roman"/>
                <w:sz w:val="20"/>
                <w:szCs w:val="20"/>
              </w:rPr>
            </w:pPr>
            <w:r w:rsidRPr="00025580">
              <w:rPr>
                <w:rFonts w:ascii="Times New Roman" w:hAnsi="Times New Roman" w:cs="Times New Roman"/>
                <w:kern w:val="2"/>
                <w:sz w:val="20"/>
                <w:szCs w:val="20"/>
              </w:rPr>
              <w:t>О внесении изменений в постановление Администрации Углегорского сельского поселения от 30.12.2019 г. № 131</w:t>
            </w:r>
            <w:proofErr w:type="gramStart"/>
            <w:r w:rsidRPr="00025580">
              <w:rPr>
                <w:rFonts w:ascii="Times New Roman" w:hAnsi="Times New Roman" w:cs="Times New Roman"/>
                <w:sz w:val="20"/>
                <w:szCs w:val="20"/>
              </w:rPr>
              <w:t xml:space="preserve"> О</w:t>
            </w:r>
            <w:proofErr w:type="gramEnd"/>
            <w:r w:rsidRPr="00025580">
              <w:rPr>
                <w:rFonts w:ascii="Times New Roman" w:hAnsi="Times New Roman" w:cs="Times New Roman"/>
                <w:sz w:val="20"/>
                <w:szCs w:val="20"/>
              </w:rPr>
              <w:t>б утверждении Плана реализации муниципальной программы</w:t>
            </w:r>
            <w:r w:rsidRPr="00025580">
              <w:rPr>
                <w:rFonts w:ascii="Times New Roman" w:hAnsi="Times New Roman" w:cs="Times New Roman"/>
                <w:kern w:val="2"/>
                <w:sz w:val="20"/>
                <w:szCs w:val="20"/>
              </w:rPr>
              <w:t xml:space="preserve"> «</w:t>
            </w:r>
            <w:r w:rsidRPr="00025580">
              <w:rPr>
                <w:rFonts w:ascii="Times New Roman" w:hAnsi="Times New Roman" w:cs="Times New Roman"/>
                <w:sz w:val="20"/>
                <w:szCs w:val="20"/>
              </w:rPr>
              <w:t>Обеспечение качественными жилищно-коммунальными услугами населения Углегорского сельского поселения» на 2020 год»</w:t>
            </w:r>
          </w:p>
        </w:tc>
      </w:tr>
    </w:tbl>
    <w:p w:rsidR="00B14774" w:rsidRPr="00025580" w:rsidRDefault="00B14774" w:rsidP="00B14774">
      <w:pPr>
        <w:pStyle w:val="ab"/>
        <w:rPr>
          <w:b/>
          <w:sz w:val="20"/>
          <w:szCs w:val="20"/>
        </w:rPr>
      </w:pPr>
    </w:p>
    <w:p w:rsidR="00B14774" w:rsidRPr="00025580" w:rsidRDefault="00B14774" w:rsidP="00B14774">
      <w:pPr>
        <w:spacing w:after="0" w:line="240" w:lineRule="auto"/>
        <w:ind w:firstLine="851"/>
        <w:jc w:val="both"/>
        <w:rPr>
          <w:rFonts w:ascii="Times New Roman" w:hAnsi="Times New Roman" w:cs="Times New Roman"/>
          <w:sz w:val="20"/>
          <w:szCs w:val="20"/>
        </w:rPr>
      </w:pPr>
      <w:r w:rsidRPr="00025580">
        <w:rPr>
          <w:rFonts w:ascii="Times New Roman" w:hAnsi="Times New Roman" w:cs="Times New Roman"/>
          <w:sz w:val="20"/>
          <w:szCs w:val="20"/>
        </w:rPr>
        <w:t>В соответствии с Бюджетным кодексом Российской Федерации, постановлением Администрации Углегорского сельского поселения от 18 июля 2018 года № 96 «</w:t>
      </w:r>
      <w:r w:rsidRPr="00025580">
        <w:rPr>
          <w:rFonts w:ascii="Times New Roman" w:hAnsi="Times New Roman" w:cs="Times New Roman"/>
          <w:bCs/>
          <w:sz w:val="20"/>
          <w:szCs w:val="20"/>
        </w:rPr>
        <w:t>Об утверждении Порядка разработки, реализации и оценки эффективности муниципальных программ Углегорского сельского поселения</w:t>
      </w:r>
      <w:r w:rsidRPr="00025580">
        <w:rPr>
          <w:rFonts w:ascii="Times New Roman" w:hAnsi="Times New Roman" w:cs="Times New Roman"/>
          <w:bCs/>
          <w:iCs/>
          <w:sz w:val="20"/>
          <w:szCs w:val="20"/>
        </w:rPr>
        <w:t>»</w:t>
      </w:r>
      <w:r w:rsidRPr="00025580">
        <w:rPr>
          <w:rFonts w:ascii="Times New Roman" w:hAnsi="Times New Roman" w:cs="Times New Roman"/>
          <w:sz w:val="20"/>
          <w:szCs w:val="20"/>
        </w:rPr>
        <w:t>,</w:t>
      </w:r>
    </w:p>
    <w:p w:rsidR="00B14774" w:rsidRPr="00025580" w:rsidRDefault="00B14774" w:rsidP="00B14774">
      <w:pPr>
        <w:pStyle w:val="ab"/>
        <w:rPr>
          <w:b/>
          <w:sz w:val="20"/>
          <w:szCs w:val="20"/>
        </w:rPr>
      </w:pPr>
    </w:p>
    <w:p w:rsidR="00B14774" w:rsidRPr="00025580" w:rsidRDefault="00B14774" w:rsidP="00B14774">
      <w:pPr>
        <w:pStyle w:val="ab"/>
        <w:rPr>
          <w:b/>
          <w:sz w:val="20"/>
          <w:szCs w:val="20"/>
        </w:rPr>
      </w:pPr>
      <w:r w:rsidRPr="00025580">
        <w:rPr>
          <w:b/>
          <w:sz w:val="20"/>
          <w:szCs w:val="20"/>
        </w:rPr>
        <w:t xml:space="preserve">                                           </w:t>
      </w:r>
      <w:proofErr w:type="gramStart"/>
      <w:r w:rsidRPr="00025580">
        <w:rPr>
          <w:b/>
          <w:sz w:val="20"/>
          <w:szCs w:val="20"/>
        </w:rPr>
        <w:t>П</w:t>
      </w:r>
      <w:proofErr w:type="gramEnd"/>
      <w:r w:rsidRPr="00025580">
        <w:rPr>
          <w:b/>
          <w:sz w:val="20"/>
          <w:szCs w:val="20"/>
        </w:rPr>
        <w:t xml:space="preserve"> О С Т А Н О В Л Я Ю :</w:t>
      </w:r>
    </w:p>
    <w:p w:rsidR="00B14774" w:rsidRPr="00025580" w:rsidRDefault="00B14774" w:rsidP="00B14774">
      <w:pPr>
        <w:pStyle w:val="ab"/>
        <w:rPr>
          <w:b/>
          <w:sz w:val="20"/>
          <w:szCs w:val="20"/>
        </w:rPr>
      </w:pPr>
    </w:p>
    <w:p w:rsidR="00B14774" w:rsidRPr="00025580" w:rsidRDefault="00B14774" w:rsidP="00B14774">
      <w:pPr>
        <w:pStyle w:val="a3"/>
        <w:ind w:firstLine="851"/>
        <w:jc w:val="both"/>
        <w:rPr>
          <w:rFonts w:ascii="Times New Roman" w:hAnsi="Times New Roman" w:cs="Times New Roman"/>
          <w:kern w:val="2"/>
          <w:sz w:val="20"/>
          <w:szCs w:val="20"/>
        </w:rPr>
      </w:pPr>
      <w:r w:rsidRPr="00025580">
        <w:rPr>
          <w:rFonts w:ascii="Times New Roman" w:hAnsi="Times New Roman" w:cs="Times New Roman"/>
          <w:kern w:val="2"/>
          <w:sz w:val="20"/>
          <w:szCs w:val="20"/>
        </w:rPr>
        <w:t>1. Внести в постановление Администрации Углегорского сельского поселения от 30.12.2019 г. № 131 «</w:t>
      </w:r>
      <w:r w:rsidRPr="00025580">
        <w:rPr>
          <w:rFonts w:ascii="Times New Roman" w:hAnsi="Times New Roman" w:cs="Times New Roman"/>
          <w:sz w:val="20"/>
          <w:szCs w:val="20"/>
        </w:rPr>
        <w:t>Об утверждении Плана реализации муниципальной программы «Обеспечение качественными жилищно-коммунальными услугами населения Углегорского сельского поселения» на 2020 год»</w:t>
      </w:r>
      <w:r w:rsidRPr="00025580">
        <w:rPr>
          <w:rFonts w:ascii="Times New Roman" w:hAnsi="Times New Roman" w:cs="Times New Roman"/>
          <w:kern w:val="2"/>
          <w:sz w:val="20"/>
          <w:szCs w:val="20"/>
        </w:rPr>
        <w:t xml:space="preserve"> следующие изменения:</w:t>
      </w:r>
    </w:p>
    <w:p w:rsidR="00B14774" w:rsidRPr="00025580" w:rsidRDefault="00B14774" w:rsidP="00B14774">
      <w:pPr>
        <w:pStyle w:val="a5"/>
        <w:ind w:left="0"/>
        <w:jc w:val="both"/>
        <w:rPr>
          <w:kern w:val="2"/>
          <w:sz w:val="20"/>
          <w:szCs w:val="20"/>
        </w:rPr>
      </w:pPr>
      <w:r w:rsidRPr="00025580">
        <w:rPr>
          <w:kern w:val="2"/>
          <w:sz w:val="20"/>
          <w:szCs w:val="20"/>
        </w:rPr>
        <w:t>Приложение № 1 к постановлению изложить в новой редакции согласно приложению к настоящему постановлению.</w:t>
      </w:r>
    </w:p>
    <w:p w:rsidR="00B14774" w:rsidRPr="00025580" w:rsidRDefault="00B14774" w:rsidP="00B14774">
      <w:pPr>
        <w:pStyle w:val="ab"/>
        <w:ind w:firstLine="851"/>
        <w:rPr>
          <w:sz w:val="20"/>
          <w:szCs w:val="20"/>
        </w:rPr>
      </w:pPr>
      <w:r w:rsidRPr="00025580">
        <w:rPr>
          <w:sz w:val="20"/>
          <w:szCs w:val="20"/>
        </w:rPr>
        <w:lastRenderedPageBreak/>
        <w:t xml:space="preserve">2. </w:t>
      </w:r>
      <w:proofErr w:type="gramStart"/>
      <w:r w:rsidRPr="00025580">
        <w:rPr>
          <w:sz w:val="20"/>
          <w:szCs w:val="20"/>
        </w:rPr>
        <w:t>Контроль за</w:t>
      </w:r>
      <w:proofErr w:type="gramEnd"/>
      <w:r w:rsidRPr="00025580">
        <w:rPr>
          <w:sz w:val="20"/>
          <w:szCs w:val="20"/>
        </w:rPr>
        <w:t xml:space="preserve"> выполнением настоящего постановления оставляю за собой.</w:t>
      </w:r>
    </w:p>
    <w:p w:rsidR="00B14774" w:rsidRPr="00025580" w:rsidRDefault="00B14774" w:rsidP="00B14774">
      <w:pPr>
        <w:pStyle w:val="ab"/>
        <w:rPr>
          <w:sz w:val="20"/>
          <w:szCs w:val="20"/>
        </w:rPr>
      </w:pPr>
    </w:p>
    <w:p w:rsidR="00B14774" w:rsidRPr="00025580" w:rsidRDefault="00B14774" w:rsidP="00B14774">
      <w:pPr>
        <w:pStyle w:val="ab"/>
        <w:rPr>
          <w:sz w:val="20"/>
          <w:szCs w:val="20"/>
        </w:rPr>
      </w:pPr>
    </w:p>
    <w:p w:rsidR="00B14774" w:rsidRPr="00025580" w:rsidRDefault="00B14774" w:rsidP="00B14774">
      <w:pPr>
        <w:pStyle w:val="ab"/>
        <w:rPr>
          <w:sz w:val="20"/>
          <w:szCs w:val="20"/>
        </w:rPr>
      </w:pPr>
      <w:r w:rsidRPr="00025580">
        <w:rPr>
          <w:sz w:val="20"/>
          <w:szCs w:val="20"/>
        </w:rPr>
        <w:t xml:space="preserve">Глава  Администрации                                                                       Л.Л. </w:t>
      </w:r>
      <w:proofErr w:type="spellStart"/>
      <w:r w:rsidRPr="00025580">
        <w:rPr>
          <w:sz w:val="20"/>
          <w:szCs w:val="20"/>
        </w:rPr>
        <w:t>Качурина</w:t>
      </w:r>
      <w:proofErr w:type="spellEnd"/>
      <w:r w:rsidRPr="00025580">
        <w:rPr>
          <w:sz w:val="20"/>
          <w:szCs w:val="20"/>
        </w:rPr>
        <w:t xml:space="preserve"> </w:t>
      </w:r>
    </w:p>
    <w:p w:rsidR="00B14774" w:rsidRPr="00025580" w:rsidRDefault="00B14774" w:rsidP="00B14774">
      <w:pPr>
        <w:pStyle w:val="ab"/>
        <w:rPr>
          <w:sz w:val="28"/>
          <w:szCs w:val="28"/>
        </w:rPr>
      </w:pPr>
      <w:r w:rsidRPr="00025580">
        <w:rPr>
          <w:sz w:val="20"/>
          <w:szCs w:val="20"/>
        </w:rPr>
        <w:t>Углегорского сельского  поселения</w:t>
      </w:r>
      <w:r w:rsidRPr="00025580">
        <w:rPr>
          <w:sz w:val="28"/>
          <w:szCs w:val="28"/>
        </w:rPr>
        <w:t xml:space="preserve">                                                             </w:t>
      </w:r>
    </w:p>
    <w:p w:rsidR="00B14774" w:rsidRPr="00025580" w:rsidRDefault="00B14774" w:rsidP="00B14774">
      <w:pPr>
        <w:pStyle w:val="a3"/>
        <w:jc w:val="right"/>
        <w:rPr>
          <w:rFonts w:ascii="Times New Roman" w:hAnsi="Times New Roman" w:cs="Times New Roman"/>
          <w:sz w:val="16"/>
          <w:szCs w:val="16"/>
        </w:rPr>
      </w:pPr>
      <w:r w:rsidRPr="00025580">
        <w:rPr>
          <w:rFonts w:ascii="Times New Roman" w:hAnsi="Times New Roman" w:cs="Times New Roman"/>
          <w:sz w:val="16"/>
          <w:szCs w:val="16"/>
        </w:rPr>
        <w:t xml:space="preserve">           Приложение </w:t>
      </w:r>
    </w:p>
    <w:p w:rsidR="00B14774" w:rsidRPr="00025580" w:rsidRDefault="00B14774" w:rsidP="00B14774">
      <w:pPr>
        <w:pStyle w:val="a3"/>
        <w:jc w:val="right"/>
        <w:rPr>
          <w:rFonts w:ascii="Times New Roman" w:hAnsi="Times New Roman" w:cs="Times New Roman"/>
          <w:sz w:val="16"/>
          <w:szCs w:val="16"/>
        </w:rPr>
      </w:pPr>
      <w:r w:rsidRPr="00025580">
        <w:rPr>
          <w:rFonts w:ascii="Times New Roman" w:hAnsi="Times New Roman" w:cs="Times New Roman"/>
          <w:sz w:val="16"/>
          <w:szCs w:val="16"/>
        </w:rPr>
        <w:t xml:space="preserve">к постановлению Администрации </w:t>
      </w:r>
    </w:p>
    <w:p w:rsidR="00B14774" w:rsidRPr="00025580" w:rsidRDefault="00B14774" w:rsidP="00B14774">
      <w:pPr>
        <w:pStyle w:val="a3"/>
        <w:jc w:val="right"/>
        <w:rPr>
          <w:rFonts w:ascii="Times New Roman" w:hAnsi="Times New Roman" w:cs="Times New Roman"/>
          <w:sz w:val="16"/>
          <w:szCs w:val="16"/>
        </w:rPr>
      </w:pPr>
      <w:r w:rsidRPr="00025580">
        <w:rPr>
          <w:rFonts w:ascii="Times New Roman" w:hAnsi="Times New Roman" w:cs="Times New Roman"/>
          <w:sz w:val="16"/>
          <w:szCs w:val="16"/>
        </w:rPr>
        <w:t xml:space="preserve">Углегорского сельского поселения </w:t>
      </w:r>
    </w:p>
    <w:p w:rsidR="00B14774" w:rsidRPr="00025580" w:rsidRDefault="00B14774" w:rsidP="00B14774">
      <w:pPr>
        <w:pStyle w:val="a3"/>
        <w:jc w:val="right"/>
        <w:rPr>
          <w:rFonts w:ascii="Times New Roman" w:hAnsi="Times New Roman" w:cs="Times New Roman"/>
          <w:sz w:val="16"/>
          <w:szCs w:val="16"/>
        </w:rPr>
      </w:pPr>
      <w:r w:rsidRPr="00025580">
        <w:rPr>
          <w:rFonts w:ascii="Times New Roman" w:hAnsi="Times New Roman" w:cs="Times New Roman"/>
          <w:sz w:val="16"/>
          <w:szCs w:val="16"/>
        </w:rPr>
        <w:t>от 20.02.2019 года № 18</w:t>
      </w:r>
    </w:p>
    <w:p w:rsidR="00B14774" w:rsidRPr="00025580" w:rsidRDefault="00B14774" w:rsidP="00B14774">
      <w:pPr>
        <w:widowControl w:val="0"/>
        <w:autoSpaceDE w:val="0"/>
        <w:autoSpaceDN w:val="0"/>
        <w:adjustRightInd w:val="0"/>
        <w:spacing w:after="0" w:line="240" w:lineRule="auto"/>
        <w:jc w:val="center"/>
        <w:rPr>
          <w:rFonts w:ascii="Times New Roman" w:hAnsi="Times New Roman" w:cs="Times New Roman"/>
          <w:sz w:val="16"/>
          <w:szCs w:val="16"/>
        </w:rPr>
      </w:pPr>
    </w:p>
    <w:p w:rsidR="00B14774" w:rsidRPr="00025580" w:rsidRDefault="00B14774" w:rsidP="00B14774">
      <w:pPr>
        <w:autoSpaceDE w:val="0"/>
        <w:autoSpaceDN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План реализации муниципальной программы «Обеспечение качественными жилищно-коммунальными услугами населения Углегорского сельского поселения» на 2020 год</w:t>
      </w:r>
    </w:p>
    <w:p w:rsidR="00B14774" w:rsidRPr="00025580" w:rsidRDefault="00B14774" w:rsidP="00B14774">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475"/>
        <w:gridCol w:w="1963"/>
        <w:gridCol w:w="1052"/>
        <w:gridCol w:w="580"/>
        <w:gridCol w:w="996"/>
        <w:gridCol w:w="889"/>
        <w:gridCol w:w="1331"/>
      </w:tblGrid>
      <w:tr w:rsidR="00B14774" w:rsidRPr="00025580" w:rsidTr="003A0D3A">
        <w:tc>
          <w:tcPr>
            <w:tcW w:w="0" w:type="auto"/>
            <w:vMerge w:val="restart"/>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Наименование подпрограммы, основного мероприятия, мероприятия ведомственной целевой программы, контрольного события программы</w:t>
            </w:r>
          </w:p>
        </w:tc>
        <w:tc>
          <w:tcPr>
            <w:tcW w:w="0" w:type="auto"/>
            <w:vMerge w:val="restart"/>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Ответственный исполнитель</w:t>
            </w:r>
          </w:p>
        </w:tc>
        <w:tc>
          <w:tcPr>
            <w:tcW w:w="0" w:type="auto"/>
            <w:vMerge w:val="restart"/>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Ожидаемый результат (краткое описание)</w:t>
            </w:r>
          </w:p>
        </w:tc>
        <w:tc>
          <w:tcPr>
            <w:tcW w:w="0" w:type="auto"/>
            <w:vMerge w:val="restart"/>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Срок реализации (дата)</w:t>
            </w:r>
          </w:p>
        </w:tc>
        <w:tc>
          <w:tcPr>
            <w:tcW w:w="0" w:type="auto"/>
            <w:gridSpan w:val="4"/>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Объем расходов на 2019 год (тыс</w:t>
            </w:r>
            <w:proofErr w:type="gramStart"/>
            <w:r w:rsidRPr="00025580">
              <w:rPr>
                <w:rFonts w:ascii="Times New Roman" w:hAnsi="Times New Roman" w:cs="Times New Roman"/>
                <w:sz w:val="16"/>
                <w:szCs w:val="16"/>
              </w:rPr>
              <w:t>.р</w:t>
            </w:r>
            <w:proofErr w:type="gramEnd"/>
            <w:r w:rsidRPr="00025580">
              <w:rPr>
                <w:rFonts w:ascii="Times New Roman" w:hAnsi="Times New Roman" w:cs="Times New Roman"/>
                <w:sz w:val="16"/>
                <w:szCs w:val="16"/>
              </w:rPr>
              <w:t>уб.)</w:t>
            </w:r>
          </w:p>
        </w:tc>
      </w:tr>
      <w:tr w:rsidR="00B14774" w:rsidRPr="00025580" w:rsidTr="003A0D3A">
        <w:tc>
          <w:tcPr>
            <w:tcW w:w="0" w:type="auto"/>
            <w:vMerge/>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vMerge/>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vMerge/>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vMerge/>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всего</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Областной бюджет</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Местный бюджет</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Внебюджетные источники</w:t>
            </w:r>
          </w:p>
        </w:tc>
      </w:tr>
      <w:tr w:rsidR="00B14774" w:rsidRPr="00025580" w:rsidTr="003A0D3A">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5</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6</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7</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8</w:t>
            </w:r>
          </w:p>
        </w:tc>
      </w:tr>
      <w:tr w:rsidR="00B14774" w:rsidRPr="00025580" w:rsidTr="003A0D3A">
        <w:tc>
          <w:tcPr>
            <w:tcW w:w="0" w:type="auto"/>
          </w:tcPr>
          <w:p w:rsidR="00B14774" w:rsidRPr="00025580" w:rsidRDefault="00B14774" w:rsidP="003A0D3A">
            <w:pPr>
              <w:pStyle w:val="a3"/>
              <w:rPr>
                <w:rFonts w:ascii="Times New Roman" w:hAnsi="Times New Roman" w:cs="Times New Roman"/>
                <w:sz w:val="16"/>
                <w:szCs w:val="16"/>
              </w:rPr>
            </w:pPr>
            <w:r w:rsidRPr="00025580">
              <w:rPr>
                <w:rFonts w:ascii="Times New Roman" w:hAnsi="Times New Roman" w:cs="Times New Roman"/>
                <w:sz w:val="16"/>
                <w:szCs w:val="16"/>
              </w:rPr>
              <w:t xml:space="preserve">Муниципальная программа                                                                                               </w:t>
            </w:r>
          </w:p>
        </w:tc>
        <w:tc>
          <w:tcPr>
            <w:tcW w:w="0" w:type="auto"/>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Администрация Углегорского сельского поселения</w:t>
            </w:r>
          </w:p>
        </w:tc>
        <w:tc>
          <w:tcPr>
            <w:tcW w:w="0" w:type="auto"/>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Обеспечение качественными жилищно-коммунальными услугами  населения Углегорского сельского поселения</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2020 г.</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457,2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457,2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r>
      <w:tr w:rsidR="00B14774" w:rsidRPr="00025580" w:rsidTr="003A0D3A">
        <w:tc>
          <w:tcPr>
            <w:tcW w:w="0" w:type="auto"/>
          </w:tcPr>
          <w:p w:rsidR="00B14774" w:rsidRPr="00025580" w:rsidRDefault="00B14774" w:rsidP="003A0D3A">
            <w:pPr>
              <w:pStyle w:val="a3"/>
              <w:rPr>
                <w:rFonts w:ascii="Times New Roman" w:hAnsi="Times New Roman" w:cs="Times New Roman"/>
                <w:sz w:val="16"/>
                <w:szCs w:val="16"/>
              </w:rPr>
            </w:pPr>
            <w:r w:rsidRPr="00025580">
              <w:rPr>
                <w:rFonts w:ascii="Times New Roman" w:hAnsi="Times New Roman" w:cs="Times New Roman"/>
                <w:sz w:val="16"/>
                <w:szCs w:val="16"/>
              </w:rPr>
              <w:t>в том числе:</w:t>
            </w:r>
          </w:p>
        </w:tc>
        <w:tc>
          <w:tcPr>
            <w:tcW w:w="0" w:type="auto"/>
          </w:tcPr>
          <w:p w:rsidR="00B14774" w:rsidRPr="00025580" w:rsidRDefault="00B14774" w:rsidP="003A0D3A">
            <w:pPr>
              <w:spacing w:after="0" w:line="240" w:lineRule="auto"/>
              <w:rPr>
                <w:rFonts w:ascii="Times New Roman" w:hAnsi="Times New Roman" w:cs="Times New Roman"/>
                <w:sz w:val="16"/>
                <w:szCs w:val="16"/>
              </w:rPr>
            </w:pPr>
          </w:p>
        </w:tc>
        <w:tc>
          <w:tcPr>
            <w:tcW w:w="0" w:type="auto"/>
          </w:tcPr>
          <w:p w:rsidR="00B14774" w:rsidRPr="00025580" w:rsidRDefault="00B14774" w:rsidP="003A0D3A">
            <w:pPr>
              <w:spacing w:after="0" w:line="240" w:lineRule="auto"/>
              <w:rPr>
                <w:rFonts w:ascii="Times New Roman" w:hAnsi="Times New Roman" w:cs="Times New Roman"/>
                <w:sz w:val="16"/>
                <w:szCs w:val="16"/>
              </w:rPr>
            </w:pP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p>
        </w:tc>
      </w:tr>
      <w:tr w:rsidR="00B14774" w:rsidRPr="00025580" w:rsidTr="003A0D3A">
        <w:tc>
          <w:tcPr>
            <w:tcW w:w="0" w:type="auto"/>
          </w:tcPr>
          <w:p w:rsidR="00B14774" w:rsidRPr="00025580" w:rsidRDefault="00B14774" w:rsidP="003A0D3A">
            <w:pPr>
              <w:pStyle w:val="a3"/>
              <w:rPr>
                <w:rFonts w:ascii="Times New Roman" w:hAnsi="Times New Roman" w:cs="Times New Roman"/>
                <w:sz w:val="16"/>
                <w:szCs w:val="16"/>
              </w:rPr>
            </w:pPr>
            <w:r w:rsidRPr="00025580">
              <w:rPr>
                <w:rFonts w:ascii="Times New Roman" w:hAnsi="Times New Roman" w:cs="Times New Roman"/>
                <w:sz w:val="16"/>
                <w:szCs w:val="16"/>
              </w:rPr>
              <w:t xml:space="preserve">Основное        </w:t>
            </w:r>
          </w:p>
          <w:p w:rsidR="00B14774" w:rsidRPr="00025580" w:rsidRDefault="00B14774" w:rsidP="003A0D3A">
            <w:pPr>
              <w:pStyle w:val="a3"/>
              <w:rPr>
                <w:rFonts w:ascii="Times New Roman" w:hAnsi="Times New Roman" w:cs="Times New Roman"/>
                <w:sz w:val="16"/>
                <w:szCs w:val="16"/>
              </w:rPr>
            </w:pPr>
            <w:r w:rsidRPr="00025580">
              <w:rPr>
                <w:rFonts w:ascii="Times New Roman" w:hAnsi="Times New Roman" w:cs="Times New Roman"/>
                <w:sz w:val="16"/>
                <w:szCs w:val="16"/>
              </w:rPr>
              <w:t>Мероприятие 1:</w:t>
            </w:r>
          </w:p>
          <w:p w:rsidR="00B14774" w:rsidRPr="00025580" w:rsidRDefault="00B14774" w:rsidP="003A0D3A">
            <w:pPr>
              <w:pStyle w:val="a3"/>
              <w:rPr>
                <w:rFonts w:ascii="Times New Roman" w:hAnsi="Times New Roman" w:cs="Times New Roman"/>
                <w:sz w:val="16"/>
                <w:szCs w:val="16"/>
              </w:rPr>
            </w:pPr>
            <w:r w:rsidRPr="00025580">
              <w:rPr>
                <w:rFonts w:ascii="Times New Roman" w:hAnsi="Times New Roman" w:cs="Times New Roman"/>
                <w:sz w:val="16"/>
                <w:szCs w:val="16"/>
              </w:rPr>
              <w:t>Освещение улиц</w:t>
            </w:r>
          </w:p>
        </w:tc>
        <w:tc>
          <w:tcPr>
            <w:tcW w:w="0" w:type="auto"/>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Администрация Углегорского сельского поселения</w:t>
            </w:r>
          </w:p>
        </w:tc>
        <w:tc>
          <w:tcPr>
            <w:tcW w:w="0" w:type="auto"/>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Эстетический облик населенных пунктов, повышение качества наружного освещения, своевременное выполнение мероприятия </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2020 г.</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407,2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407,2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r>
      <w:tr w:rsidR="00B14774" w:rsidRPr="00025580" w:rsidTr="003A0D3A">
        <w:tc>
          <w:tcPr>
            <w:tcW w:w="0" w:type="auto"/>
          </w:tcPr>
          <w:p w:rsidR="00B14774" w:rsidRPr="00025580" w:rsidRDefault="00B14774" w:rsidP="003A0D3A">
            <w:pPr>
              <w:pStyle w:val="a3"/>
              <w:rPr>
                <w:rFonts w:ascii="Times New Roman" w:hAnsi="Times New Roman" w:cs="Times New Roman"/>
                <w:sz w:val="16"/>
                <w:szCs w:val="16"/>
              </w:rPr>
            </w:pPr>
            <w:r w:rsidRPr="00025580">
              <w:rPr>
                <w:rFonts w:ascii="Times New Roman" w:hAnsi="Times New Roman" w:cs="Times New Roman"/>
                <w:sz w:val="16"/>
                <w:szCs w:val="16"/>
              </w:rPr>
              <w:t>Мероприятие  2. «Организация и содержание жилищного хозяйства Углегорского сельского поселения»</w:t>
            </w:r>
          </w:p>
        </w:tc>
        <w:tc>
          <w:tcPr>
            <w:tcW w:w="0" w:type="auto"/>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Администрация Углегорского сельского поселения</w:t>
            </w:r>
          </w:p>
        </w:tc>
        <w:tc>
          <w:tcPr>
            <w:tcW w:w="0" w:type="auto"/>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Проведение капитального ремонта многоквартирных домов</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2020 г.</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50,0</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50,0</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r>
      <w:tr w:rsidR="00B14774" w:rsidRPr="00025580" w:rsidTr="003A0D3A">
        <w:tc>
          <w:tcPr>
            <w:tcW w:w="0" w:type="auto"/>
          </w:tcPr>
          <w:p w:rsidR="00B14774" w:rsidRPr="00025580" w:rsidRDefault="00B14774" w:rsidP="003A0D3A">
            <w:pPr>
              <w:spacing w:after="0" w:line="240" w:lineRule="auto"/>
              <w:rPr>
                <w:rFonts w:ascii="Times New Roman" w:hAnsi="Times New Roman" w:cs="Times New Roman"/>
                <w:bCs/>
                <w:sz w:val="16"/>
                <w:szCs w:val="16"/>
              </w:rPr>
            </w:pPr>
            <w:r w:rsidRPr="00025580">
              <w:rPr>
                <w:rFonts w:ascii="Times New Roman" w:hAnsi="Times New Roman" w:cs="Times New Roman"/>
                <w:kern w:val="2"/>
                <w:sz w:val="16"/>
                <w:szCs w:val="16"/>
              </w:rPr>
              <w:t>Итого по муниципальной программе</w:t>
            </w:r>
          </w:p>
        </w:tc>
        <w:tc>
          <w:tcPr>
            <w:tcW w:w="0" w:type="auto"/>
          </w:tcPr>
          <w:p w:rsidR="00B14774" w:rsidRPr="00025580" w:rsidRDefault="00B14774" w:rsidP="003A0D3A">
            <w:pPr>
              <w:spacing w:after="0" w:line="240" w:lineRule="auto"/>
              <w:rPr>
                <w:rFonts w:ascii="Times New Roman" w:hAnsi="Times New Roman" w:cs="Times New Roman"/>
                <w:sz w:val="16"/>
                <w:szCs w:val="16"/>
              </w:rPr>
            </w:pPr>
          </w:p>
        </w:tc>
        <w:tc>
          <w:tcPr>
            <w:tcW w:w="0" w:type="auto"/>
          </w:tcPr>
          <w:p w:rsidR="00B14774" w:rsidRPr="00025580" w:rsidRDefault="00B14774" w:rsidP="003A0D3A">
            <w:pPr>
              <w:spacing w:after="0" w:line="240" w:lineRule="auto"/>
              <w:rPr>
                <w:rFonts w:ascii="Times New Roman" w:hAnsi="Times New Roman" w:cs="Times New Roman"/>
                <w:sz w:val="16"/>
                <w:szCs w:val="16"/>
              </w:rPr>
            </w:pPr>
          </w:p>
        </w:tc>
        <w:tc>
          <w:tcPr>
            <w:tcW w:w="0" w:type="auto"/>
          </w:tcPr>
          <w:p w:rsidR="00B14774" w:rsidRPr="00025580" w:rsidRDefault="00B14774" w:rsidP="003A0D3A">
            <w:pPr>
              <w:jc w:val="center"/>
              <w:rPr>
                <w:rFonts w:ascii="Times New Roman" w:hAnsi="Times New Roman" w:cs="Times New Roman"/>
                <w:sz w:val="16"/>
                <w:szCs w:val="16"/>
              </w:rPr>
            </w:pPr>
            <w:r w:rsidRPr="00025580">
              <w:rPr>
                <w:rFonts w:ascii="Times New Roman" w:hAnsi="Times New Roman" w:cs="Times New Roman"/>
                <w:sz w:val="16"/>
                <w:szCs w:val="16"/>
              </w:rPr>
              <w:t>2020 г.</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457,2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457,2</w:t>
            </w:r>
          </w:p>
        </w:tc>
        <w:tc>
          <w:tcPr>
            <w:tcW w:w="0" w:type="auto"/>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0,0</w:t>
            </w:r>
          </w:p>
        </w:tc>
      </w:tr>
    </w:tbl>
    <w:p w:rsidR="00B14774" w:rsidRPr="00025580" w:rsidRDefault="00B14774" w:rsidP="00B14774">
      <w:pPr>
        <w:widowControl w:val="0"/>
        <w:autoSpaceDE w:val="0"/>
        <w:autoSpaceDN w:val="0"/>
        <w:adjustRightInd w:val="0"/>
        <w:spacing w:after="0" w:line="240" w:lineRule="auto"/>
        <w:jc w:val="center"/>
        <w:rPr>
          <w:rFonts w:ascii="Times New Roman" w:hAnsi="Times New Roman" w:cs="Times New Roman"/>
          <w:color w:val="7030A0"/>
          <w:sz w:val="16"/>
          <w:szCs w:val="16"/>
        </w:rPr>
      </w:pPr>
    </w:p>
    <w:p w:rsidR="00B14774" w:rsidRDefault="00B14774" w:rsidP="00B14774">
      <w:pPr>
        <w:pStyle w:val="1"/>
        <w:spacing w:before="0" w:line="240" w:lineRule="auto"/>
        <w:jc w:val="center"/>
        <w:rPr>
          <w:rFonts w:ascii="Times New Roman" w:hAnsi="Times New Roman"/>
          <w:sz w:val="20"/>
          <w:szCs w:val="20"/>
        </w:rPr>
      </w:pPr>
      <w:r w:rsidRPr="00025580">
        <w:rPr>
          <w:rFonts w:ascii="Times New Roman" w:hAnsi="Times New Roman"/>
          <w:sz w:val="20"/>
          <w:szCs w:val="20"/>
        </w:rPr>
        <w:t xml:space="preserve">   </w:t>
      </w:r>
    </w:p>
    <w:p w:rsidR="00B14774" w:rsidRPr="00025580" w:rsidRDefault="00B14774" w:rsidP="00B14774">
      <w:pPr>
        <w:pStyle w:val="1"/>
        <w:spacing w:before="0" w:line="240" w:lineRule="auto"/>
        <w:jc w:val="center"/>
        <w:rPr>
          <w:rFonts w:ascii="Times New Roman" w:hAnsi="Times New Roman"/>
          <w:color w:val="000000"/>
          <w:sz w:val="20"/>
          <w:szCs w:val="20"/>
        </w:rPr>
      </w:pPr>
      <w:r w:rsidRPr="00025580">
        <w:rPr>
          <w:rFonts w:ascii="Times New Roman" w:hAnsi="Times New Roman"/>
          <w:sz w:val="20"/>
          <w:szCs w:val="20"/>
        </w:rPr>
        <w:t xml:space="preserve">    </w:t>
      </w:r>
      <w:r w:rsidRPr="00025580">
        <w:rPr>
          <w:rFonts w:ascii="Times New Roman" w:hAnsi="Times New Roman"/>
          <w:color w:val="000000"/>
          <w:sz w:val="20"/>
          <w:szCs w:val="20"/>
        </w:rPr>
        <w:t xml:space="preserve">ПОСТАНОВЛЕНИЕ  </w:t>
      </w:r>
    </w:p>
    <w:p w:rsidR="00B14774" w:rsidRPr="00025580" w:rsidRDefault="00B14774" w:rsidP="00B14774">
      <w:pPr>
        <w:pStyle w:val="Default"/>
        <w:jc w:val="both"/>
        <w:rPr>
          <w:b/>
          <w:bCs/>
          <w:iCs/>
          <w:sz w:val="20"/>
          <w:szCs w:val="20"/>
        </w:rPr>
      </w:pPr>
    </w:p>
    <w:p w:rsidR="00B14774" w:rsidRPr="00025580" w:rsidRDefault="00B14774" w:rsidP="00B14774">
      <w:pPr>
        <w:pStyle w:val="Default"/>
        <w:jc w:val="both"/>
        <w:rPr>
          <w:b/>
          <w:bCs/>
          <w:iCs/>
          <w:sz w:val="20"/>
          <w:szCs w:val="20"/>
        </w:rPr>
      </w:pPr>
    </w:p>
    <w:p w:rsidR="00B14774" w:rsidRPr="00025580" w:rsidRDefault="00B14774" w:rsidP="00B14774">
      <w:pPr>
        <w:pStyle w:val="Default"/>
        <w:jc w:val="both"/>
        <w:rPr>
          <w:b/>
          <w:sz w:val="20"/>
          <w:szCs w:val="20"/>
        </w:rPr>
      </w:pPr>
      <w:r w:rsidRPr="00025580">
        <w:rPr>
          <w:b/>
          <w:bCs/>
          <w:iCs/>
          <w:sz w:val="20"/>
          <w:szCs w:val="20"/>
        </w:rPr>
        <w:t xml:space="preserve"> 20 февраля 2020 г.     </w:t>
      </w:r>
      <w:r w:rsidRPr="00025580">
        <w:rPr>
          <w:b/>
          <w:bCs/>
          <w:iCs/>
          <w:sz w:val="20"/>
          <w:szCs w:val="20"/>
        </w:rPr>
        <w:tab/>
        <w:t xml:space="preserve">                     № 19                                     п. Углегорский</w:t>
      </w:r>
    </w:p>
    <w:tbl>
      <w:tblPr>
        <w:tblW w:w="0" w:type="auto"/>
        <w:tblLook w:val="04A0"/>
      </w:tblPr>
      <w:tblGrid>
        <w:gridCol w:w="7054"/>
      </w:tblGrid>
      <w:tr w:rsidR="00B14774" w:rsidRPr="00025580" w:rsidTr="003A0D3A">
        <w:tc>
          <w:tcPr>
            <w:tcW w:w="7054" w:type="dxa"/>
          </w:tcPr>
          <w:p w:rsidR="00B14774" w:rsidRPr="00025580" w:rsidRDefault="00B14774" w:rsidP="003A0D3A">
            <w:pPr>
              <w:pStyle w:val="ConsNonformat"/>
              <w:widowControl/>
              <w:ind w:right="0"/>
              <w:rPr>
                <w:rFonts w:ascii="Times New Roman" w:hAnsi="Times New Roman" w:cs="Times New Roman"/>
                <w:color w:val="000000"/>
              </w:rPr>
            </w:pPr>
          </w:p>
          <w:p w:rsidR="00B14774" w:rsidRPr="00025580" w:rsidRDefault="00B14774" w:rsidP="003A0D3A">
            <w:pPr>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О внесении изменений в постановление № 100 </w:t>
            </w:r>
          </w:p>
          <w:p w:rsidR="00B14774" w:rsidRPr="00025580" w:rsidRDefault="00B14774" w:rsidP="003A0D3A">
            <w:pPr>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от 15.08.2016 года «Об утверждении </w:t>
            </w:r>
            <w:proofErr w:type="gramStart"/>
            <w:r w:rsidRPr="00025580">
              <w:rPr>
                <w:rFonts w:ascii="Times New Roman" w:hAnsi="Times New Roman" w:cs="Times New Roman"/>
                <w:sz w:val="20"/>
                <w:szCs w:val="20"/>
              </w:rPr>
              <w:t>муниципальной</w:t>
            </w:r>
            <w:proofErr w:type="gramEnd"/>
            <w:r w:rsidRPr="00025580">
              <w:rPr>
                <w:rFonts w:ascii="Times New Roman" w:hAnsi="Times New Roman" w:cs="Times New Roman"/>
                <w:sz w:val="20"/>
                <w:szCs w:val="20"/>
              </w:rPr>
              <w:t xml:space="preserve">  </w:t>
            </w:r>
          </w:p>
          <w:p w:rsidR="00B14774" w:rsidRPr="00025580" w:rsidRDefault="00B14774" w:rsidP="003A0D3A">
            <w:pPr>
              <w:spacing w:after="0" w:line="240" w:lineRule="auto"/>
              <w:rPr>
                <w:rFonts w:ascii="Times New Roman" w:hAnsi="Times New Roman" w:cs="Times New Roman"/>
                <w:sz w:val="20"/>
                <w:szCs w:val="20"/>
              </w:rPr>
            </w:pPr>
            <w:r w:rsidRPr="00025580">
              <w:rPr>
                <w:rFonts w:ascii="Times New Roman" w:hAnsi="Times New Roman" w:cs="Times New Roman"/>
                <w:sz w:val="20"/>
                <w:szCs w:val="20"/>
              </w:rPr>
              <w:t>программы  Углегорского сельского поселения</w:t>
            </w:r>
          </w:p>
          <w:p w:rsidR="00B14774" w:rsidRPr="00025580" w:rsidRDefault="00B14774" w:rsidP="003A0D3A">
            <w:pPr>
              <w:pStyle w:val="ab"/>
              <w:kinsoku w:val="0"/>
              <w:overflowPunct w:val="0"/>
              <w:spacing w:after="0"/>
              <w:rPr>
                <w:sz w:val="20"/>
                <w:szCs w:val="20"/>
              </w:rPr>
            </w:pPr>
            <w:r w:rsidRPr="00025580">
              <w:rPr>
                <w:sz w:val="20"/>
                <w:szCs w:val="20"/>
              </w:rPr>
              <w:t xml:space="preserve">«Обеспечение  доступным   и  комфортным жильем </w:t>
            </w:r>
          </w:p>
          <w:p w:rsidR="00B14774" w:rsidRPr="00025580" w:rsidRDefault="00B14774" w:rsidP="003A0D3A">
            <w:pPr>
              <w:pStyle w:val="ab"/>
              <w:kinsoku w:val="0"/>
              <w:overflowPunct w:val="0"/>
              <w:spacing w:after="0"/>
              <w:rPr>
                <w:bCs/>
                <w:sz w:val="20"/>
                <w:szCs w:val="20"/>
              </w:rPr>
            </w:pPr>
            <w:r w:rsidRPr="00025580">
              <w:rPr>
                <w:sz w:val="20"/>
                <w:szCs w:val="20"/>
              </w:rPr>
              <w:t>населения Углегорского сельского поселения»</w:t>
            </w:r>
          </w:p>
          <w:p w:rsidR="00B14774" w:rsidRPr="00025580" w:rsidRDefault="00B14774" w:rsidP="003A0D3A">
            <w:pPr>
              <w:spacing w:after="0" w:line="240" w:lineRule="auto"/>
              <w:jc w:val="both"/>
              <w:rPr>
                <w:rFonts w:ascii="Times New Roman" w:hAnsi="Times New Roman" w:cs="Times New Roman"/>
                <w:sz w:val="20"/>
                <w:szCs w:val="20"/>
              </w:rPr>
            </w:pPr>
          </w:p>
        </w:tc>
      </w:tr>
    </w:tbl>
    <w:p w:rsidR="00B14774" w:rsidRPr="00025580" w:rsidRDefault="00B14774" w:rsidP="00B14774">
      <w:pPr>
        <w:spacing w:after="0" w:line="240" w:lineRule="auto"/>
        <w:ind w:firstLine="425"/>
        <w:jc w:val="both"/>
        <w:rPr>
          <w:rFonts w:ascii="Times New Roman" w:hAnsi="Times New Roman" w:cs="Times New Roman"/>
          <w:sz w:val="20"/>
          <w:szCs w:val="20"/>
        </w:rPr>
      </w:pPr>
      <w:r w:rsidRPr="00025580">
        <w:rPr>
          <w:rFonts w:ascii="Times New Roman" w:hAnsi="Times New Roman" w:cs="Times New Roman"/>
          <w:sz w:val="20"/>
          <w:szCs w:val="20"/>
        </w:rPr>
        <w:tab/>
        <w:t>В соответствии постановлением Администрации Углегорского сельского поселения от 18 июля 2018 года № 96 «Об утверждении Порядка разработки, реализации и оценки эффективности муниципальных программ Углегорского сельского поселения», постановлением Администрации Углегорского сельского поселения от 18 июля 2018 года № 96.1 «</w:t>
      </w:r>
      <w:r w:rsidRPr="00025580">
        <w:rPr>
          <w:rFonts w:ascii="Times New Roman" w:hAnsi="Times New Roman" w:cs="Times New Roman"/>
          <w:bCs/>
          <w:sz w:val="20"/>
          <w:szCs w:val="20"/>
        </w:rPr>
        <w:t>Об утверждении Методических рекомендаций по разработке и реализации муниципальных программ Углегорского сельского поселения»</w:t>
      </w:r>
      <w:r w:rsidRPr="00025580">
        <w:rPr>
          <w:rFonts w:ascii="Times New Roman" w:hAnsi="Times New Roman" w:cs="Times New Roman"/>
          <w:sz w:val="20"/>
          <w:szCs w:val="20"/>
        </w:rPr>
        <w:t xml:space="preserve"> -</w:t>
      </w:r>
    </w:p>
    <w:p w:rsidR="00B14774" w:rsidRPr="00025580" w:rsidRDefault="00B14774" w:rsidP="00B14774">
      <w:pPr>
        <w:spacing w:after="0" w:line="240" w:lineRule="auto"/>
        <w:ind w:firstLine="708"/>
        <w:jc w:val="both"/>
        <w:rPr>
          <w:rFonts w:ascii="Times New Roman" w:hAnsi="Times New Roman" w:cs="Times New Roman"/>
          <w:sz w:val="20"/>
          <w:szCs w:val="20"/>
        </w:rPr>
      </w:pPr>
    </w:p>
    <w:p w:rsidR="00B14774" w:rsidRPr="00025580" w:rsidRDefault="00B14774" w:rsidP="00B14774">
      <w:pPr>
        <w:spacing w:after="0" w:line="240" w:lineRule="auto"/>
        <w:jc w:val="center"/>
        <w:rPr>
          <w:rFonts w:ascii="Times New Roman" w:hAnsi="Times New Roman" w:cs="Times New Roman"/>
          <w:sz w:val="20"/>
          <w:szCs w:val="20"/>
        </w:rPr>
      </w:pPr>
      <w:proofErr w:type="gramStart"/>
      <w:r w:rsidRPr="00025580">
        <w:rPr>
          <w:rFonts w:ascii="Times New Roman" w:hAnsi="Times New Roman" w:cs="Times New Roman"/>
          <w:sz w:val="20"/>
          <w:szCs w:val="20"/>
        </w:rPr>
        <w:t>П</w:t>
      </w:r>
      <w:proofErr w:type="gramEnd"/>
      <w:r w:rsidRPr="00025580">
        <w:rPr>
          <w:rFonts w:ascii="Times New Roman" w:hAnsi="Times New Roman" w:cs="Times New Roman"/>
          <w:sz w:val="20"/>
          <w:szCs w:val="20"/>
        </w:rPr>
        <w:t xml:space="preserve"> О С Т А Н О В Л Я Ю :</w:t>
      </w:r>
    </w:p>
    <w:p w:rsidR="00B14774" w:rsidRPr="00025580" w:rsidRDefault="00B14774" w:rsidP="00B14774">
      <w:pPr>
        <w:spacing w:after="0" w:line="240" w:lineRule="auto"/>
        <w:jc w:val="center"/>
        <w:rPr>
          <w:rFonts w:ascii="Times New Roman" w:hAnsi="Times New Roman" w:cs="Times New Roman"/>
          <w:b/>
          <w:sz w:val="20"/>
          <w:szCs w:val="20"/>
        </w:rPr>
      </w:pPr>
    </w:p>
    <w:p w:rsidR="00B14774" w:rsidRPr="00025580" w:rsidRDefault="00B14774" w:rsidP="00B14774">
      <w:pPr>
        <w:pStyle w:val="ConsPlusNormal"/>
        <w:widowControl/>
        <w:snapToGrid w:val="0"/>
        <w:jc w:val="both"/>
        <w:rPr>
          <w:rFonts w:ascii="Times New Roman" w:hAnsi="Times New Roman" w:cs="Times New Roman"/>
        </w:rPr>
      </w:pPr>
      <w:r w:rsidRPr="00025580">
        <w:rPr>
          <w:rFonts w:ascii="Times New Roman" w:hAnsi="Times New Roman" w:cs="Times New Roman"/>
          <w:kern w:val="2"/>
        </w:rPr>
        <w:t xml:space="preserve">          1.  </w:t>
      </w:r>
      <w:r w:rsidRPr="00025580">
        <w:rPr>
          <w:rFonts w:ascii="Times New Roman" w:hAnsi="Times New Roman" w:cs="Times New Roman"/>
        </w:rPr>
        <w:t xml:space="preserve">Внести изменения  в Постановление от 15.08.2016 года № 100 «Об утверждении муниципальной программы «Обеспечение  доступным и  комфортным жильем населения Углегорского сельского поселения» - приложение № 1 к постановлению изложить в новой редакции согласно приложению. </w:t>
      </w:r>
    </w:p>
    <w:p w:rsidR="00B14774" w:rsidRPr="00025580" w:rsidRDefault="00B14774" w:rsidP="00B14774">
      <w:pPr>
        <w:pStyle w:val="a5"/>
        <w:ind w:left="0" w:firstLine="567"/>
        <w:jc w:val="both"/>
        <w:rPr>
          <w:kern w:val="2"/>
          <w:sz w:val="20"/>
          <w:szCs w:val="20"/>
        </w:rPr>
      </w:pPr>
      <w:r w:rsidRPr="00025580">
        <w:rPr>
          <w:sz w:val="20"/>
          <w:szCs w:val="20"/>
        </w:rPr>
        <w:t>2.      Настоящее постановление подлежит опубликованию в установленном порядке на официальном сайте Администрации Углегорского сельского поселения.</w:t>
      </w:r>
      <w:r w:rsidRPr="00025580">
        <w:rPr>
          <w:kern w:val="2"/>
          <w:sz w:val="20"/>
          <w:szCs w:val="20"/>
        </w:rPr>
        <w:t xml:space="preserve"> </w:t>
      </w:r>
    </w:p>
    <w:p w:rsidR="00B14774" w:rsidRPr="00025580" w:rsidRDefault="00B14774" w:rsidP="00B14774">
      <w:pPr>
        <w:spacing w:after="0" w:line="240" w:lineRule="auto"/>
        <w:ind w:firstLine="567"/>
        <w:jc w:val="both"/>
        <w:rPr>
          <w:rFonts w:ascii="Times New Roman" w:hAnsi="Times New Roman" w:cs="Times New Roman"/>
          <w:sz w:val="20"/>
          <w:szCs w:val="20"/>
        </w:rPr>
      </w:pPr>
      <w:r w:rsidRPr="00025580">
        <w:rPr>
          <w:rFonts w:ascii="Times New Roman" w:hAnsi="Times New Roman" w:cs="Times New Roman"/>
          <w:sz w:val="20"/>
          <w:szCs w:val="20"/>
        </w:rPr>
        <w:t xml:space="preserve">3.     </w:t>
      </w:r>
      <w:proofErr w:type="gramStart"/>
      <w:r w:rsidRPr="00025580">
        <w:rPr>
          <w:rFonts w:ascii="Times New Roman" w:hAnsi="Times New Roman" w:cs="Times New Roman"/>
          <w:sz w:val="20"/>
          <w:szCs w:val="20"/>
        </w:rPr>
        <w:t>Контроль за</w:t>
      </w:r>
      <w:proofErr w:type="gramEnd"/>
      <w:r w:rsidRPr="00025580">
        <w:rPr>
          <w:rFonts w:ascii="Times New Roman" w:hAnsi="Times New Roman" w:cs="Times New Roman"/>
          <w:sz w:val="20"/>
          <w:szCs w:val="20"/>
        </w:rPr>
        <w:t xml:space="preserve"> исполнением настоящего постановления оставляю за собой.</w:t>
      </w:r>
    </w:p>
    <w:p w:rsidR="00B14774" w:rsidRPr="00025580" w:rsidRDefault="00B14774" w:rsidP="00B14774">
      <w:pPr>
        <w:pStyle w:val="ConsPlusNormal"/>
        <w:widowControl/>
        <w:snapToGrid w:val="0"/>
        <w:ind w:firstLine="567"/>
        <w:jc w:val="both"/>
        <w:rPr>
          <w:rFonts w:ascii="Times New Roman" w:hAnsi="Times New Roman" w:cs="Times New Roman"/>
        </w:rPr>
      </w:pPr>
      <w:r w:rsidRPr="00025580">
        <w:rPr>
          <w:rFonts w:ascii="Times New Roman" w:hAnsi="Times New Roman" w:cs="Times New Roman"/>
        </w:rPr>
        <w:lastRenderedPageBreak/>
        <w:t xml:space="preserve"> </w:t>
      </w:r>
    </w:p>
    <w:p w:rsidR="00B14774" w:rsidRPr="00025580" w:rsidRDefault="00B14774" w:rsidP="00B14774">
      <w:pPr>
        <w:pStyle w:val="ConsPlusNormal"/>
        <w:widowControl/>
        <w:snapToGrid w:val="0"/>
        <w:jc w:val="both"/>
        <w:rPr>
          <w:rFonts w:ascii="Times New Roman" w:hAnsi="Times New Roman" w:cs="Times New Roman"/>
        </w:rPr>
      </w:pPr>
    </w:p>
    <w:p w:rsidR="00B14774" w:rsidRPr="00025580" w:rsidRDefault="00B14774" w:rsidP="00B14774">
      <w:pPr>
        <w:pStyle w:val="ConsPlusNormal"/>
        <w:widowControl/>
        <w:snapToGrid w:val="0"/>
        <w:jc w:val="both"/>
        <w:rPr>
          <w:rFonts w:ascii="Times New Roman" w:hAnsi="Times New Roman" w:cs="Times New Roman"/>
        </w:rPr>
      </w:pP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Глава Администрации                                                                        Л.Л. </w:t>
      </w:r>
      <w:proofErr w:type="spellStart"/>
      <w:r w:rsidRPr="00025580">
        <w:rPr>
          <w:rFonts w:ascii="Times New Roman" w:hAnsi="Times New Roman" w:cs="Times New Roman"/>
          <w:sz w:val="20"/>
          <w:szCs w:val="20"/>
        </w:rPr>
        <w:t>Качурина</w:t>
      </w:r>
      <w:proofErr w:type="spellEnd"/>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Углегорского сельского поселения</w:t>
      </w:r>
      <w:r w:rsidRPr="00025580">
        <w:rPr>
          <w:rFonts w:ascii="Times New Roman" w:hAnsi="Times New Roman" w:cs="Times New Roman"/>
          <w:sz w:val="20"/>
          <w:szCs w:val="20"/>
        </w:rPr>
        <w:tab/>
      </w:r>
      <w:r w:rsidRPr="00025580">
        <w:rPr>
          <w:rFonts w:ascii="Times New Roman" w:hAnsi="Times New Roman" w:cs="Times New Roman"/>
          <w:sz w:val="20"/>
          <w:szCs w:val="20"/>
        </w:rPr>
        <w:tab/>
      </w:r>
      <w:r w:rsidRPr="00025580">
        <w:rPr>
          <w:rFonts w:ascii="Times New Roman" w:hAnsi="Times New Roman" w:cs="Times New Roman"/>
          <w:sz w:val="20"/>
          <w:szCs w:val="20"/>
        </w:rPr>
        <w:tab/>
        <w:t xml:space="preserve">                                                  </w:t>
      </w:r>
    </w:p>
    <w:p w:rsidR="00B14774" w:rsidRPr="00025580" w:rsidRDefault="00B14774" w:rsidP="00B14774">
      <w:pPr>
        <w:spacing w:after="0" w:line="240" w:lineRule="auto"/>
        <w:ind w:left="5400"/>
        <w:jc w:val="right"/>
        <w:rPr>
          <w:rFonts w:ascii="Times New Roman" w:hAnsi="Times New Roman" w:cs="Times New Roman"/>
          <w:bCs/>
          <w:sz w:val="16"/>
          <w:szCs w:val="16"/>
        </w:rPr>
      </w:pPr>
      <w:r w:rsidRPr="00025580">
        <w:rPr>
          <w:rFonts w:ascii="Times New Roman" w:hAnsi="Times New Roman" w:cs="Times New Roman"/>
          <w:bCs/>
          <w:sz w:val="16"/>
          <w:szCs w:val="16"/>
        </w:rPr>
        <w:t xml:space="preserve">Приложение № 1                                                        к постановлению </w:t>
      </w:r>
      <w:r w:rsidRPr="00025580">
        <w:rPr>
          <w:rFonts w:ascii="Times New Roman" w:hAnsi="Times New Roman" w:cs="Times New Roman"/>
          <w:sz w:val="16"/>
          <w:szCs w:val="16"/>
        </w:rPr>
        <w:t xml:space="preserve">Администрации Углегорского сельского поселения </w:t>
      </w:r>
      <w:r w:rsidRPr="00025580">
        <w:rPr>
          <w:rFonts w:ascii="Times New Roman" w:hAnsi="Times New Roman" w:cs="Times New Roman"/>
          <w:bCs/>
          <w:sz w:val="16"/>
          <w:szCs w:val="16"/>
        </w:rPr>
        <w:t xml:space="preserve">                </w:t>
      </w:r>
    </w:p>
    <w:p w:rsidR="00B14774" w:rsidRPr="00025580" w:rsidRDefault="00B14774" w:rsidP="00B14774">
      <w:pPr>
        <w:spacing w:after="0" w:line="240" w:lineRule="auto"/>
        <w:ind w:left="5400"/>
        <w:jc w:val="right"/>
        <w:rPr>
          <w:rFonts w:ascii="Times New Roman" w:hAnsi="Times New Roman" w:cs="Times New Roman"/>
          <w:bCs/>
          <w:sz w:val="16"/>
          <w:szCs w:val="16"/>
        </w:rPr>
      </w:pPr>
      <w:r w:rsidRPr="00025580">
        <w:rPr>
          <w:rFonts w:ascii="Times New Roman" w:hAnsi="Times New Roman" w:cs="Times New Roman"/>
          <w:bCs/>
          <w:sz w:val="16"/>
          <w:szCs w:val="16"/>
        </w:rPr>
        <w:t>от 20.02.2020 г.</w:t>
      </w:r>
      <w:r w:rsidRPr="00025580">
        <w:rPr>
          <w:rFonts w:ascii="Times New Roman" w:hAnsi="Times New Roman" w:cs="Times New Roman"/>
          <w:sz w:val="16"/>
          <w:szCs w:val="16"/>
        </w:rPr>
        <w:t xml:space="preserve">  </w:t>
      </w:r>
      <w:r w:rsidRPr="00025580">
        <w:rPr>
          <w:rFonts w:ascii="Times New Roman" w:hAnsi="Times New Roman" w:cs="Times New Roman"/>
          <w:bCs/>
          <w:sz w:val="16"/>
          <w:szCs w:val="16"/>
        </w:rPr>
        <w:t xml:space="preserve">№ 19    </w:t>
      </w:r>
    </w:p>
    <w:p w:rsidR="00B14774" w:rsidRPr="00025580" w:rsidRDefault="00B14774" w:rsidP="00B14774">
      <w:pPr>
        <w:spacing w:after="0" w:line="240" w:lineRule="auto"/>
        <w:jc w:val="center"/>
        <w:rPr>
          <w:rFonts w:ascii="Times New Roman" w:hAnsi="Times New Roman" w:cs="Times New Roman"/>
          <w:sz w:val="16"/>
          <w:szCs w:val="16"/>
        </w:rPr>
      </w:pPr>
    </w:p>
    <w:p w:rsidR="00B14774" w:rsidRPr="00025580" w:rsidRDefault="00B14774" w:rsidP="00B14774">
      <w:pPr>
        <w:spacing w:after="0" w:line="240" w:lineRule="auto"/>
        <w:jc w:val="center"/>
        <w:rPr>
          <w:rFonts w:ascii="Times New Roman" w:hAnsi="Times New Roman" w:cs="Times New Roman"/>
          <w:b/>
          <w:sz w:val="16"/>
          <w:szCs w:val="16"/>
        </w:rPr>
      </w:pPr>
      <w:r w:rsidRPr="00025580">
        <w:rPr>
          <w:rFonts w:ascii="Times New Roman" w:hAnsi="Times New Roman" w:cs="Times New Roman"/>
          <w:b/>
          <w:sz w:val="16"/>
          <w:szCs w:val="16"/>
        </w:rPr>
        <w:t xml:space="preserve">Муниципальная программа Углегорского сельского поселения «Обеспечение  доступным   и  комфортным жильем населения </w:t>
      </w:r>
    </w:p>
    <w:p w:rsidR="00B14774" w:rsidRPr="00025580" w:rsidRDefault="00B14774" w:rsidP="00B14774">
      <w:pPr>
        <w:spacing w:after="0" w:line="240" w:lineRule="auto"/>
        <w:jc w:val="center"/>
        <w:rPr>
          <w:rFonts w:ascii="Times New Roman" w:hAnsi="Times New Roman" w:cs="Times New Roman"/>
          <w:b/>
          <w:sz w:val="16"/>
          <w:szCs w:val="16"/>
        </w:rPr>
      </w:pPr>
      <w:r w:rsidRPr="00025580">
        <w:rPr>
          <w:rFonts w:ascii="Times New Roman" w:hAnsi="Times New Roman" w:cs="Times New Roman"/>
          <w:b/>
          <w:sz w:val="16"/>
          <w:szCs w:val="16"/>
        </w:rPr>
        <w:t>Углегорского сельского поселения»</w:t>
      </w:r>
    </w:p>
    <w:p w:rsidR="00B14774" w:rsidRPr="00025580" w:rsidRDefault="00B14774" w:rsidP="00B14774">
      <w:pPr>
        <w:autoSpaceDE w:val="0"/>
        <w:autoSpaceDN w:val="0"/>
        <w:adjustRightInd w:val="0"/>
        <w:spacing w:after="0" w:line="240" w:lineRule="auto"/>
        <w:ind w:firstLine="754"/>
        <w:jc w:val="center"/>
        <w:rPr>
          <w:rFonts w:ascii="Times New Roman" w:hAnsi="Times New Roman" w:cs="Times New Roman"/>
          <w:sz w:val="16"/>
          <w:szCs w:val="16"/>
        </w:rPr>
      </w:pPr>
    </w:p>
    <w:p w:rsidR="00B14774" w:rsidRPr="00025580" w:rsidRDefault="00B14774" w:rsidP="00B14774">
      <w:pPr>
        <w:autoSpaceDE w:val="0"/>
        <w:autoSpaceDN w:val="0"/>
        <w:adjustRightInd w:val="0"/>
        <w:spacing w:after="0" w:line="240" w:lineRule="auto"/>
        <w:ind w:firstLine="754"/>
        <w:jc w:val="center"/>
        <w:rPr>
          <w:rFonts w:ascii="Times New Roman" w:hAnsi="Times New Roman" w:cs="Times New Roman"/>
          <w:sz w:val="16"/>
          <w:szCs w:val="16"/>
        </w:rPr>
      </w:pPr>
      <w:r w:rsidRPr="00025580">
        <w:rPr>
          <w:rFonts w:ascii="Times New Roman" w:hAnsi="Times New Roman" w:cs="Times New Roman"/>
          <w:b/>
          <w:sz w:val="16"/>
          <w:szCs w:val="16"/>
        </w:rPr>
        <w:t>ПАСПОРТ</w:t>
      </w:r>
    </w:p>
    <w:p w:rsidR="00B14774" w:rsidRPr="00025580" w:rsidRDefault="00B14774" w:rsidP="00B14774">
      <w:pPr>
        <w:spacing w:after="0" w:line="240" w:lineRule="auto"/>
        <w:jc w:val="center"/>
        <w:rPr>
          <w:rFonts w:ascii="Times New Roman" w:hAnsi="Times New Roman" w:cs="Times New Roman"/>
          <w:b/>
          <w:sz w:val="16"/>
          <w:szCs w:val="16"/>
        </w:rPr>
      </w:pPr>
      <w:proofErr w:type="gramStart"/>
      <w:r w:rsidRPr="00025580">
        <w:rPr>
          <w:rFonts w:ascii="Times New Roman" w:hAnsi="Times New Roman" w:cs="Times New Roman"/>
          <w:b/>
          <w:sz w:val="16"/>
          <w:szCs w:val="16"/>
        </w:rPr>
        <w:t>Муниципальной</w:t>
      </w:r>
      <w:proofErr w:type="gramEnd"/>
      <w:r w:rsidRPr="00025580">
        <w:rPr>
          <w:rFonts w:ascii="Times New Roman" w:hAnsi="Times New Roman" w:cs="Times New Roman"/>
          <w:b/>
          <w:sz w:val="16"/>
          <w:szCs w:val="16"/>
        </w:rPr>
        <w:t xml:space="preserve"> программа Углегорского сельского поселения «Обеспечение  доступным   и  комфортным жильем населения Углегорского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5865"/>
      </w:tblGrid>
      <w:tr w:rsidR="00B14774" w:rsidRPr="00025580" w:rsidTr="003A0D3A">
        <w:trPr>
          <w:trHeight w:val="1427"/>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Наименование муниципальной программы Углегорского сельского поселения</w:t>
            </w:r>
          </w:p>
        </w:tc>
        <w:tc>
          <w:tcPr>
            <w:tcW w:w="5865" w:type="dxa"/>
          </w:tcPr>
          <w:p w:rsidR="00B14774" w:rsidRPr="00025580" w:rsidRDefault="00B14774" w:rsidP="003A0D3A">
            <w:pPr>
              <w:spacing w:after="0" w:line="240" w:lineRule="auto"/>
              <w:jc w:val="center"/>
              <w:rPr>
                <w:rFonts w:ascii="Times New Roman" w:hAnsi="Times New Roman" w:cs="Times New Roman"/>
                <w:b/>
                <w:sz w:val="16"/>
                <w:szCs w:val="16"/>
              </w:rPr>
            </w:pPr>
            <w:r w:rsidRPr="00025580">
              <w:rPr>
                <w:rFonts w:ascii="Times New Roman" w:hAnsi="Times New Roman" w:cs="Times New Roman"/>
                <w:sz w:val="16"/>
                <w:szCs w:val="16"/>
              </w:rPr>
              <w:t>муниципальная программа «Обеспечение  доступным   и  комфортным жильем населения Углегорского сельского поселения» (далее – Программа)</w:t>
            </w:r>
          </w:p>
        </w:tc>
      </w:tr>
      <w:tr w:rsidR="00B14774" w:rsidRPr="00025580" w:rsidTr="003A0D3A">
        <w:trPr>
          <w:trHeight w:val="1260"/>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Ответственный исполнитель  муниципальной  программы Углегорского сельского поселения</w:t>
            </w:r>
          </w:p>
        </w:tc>
        <w:tc>
          <w:tcPr>
            <w:tcW w:w="5865" w:type="dxa"/>
          </w:tcPr>
          <w:p w:rsidR="00B14774" w:rsidRPr="00025580" w:rsidRDefault="00B14774" w:rsidP="003A0D3A">
            <w:pPr>
              <w:pStyle w:val="ConsPlusNormal"/>
              <w:jc w:val="center"/>
              <w:rPr>
                <w:rFonts w:ascii="Times New Roman" w:hAnsi="Times New Roman" w:cs="Times New Roman"/>
                <w:sz w:val="16"/>
                <w:szCs w:val="16"/>
              </w:rPr>
            </w:pPr>
            <w:r w:rsidRPr="00025580">
              <w:rPr>
                <w:rFonts w:ascii="Times New Roman" w:hAnsi="Times New Roman" w:cs="Times New Roman"/>
                <w:sz w:val="16"/>
                <w:szCs w:val="16"/>
              </w:rPr>
              <w:t>Администрация Углегорского сельского поселения</w:t>
            </w:r>
          </w:p>
        </w:tc>
      </w:tr>
      <w:tr w:rsidR="00B14774" w:rsidRPr="00025580" w:rsidTr="003A0D3A">
        <w:trPr>
          <w:trHeight w:val="969"/>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Соисполнитель  муниципальной программы  Углегорского сельского поселения</w:t>
            </w:r>
          </w:p>
        </w:tc>
        <w:tc>
          <w:tcPr>
            <w:tcW w:w="5865" w:type="dxa"/>
          </w:tcPr>
          <w:p w:rsidR="00B14774" w:rsidRPr="00025580" w:rsidRDefault="00B14774" w:rsidP="003A0D3A">
            <w:pPr>
              <w:pStyle w:val="ConsPlusNormal"/>
              <w:jc w:val="center"/>
              <w:rPr>
                <w:rFonts w:ascii="Times New Roman" w:hAnsi="Times New Roman" w:cs="Times New Roman"/>
                <w:sz w:val="16"/>
                <w:szCs w:val="16"/>
              </w:rPr>
            </w:pPr>
            <w:r w:rsidRPr="00025580">
              <w:rPr>
                <w:rFonts w:ascii="Times New Roman" w:hAnsi="Times New Roman" w:cs="Times New Roman"/>
                <w:sz w:val="16"/>
                <w:szCs w:val="16"/>
              </w:rPr>
              <w:t>отсутствуют</w:t>
            </w:r>
          </w:p>
        </w:tc>
      </w:tr>
      <w:tr w:rsidR="00B14774" w:rsidRPr="00025580" w:rsidTr="003A0D3A">
        <w:trPr>
          <w:trHeight w:val="842"/>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Участники  муниципальной  программы Углегорского сельского поселения</w:t>
            </w:r>
          </w:p>
        </w:tc>
        <w:tc>
          <w:tcPr>
            <w:tcW w:w="5865" w:type="dxa"/>
          </w:tcPr>
          <w:p w:rsidR="00B14774" w:rsidRPr="00025580" w:rsidRDefault="00B14774" w:rsidP="003A0D3A">
            <w:pPr>
              <w:pStyle w:val="ConsPlusNormal"/>
              <w:jc w:val="center"/>
              <w:rPr>
                <w:rFonts w:ascii="Times New Roman" w:hAnsi="Times New Roman" w:cs="Times New Roman"/>
                <w:sz w:val="16"/>
                <w:szCs w:val="16"/>
              </w:rPr>
            </w:pPr>
            <w:r w:rsidRPr="00025580">
              <w:rPr>
                <w:rFonts w:ascii="Times New Roman" w:hAnsi="Times New Roman" w:cs="Times New Roman"/>
                <w:sz w:val="16"/>
                <w:szCs w:val="16"/>
              </w:rPr>
              <w:t>Администрация Углегорского сельского поселения</w:t>
            </w:r>
          </w:p>
        </w:tc>
      </w:tr>
      <w:tr w:rsidR="00B14774" w:rsidRPr="00025580" w:rsidTr="003A0D3A">
        <w:trPr>
          <w:trHeight w:val="856"/>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Подпрограммы муниципальной  программы Углегорского сельского поселения</w:t>
            </w:r>
          </w:p>
        </w:tc>
        <w:tc>
          <w:tcPr>
            <w:tcW w:w="5865" w:type="dxa"/>
          </w:tcPr>
          <w:p w:rsidR="00B14774" w:rsidRPr="00025580" w:rsidRDefault="00B14774" w:rsidP="003A0D3A">
            <w:pPr>
              <w:pStyle w:val="ConsPlusNormal"/>
              <w:jc w:val="center"/>
              <w:rPr>
                <w:rFonts w:ascii="Times New Roman" w:hAnsi="Times New Roman" w:cs="Times New Roman"/>
                <w:sz w:val="16"/>
                <w:szCs w:val="16"/>
              </w:rPr>
            </w:pPr>
            <w:r w:rsidRPr="00025580">
              <w:rPr>
                <w:rFonts w:ascii="Times New Roman" w:hAnsi="Times New Roman" w:cs="Times New Roman"/>
                <w:sz w:val="16"/>
                <w:szCs w:val="16"/>
              </w:rPr>
              <w:t>программа не имеет подпрограмм</w:t>
            </w:r>
          </w:p>
        </w:tc>
      </w:tr>
      <w:tr w:rsidR="00B14774" w:rsidRPr="00025580" w:rsidTr="003A0D3A">
        <w:trPr>
          <w:trHeight w:val="1260"/>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Программно – целевые инструменты  муниципальной программы Углегорского сельского поселения.</w:t>
            </w:r>
          </w:p>
        </w:tc>
        <w:tc>
          <w:tcPr>
            <w:tcW w:w="5865" w:type="dxa"/>
          </w:tcPr>
          <w:p w:rsidR="00B14774" w:rsidRPr="00025580" w:rsidRDefault="00B14774" w:rsidP="003A0D3A">
            <w:pPr>
              <w:pStyle w:val="ConsPlusNormal"/>
              <w:jc w:val="center"/>
              <w:rPr>
                <w:rFonts w:ascii="Times New Roman" w:hAnsi="Times New Roman" w:cs="Times New Roman"/>
                <w:sz w:val="16"/>
                <w:szCs w:val="16"/>
              </w:rPr>
            </w:pPr>
            <w:r w:rsidRPr="00025580">
              <w:rPr>
                <w:rFonts w:ascii="Times New Roman" w:hAnsi="Times New Roman" w:cs="Times New Roman"/>
                <w:sz w:val="16"/>
                <w:szCs w:val="16"/>
              </w:rPr>
              <w:t>Отсутствуют</w:t>
            </w:r>
          </w:p>
        </w:tc>
      </w:tr>
      <w:tr w:rsidR="00B14774" w:rsidRPr="00025580" w:rsidTr="003A0D3A">
        <w:trPr>
          <w:trHeight w:val="1260"/>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Цели муниципальной программы Углегорского сельского поселения</w:t>
            </w:r>
          </w:p>
        </w:tc>
        <w:tc>
          <w:tcPr>
            <w:tcW w:w="5865" w:type="dxa"/>
          </w:tcPr>
          <w:p w:rsidR="00B14774" w:rsidRPr="00025580" w:rsidRDefault="00B14774" w:rsidP="003A0D3A">
            <w:pPr>
              <w:pStyle w:val="ConsNormal"/>
              <w:widowControl/>
              <w:ind w:firstLine="0"/>
              <w:jc w:val="both"/>
              <w:rPr>
                <w:rFonts w:ascii="Times New Roman" w:hAnsi="Times New Roman" w:cs="Times New Roman"/>
                <w:sz w:val="16"/>
                <w:szCs w:val="16"/>
              </w:rPr>
            </w:pPr>
            <w:r w:rsidRPr="00025580">
              <w:rPr>
                <w:rFonts w:ascii="Times New Roman" w:hAnsi="Times New Roman" w:cs="Times New Roman"/>
                <w:sz w:val="16"/>
                <w:szCs w:val="16"/>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B14774" w:rsidRPr="00025580" w:rsidTr="003A0D3A">
        <w:trPr>
          <w:trHeight w:val="1260"/>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Задачи муниципальной программы Углегорского сельского поселения</w:t>
            </w:r>
          </w:p>
        </w:tc>
        <w:tc>
          <w:tcPr>
            <w:tcW w:w="5865" w:type="dxa"/>
          </w:tcPr>
          <w:p w:rsidR="00B14774" w:rsidRPr="00025580" w:rsidRDefault="00B14774" w:rsidP="003A0D3A">
            <w:pPr>
              <w:pStyle w:val="Default"/>
              <w:contextualSpacing/>
              <w:jc w:val="both"/>
              <w:rPr>
                <w:color w:val="auto"/>
                <w:sz w:val="16"/>
                <w:szCs w:val="16"/>
              </w:rPr>
            </w:pPr>
            <w:r w:rsidRPr="00025580">
              <w:rPr>
                <w:sz w:val="16"/>
                <w:szCs w:val="16"/>
              </w:rPr>
              <w:t>улучшение  жилищных условий отдельных категорий  граждан, в том числе с учетом исполнения государственных обязательств по обеспечению жильем отдельных категорий граждан</w:t>
            </w:r>
          </w:p>
        </w:tc>
      </w:tr>
      <w:tr w:rsidR="00B14774" w:rsidRPr="00025580" w:rsidTr="003A0D3A">
        <w:trPr>
          <w:trHeight w:val="3530"/>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lastRenderedPageBreak/>
              <w:t>Целевые индикаторы и показатели муниципальной программы Углегорского сельского поселения</w:t>
            </w:r>
          </w:p>
        </w:tc>
        <w:tc>
          <w:tcPr>
            <w:tcW w:w="5865" w:type="dxa"/>
          </w:tcPr>
          <w:p w:rsidR="00B14774" w:rsidRPr="00025580" w:rsidRDefault="00B14774" w:rsidP="003A0D3A">
            <w:pPr>
              <w:pStyle w:val="Default"/>
              <w:jc w:val="both"/>
              <w:rPr>
                <w:sz w:val="16"/>
                <w:szCs w:val="16"/>
              </w:rPr>
            </w:pPr>
            <w:r w:rsidRPr="00025580">
              <w:rPr>
                <w:sz w:val="16"/>
                <w:szCs w:val="16"/>
              </w:rPr>
              <w:t>количество участников программы, получивших меры государственной поддержки в улучшении жилищных условий;</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eastAsia="Calibri" w:hAnsi="Times New Roman" w:cs="Times New Roman"/>
                <w:kern w:val="2"/>
                <w:sz w:val="16"/>
                <w:szCs w:val="16"/>
              </w:rPr>
              <w:t xml:space="preserve">повышение доступности жилья и качества жилищного обеспечения населения, </w:t>
            </w:r>
            <w:r w:rsidRPr="00025580">
              <w:rPr>
                <w:rFonts w:ascii="Times New Roman" w:hAnsi="Times New Roman" w:cs="Times New Roman"/>
                <w:sz w:val="16"/>
                <w:szCs w:val="16"/>
              </w:rPr>
              <w:t>оказание мер государственной поддержки в улучшении жилищных условий отдельным категориям граждан, в том числе с учетом исполнения государственных обязательств по обеспечению жильем отдельных категорий граждан</w:t>
            </w:r>
          </w:p>
        </w:tc>
      </w:tr>
      <w:tr w:rsidR="00B14774" w:rsidRPr="00025580" w:rsidTr="003A0D3A">
        <w:trPr>
          <w:trHeight w:val="1189"/>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Этапы и сроки реализации муниципальной программы Углегорского сельского поселения</w:t>
            </w:r>
          </w:p>
        </w:tc>
        <w:tc>
          <w:tcPr>
            <w:tcW w:w="5865" w:type="dxa"/>
          </w:tcPr>
          <w:p w:rsidR="00B14774" w:rsidRPr="00025580" w:rsidRDefault="00B14774" w:rsidP="003A0D3A">
            <w:pPr>
              <w:pStyle w:val="ConsNormal"/>
              <w:ind w:firstLine="0"/>
              <w:jc w:val="both"/>
              <w:rPr>
                <w:rFonts w:ascii="Times New Roman" w:hAnsi="Times New Roman" w:cs="Times New Roman"/>
                <w:sz w:val="16"/>
                <w:szCs w:val="16"/>
              </w:rPr>
            </w:pPr>
            <w:r w:rsidRPr="00025580">
              <w:rPr>
                <w:rFonts w:ascii="Times New Roman" w:hAnsi="Times New Roman" w:cs="Times New Roman"/>
                <w:sz w:val="16"/>
                <w:szCs w:val="16"/>
              </w:rPr>
              <w:t>срок реализации 2016-2020 годы,</w:t>
            </w:r>
          </w:p>
          <w:p w:rsidR="00B14774" w:rsidRPr="00025580" w:rsidRDefault="00B14774" w:rsidP="003A0D3A">
            <w:pPr>
              <w:pStyle w:val="ConsNormal"/>
              <w:ind w:firstLine="0"/>
              <w:jc w:val="both"/>
              <w:rPr>
                <w:rFonts w:ascii="Times New Roman" w:hAnsi="Times New Roman" w:cs="Times New Roman"/>
                <w:sz w:val="16"/>
                <w:szCs w:val="16"/>
              </w:rPr>
            </w:pPr>
            <w:r w:rsidRPr="00025580">
              <w:rPr>
                <w:rFonts w:ascii="Times New Roman" w:hAnsi="Times New Roman" w:cs="Times New Roman"/>
                <w:sz w:val="16"/>
                <w:szCs w:val="16"/>
              </w:rPr>
              <w:t>1 этап - 2016 г.- переселение из аварийного жилья по ул. Гагарина д. № 4;</w:t>
            </w:r>
          </w:p>
          <w:p w:rsidR="00B14774" w:rsidRPr="00025580" w:rsidRDefault="00B14774" w:rsidP="003A0D3A">
            <w:pPr>
              <w:pStyle w:val="ConsNormal"/>
              <w:ind w:firstLine="0"/>
              <w:jc w:val="both"/>
              <w:rPr>
                <w:rFonts w:ascii="Times New Roman" w:hAnsi="Times New Roman" w:cs="Times New Roman"/>
                <w:sz w:val="16"/>
                <w:szCs w:val="16"/>
              </w:rPr>
            </w:pPr>
            <w:r w:rsidRPr="00025580">
              <w:rPr>
                <w:rFonts w:ascii="Times New Roman" w:hAnsi="Times New Roman" w:cs="Times New Roman"/>
                <w:sz w:val="16"/>
                <w:szCs w:val="16"/>
              </w:rPr>
              <w:t>2 этап - 2018 г.- переселение из аварийного жилья по ул. Матросова д. № 7</w:t>
            </w:r>
          </w:p>
          <w:p w:rsidR="00B14774" w:rsidRPr="00025580" w:rsidRDefault="00B14774" w:rsidP="003A0D3A">
            <w:pPr>
              <w:pStyle w:val="ConsNormal"/>
              <w:ind w:firstLine="0"/>
              <w:jc w:val="both"/>
              <w:rPr>
                <w:rFonts w:ascii="Times New Roman" w:hAnsi="Times New Roman" w:cs="Times New Roman"/>
                <w:sz w:val="16"/>
                <w:szCs w:val="16"/>
              </w:rPr>
            </w:pPr>
          </w:p>
        </w:tc>
      </w:tr>
      <w:tr w:rsidR="00B14774" w:rsidRPr="00025580" w:rsidTr="003A0D3A">
        <w:trPr>
          <w:trHeight w:val="412"/>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Ресурсное обеспечение   муниципальной программы Углегорского сельского поселения</w:t>
            </w:r>
          </w:p>
        </w:tc>
        <w:tc>
          <w:tcPr>
            <w:tcW w:w="5865"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Объём бюджетных ассигнований  на реализацию программы  из средств бюджета Углегорского сельского поселения Тацинского района составляет-  43 865,0 тыс. рублей. Объём бюджетных ассигнований на реализацию программы по годам составляет   (тыс. рублей)</w:t>
            </w:r>
          </w:p>
          <w:p w:rsidR="00B14774" w:rsidRPr="00025580" w:rsidRDefault="00B14774" w:rsidP="003A0D3A">
            <w:pPr>
              <w:tabs>
                <w:tab w:val="left" w:pos="3885"/>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2016 г. – 3 713,7 тыс. руб.                                2017 г.  -  0 тыс. руб.  </w:t>
            </w:r>
          </w:p>
          <w:p w:rsidR="00B14774" w:rsidRPr="00025580" w:rsidRDefault="00B14774" w:rsidP="003A0D3A">
            <w:pPr>
              <w:tabs>
                <w:tab w:val="left" w:pos="3885"/>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2018 г. – 39 872,0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2019 г.  -  179,3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2020 г.  -  100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b/>
                <w:sz w:val="16"/>
                <w:szCs w:val="16"/>
              </w:rPr>
              <w:t>объем финансирования Программы из областного бюджета</w:t>
            </w:r>
            <w:r w:rsidRPr="00025580">
              <w:rPr>
                <w:rFonts w:ascii="Times New Roman" w:hAnsi="Times New Roman" w:cs="Times New Roman"/>
                <w:sz w:val="16"/>
                <w:szCs w:val="16"/>
              </w:rPr>
              <w:t xml:space="preserve"> – 41 294,0 тыс. рублей, в том числе по годам реализации:</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2016 году –3 527,9 тыс. руб.</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2017 году- 0 тыс. руб.</w:t>
            </w:r>
          </w:p>
          <w:p w:rsidR="00B14774" w:rsidRPr="00025580" w:rsidRDefault="00B14774" w:rsidP="003A0D3A">
            <w:pPr>
              <w:tabs>
                <w:tab w:val="left" w:pos="3885"/>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в 2018 году – 37 766,1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в 2019 году -  0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в 2020 году -  0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b/>
                <w:sz w:val="16"/>
                <w:szCs w:val="16"/>
              </w:rPr>
              <w:t xml:space="preserve">объем финансирования Программы из местного бюджета </w:t>
            </w:r>
            <w:r w:rsidRPr="00025580">
              <w:rPr>
                <w:rFonts w:ascii="Times New Roman" w:hAnsi="Times New Roman" w:cs="Times New Roman"/>
                <w:sz w:val="16"/>
                <w:szCs w:val="16"/>
              </w:rPr>
              <w:t>– 2 571,0 тыс. рублей, в том числе по годам реализации:</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2016 году – 185,8 тыс. руб.</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2017 году – 0 тыс. руб.</w:t>
            </w:r>
          </w:p>
          <w:p w:rsidR="00B14774" w:rsidRPr="00025580" w:rsidRDefault="00B14774" w:rsidP="003A0D3A">
            <w:pPr>
              <w:tabs>
                <w:tab w:val="left" w:pos="3885"/>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в 2018 году – 2 105,9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в 2019 году -  179,3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в 2020 году -  100 тыс. руб.  </w:t>
            </w:r>
          </w:p>
          <w:p w:rsidR="00B14774" w:rsidRPr="00025580" w:rsidRDefault="00B14774" w:rsidP="003A0D3A">
            <w:pPr>
              <w:spacing w:after="0" w:line="240" w:lineRule="auto"/>
              <w:jc w:val="both"/>
              <w:rPr>
                <w:rFonts w:ascii="Times New Roman" w:hAnsi="Times New Roman" w:cs="Times New Roman"/>
                <w:sz w:val="16"/>
                <w:szCs w:val="16"/>
              </w:rPr>
            </w:pPr>
          </w:p>
          <w:p w:rsidR="00B14774" w:rsidRPr="00025580" w:rsidRDefault="00B14774" w:rsidP="003A0D3A">
            <w:pPr>
              <w:spacing w:after="0" w:line="240" w:lineRule="auto"/>
              <w:jc w:val="both"/>
              <w:rPr>
                <w:rFonts w:ascii="Times New Roman" w:hAnsi="Times New Roman" w:cs="Times New Roman"/>
                <w:b/>
                <w:sz w:val="16"/>
                <w:szCs w:val="16"/>
              </w:rPr>
            </w:pPr>
            <w:r w:rsidRPr="00025580">
              <w:rPr>
                <w:rFonts w:ascii="Times New Roman" w:hAnsi="Times New Roman" w:cs="Times New Roman"/>
                <w:b/>
                <w:sz w:val="16"/>
                <w:szCs w:val="16"/>
              </w:rPr>
              <w:t>Выкуп жилых помещений у собственников:</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2016 году –2281,4 тыс. руб.</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2017 году- 0 тыс. руб.</w:t>
            </w:r>
          </w:p>
          <w:p w:rsidR="00B14774" w:rsidRPr="00025580" w:rsidRDefault="00B14774" w:rsidP="003A0D3A">
            <w:pPr>
              <w:tabs>
                <w:tab w:val="left" w:pos="3885"/>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2018 г. – 39 038,9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2019 г.  -  0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2020 г.  -  0 тыс. руб.  </w:t>
            </w:r>
          </w:p>
          <w:p w:rsidR="00B14774" w:rsidRPr="00025580" w:rsidRDefault="00B14774" w:rsidP="003A0D3A">
            <w:pPr>
              <w:spacing w:after="0" w:line="240" w:lineRule="auto"/>
              <w:jc w:val="both"/>
              <w:rPr>
                <w:rFonts w:ascii="Times New Roman" w:hAnsi="Times New Roman" w:cs="Times New Roman"/>
                <w:b/>
                <w:sz w:val="16"/>
                <w:szCs w:val="16"/>
              </w:rPr>
            </w:pPr>
            <w:r w:rsidRPr="00025580">
              <w:rPr>
                <w:rFonts w:ascii="Times New Roman" w:hAnsi="Times New Roman" w:cs="Times New Roman"/>
                <w:b/>
                <w:sz w:val="16"/>
                <w:szCs w:val="16"/>
              </w:rPr>
              <w:t xml:space="preserve">Приобретение жилых помещений у застройщиков: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2016 году –1432,3тыс. руб.</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 2017 году- 0 тыс. руб.</w:t>
            </w:r>
          </w:p>
          <w:p w:rsidR="00B14774" w:rsidRPr="00025580" w:rsidRDefault="00B14774" w:rsidP="003A0D3A">
            <w:pPr>
              <w:tabs>
                <w:tab w:val="left" w:pos="3885"/>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2018 г. –  833,1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2019 г.  -  0 тыс. руб.  </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 xml:space="preserve">2020 г.  -  0 тыс. руб.  </w:t>
            </w:r>
          </w:p>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финансирование программных мероприятий осуществляется за счет средств бюджета Углегорского сельского поселения Тацинского района в объемах, предусмотренных Программой и утвержденных Решением собрания депутатов о местном бюджете на очередной финансовый год и плановый период.</w:t>
            </w:r>
          </w:p>
        </w:tc>
      </w:tr>
      <w:tr w:rsidR="00B14774" w:rsidRPr="00025580" w:rsidTr="003A0D3A">
        <w:trPr>
          <w:trHeight w:val="1260"/>
        </w:trPr>
        <w:tc>
          <w:tcPr>
            <w:tcW w:w="4308" w:type="dxa"/>
          </w:tcPr>
          <w:p w:rsidR="00B14774" w:rsidRPr="00025580" w:rsidRDefault="00B14774" w:rsidP="003A0D3A">
            <w:pPr>
              <w:spacing w:after="0" w:line="240" w:lineRule="auto"/>
              <w:rPr>
                <w:rFonts w:ascii="Times New Roman" w:hAnsi="Times New Roman" w:cs="Times New Roman"/>
                <w:sz w:val="16"/>
                <w:szCs w:val="16"/>
              </w:rPr>
            </w:pPr>
            <w:r w:rsidRPr="00025580">
              <w:rPr>
                <w:rFonts w:ascii="Times New Roman" w:hAnsi="Times New Roman" w:cs="Times New Roman"/>
                <w:sz w:val="16"/>
                <w:szCs w:val="16"/>
              </w:rPr>
              <w:t>Ожидаемый результат муниципальной программы Углегорского сельского поселения</w:t>
            </w:r>
          </w:p>
        </w:tc>
        <w:tc>
          <w:tcPr>
            <w:tcW w:w="5865" w:type="dxa"/>
          </w:tcPr>
          <w:p w:rsidR="00B14774" w:rsidRPr="00025580" w:rsidRDefault="00B14774" w:rsidP="003A0D3A">
            <w:pPr>
              <w:tabs>
                <w:tab w:val="left" w:pos="1080"/>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в результате реализации Программы:</w:t>
            </w:r>
          </w:p>
          <w:p w:rsidR="00B14774" w:rsidRPr="00025580" w:rsidRDefault="00B14774" w:rsidP="003A0D3A">
            <w:pPr>
              <w:tabs>
                <w:tab w:val="left" w:pos="1080"/>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будет ликвидировано аварийного жилищного фонда площадью – 1 178,4 кв. м жилья;</w:t>
            </w:r>
          </w:p>
          <w:p w:rsidR="00B14774" w:rsidRPr="00025580" w:rsidRDefault="00B14774" w:rsidP="003A0D3A">
            <w:pPr>
              <w:tabs>
                <w:tab w:val="left" w:pos="1851"/>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получат меры государственной поддержки в улучшении жилищных условий 49 участников Программы, состоящих на учете в качестве нуждающихся в улучшении жилищных условий;</w:t>
            </w:r>
          </w:p>
          <w:p w:rsidR="00B14774" w:rsidRPr="00025580" w:rsidRDefault="00B14774" w:rsidP="003A0D3A">
            <w:pPr>
              <w:tabs>
                <w:tab w:val="left" w:pos="1851"/>
              </w:tabs>
              <w:spacing w:after="0" w:line="240" w:lineRule="auto"/>
              <w:rPr>
                <w:rFonts w:ascii="Times New Roman" w:hAnsi="Times New Roman" w:cs="Times New Roman"/>
                <w:sz w:val="16"/>
                <w:szCs w:val="16"/>
              </w:rPr>
            </w:pPr>
            <w:r w:rsidRPr="00025580">
              <w:rPr>
                <w:rFonts w:ascii="Times New Roman" w:hAnsi="Times New Roman" w:cs="Times New Roman"/>
                <w:sz w:val="16"/>
                <w:szCs w:val="16"/>
              </w:rPr>
              <w:t>участниками Программы, состоящих на учете в качестве нуждающихся в улучшении жилищных условий и получивших меры государственной поддержки в улучшении жилищных условий, будет приобретено (построено) жилых помещений общей площадью –  108,9</w:t>
            </w:r>
            <w:r w:rsidRPr="00025580">
              <w:rPr>
                <w:rFonts w:ascii="Times New Roman" w:hAnsi="Times New Roman" w:cs="Times New Roman"/>
                <w:b/>
                <w:sz w:val="16"/>
                <w:szCs w:val="16"/>
              </w:rPr>
              <w:t xml:space="preserve"> </w:t>
            </w:r>
            <w:r w:rsidRPr="00025580">
              <w:rPr>
                <w:rFonts w:ascii="Times New Roman" w:hAnsi="Times New Roman" w:cs="Times New Roman"/>
                <w:sz w:val="16"/>
                <w:szCs w:val="16"/>
              </w:rPr>
              <w:t>кв. м, из них:</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-приобретение жилых помещений у застройщиков: 42,0 кв.м.</w:t>
            </w:r>
          </w:p>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выкуп жилых помещений у собственников: 1120,5 кв.м.</w:t>
            </w:r>
          </w:p>
        </w:tc>
      </w:tr>
    </w:tbl>
    <w:p w:rsidR="00B14774" w:rsidRPr="00025580" w:rsidRDefault="00B14774" w:rsidP="00B14774">
      <w:pPr>
        <w:spacing w:after="0" w:line="240" w:lineRule="auto"/>
        <w:jc w:val="center"/>
        <w:rPr>
          <w:rFonts w:ascii="Times New Roman" w:hAnsi="Times New Roman" w:cs="Times New Roman"/>
          <w:b/>
          <w:sz w:val="16"/>
          <w:szCs w:val="16"/>
        </w:rPr>
      </w:pPr>
    </w:p>
    <w:p w:rsidR="00B14774" w:rsidRPr="00025580" w:rsidRDefault="00B14774" w:rsidP="00B14774">
      <w:pPr>
        <w:spacing w:after="0" w:line="240" w:lineRule="auto"/>
        <w:jc w:val="center"/>
        <w:rPr>
          <w:rFonts w:ascii="Times New Roman" w:hAnsi="Times New Roman" w:cs="Times New Roman"/>
          <w:b/>
          <w:sz w:val="20"/>
          <w:szCs w:val="20"/>
        </w:rPr>
      </w:pPr>
      <w:r w:rsidRPr="00025580">
        <w:rPr>
          <w:rFonts w:ascii="Times New Roman" w:hAnsi="Times New Roman" w:cs="Times New Roman"/>
          <w:b/>
          <w:sz w:val="20"/>
          <w:szCs w:val="20"/>
        </w:rPr>
        <w:t>Раздел 1</w:t>
      </w:r>
    </w:p>
    <w:p w:rsidR="00B14774" w:rsidRPr="00025580" w:rsidRDefault="00B14774" w:rsidP="00B14774">
      <w:pPr>
        <w:autoSpaceDE w:val="0"/>
        <w:autoSpaceDN w:val="0"/>
        <w:adjustRightInd w:val="0"/>
        <w:spacing w:after="0" w:line="240" w:lineRule="auto"/>
        <w:ind w:firstLine="754"/>
        <w:jc w:val="center"/>
        <w:rPr>
          <w:rFonts w:ascii="Times New Roman" w:hAnsi="Times New Roman" w:cs="Times New Roman"/>
          <w:b/>
          <w:sz w:val="20"/>
          <w:szCs w:val="20"/>
        </w:rPr>
      </w:pPr>
      <w:r w:rsidRPr="00025580">
        <w:rPr>
          <w:rFonts w:ascii="Times New Roman" w:hAnsi="Times New Roman" w:cs="Times New Roman"/>
          <w:b/>
          <w:sz w:val="20"/>
          <w:szCs w:val="20"/>
        </w:rPr>
        <w:t xml:space="preserve">«Общая характеристика текущего состояния сферы обеспечения  доступным   и  комфортным жильем населения </w:t>
      </w:r>
    </w:p>
    <w:p w:rsidR="00B14774" w:rsidRPr="00025580" w:rsidRDefault="00B14774" w:rsidP="00B14774">
      <w:pPr>
        <w:autoSpaceDE w:val="0"/>
        <w:autoSpaceDN w:val="0"/>
        <w:adjustRightInd w:val="0"/>
        <w:spacing w:after="0" w:line="240" w:lineRule="auto"/>
        <w:ind w:firstLine="754"/>
        <w:jc w:val="center"/>
        <w:rPr>
          <w:rFonts w:ascii="Times New Roman" w:hAnsi="Times New Roman" w:cs="Times New Roman"/>
          <w:sz w:val="20"/>
          <w:szCs w:val="20"/>
        </w:rPr>
      </w:pPr>
      <w:r w:rsidRPr="00025580">
        <w:rPr>
          <w:rFonts w:ascii="Times New Roman" w:hAnsi="Times New Roman" w:cs="Times New Roman"/>
          <w:b/>
          <w:sz w:val="20"/>
          <w:szCs w:val="20"/>
        </w:rPr>
        <w:t>Углегорского сельского поселения»</w:t>
      </w:r>
    </w:p>
    <w:p w:rsidR="00B14774" w:rsidRPr="00025580" w:rsidRDefault="00B14774" w:rsidP="00B14774">
      <w:pPr>
        <w:widowControl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lastRenderedPageBreak/>
        <w:t>Одним из приоритетных направлений является поддержка отдельных категорий граждан, которые нуждаются в улучшении жилищных условий.</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Решение проблемы переселения граждан из многоквартирного жилищного фонда, признанного непригодным для проживания, аварийным и подлежащим сносу или реконструкции,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Результатом реализации мероприятий станет не только решение проблемы переселения граждан из жилищного фонда, признанного непригодным для проживания, аварийным и подлежащим сносу или реконструкции, но и улучшение среды за счет комплексного освоения территории после переселения граждан.</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В рамках мероприятий подлежат переселению граждане, проживающие в многоквартирном жилищном фонде, признанном в установленном порядке непригодным для проживания, аварийным, подлежащим сносу или реконструкции.</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Обеспечение безопасных и благоприятных условий проживания граждан является полномочиями органов местного самоуправления. </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b/>
          <w:sz w:val="20"/>
          <w:szCs w:val="20"/>
        </w:rPr>
      </w:pPr>
      <w:r w:rsidRPr="00025580">
        <w:rPr>
          <w:rFonts w:ascii="Times New Roman" w:hAnsi="Times New Roman" w:cs="Times New Roman"/>
          <w:sz w:val="20"/>
          <w:szCs w:val="20"/>
        </w:rPr>
        <w:t>В период  с 2016 года по 2020 год планируется ликвидировать весь аварийный жилищный фонд, признанный таковым по состоянию на 01.01.2018 г.</w:t>
      </w:r>
    </w:p>
    <w:p w:rsidR="00B14774" w:rsidRPr="00025580" w:rsidRDefault="00B14774" w:rsidP="00B14774">
      <w:pPr>
        <w:tabs>
          <w:tab w:val="left" w:pos="1851"/>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        Конечными результатами реализации мероприятий в 2016 - 2020 гг.  будут являться ликвидация 1 178,4 кв. м аварийного жилищного фонда, переселение  26  семей.  Будет приобретено (построено) жилых помещений общей площадью –  42 кв. м.</w:t>
      </w:r>
    </w:p>
    <w:p w:rsidR="00B14774" w:rsidRPr="00025580" w:rsidRDefault="00B14774" w:rsidP="00B14774">
      <w:pPr>
        <w:autoSpaceDE w:val="0"/>
        <w:autoSpaceDN w:val="0"/>
        <w:adjustRightInd w:val="0"/>
        <w:spacing w:after="0" w:line="240" w:lineRule="auto"/>
        <w:jc w:val="both"/>
        <w:rPr>
          <w:rFonts w:ascii="Times New Roman" w:hAnsi="Times New Roman" w:cs="Times New Roman"/>
          <w:kern w:val="2"/>
          <w:sz w:val="20"/>
          <w:szCs w:val="20"/>
        </w:rPr>
      </w:pPr>
      <w:r w:rsidRPr="00025580">
        <w:rPr>
          <w:rFonts w:ascii="Times New Roman" w:hAnsi="Times New Roman" w:cs="Times New Roman"/>
          <w:kern w:val="2"/>
          <w:sz w:val="20"/>
          <w:szCs w:val="20"/>
        </w:rPr>
        <w:t xml:space="preserve">          К рискам реализации Программы следует отнести следующие:             </w:t>
      </w:r>
      <w:r w:rsidRPr="00025580">
        <w:rPr>
          <w:rFonts w:ascii="Times New Roman" w:eastAsia="TimesNewRomanPSMT" w:hAnsi="Times New Roman" w:cs="Times New Roman"/>
          <w:kern w:val="2"/>
          <w:sz w:val="20"/>
          <w:szCs w:val="20"/>
        </w:rPr>
        <w:t>финансово-экономические риски.</w:t>
      </w:r>
      <w:r w:rsidRPr="00025580">
        <w:rPr>
          <w:rFonts w:ascii="Times New Roman" w:hAnsi="Times New Roman" w:cs="Times New Roman"/>
          <w:kern w:val="2"/>
          <w:sz w:val="20"/>
          <w:szCs w:val="20"/>
        </w:rPr>
        <w:t xml:space="preserve"> Риск финансового обеспечения,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w:t>
      </w:r>
    </w:p>
    <w:p w:rsidR="00B14774" w:rsidRPr="00025580" w:rsidRDefault="00B14774" w:rsidP="00B14774">
      <w:pPr>
        <w:autoSpaceDE w:val="0"/>
        <w:autoSpaceDN w:val="0"/>
        <w:adjustRightInd w:val="0"/>
        <w:spacing w:after="0" w:line="240" w:lineRule="auto"/>
        <w:jc w:val="both"/>
        <w:rPr>
          <w:rFonts w:ascii="Times New Roman" w:hAnsi="Times New Roman" w:cs="Times New Roman"/>
          <w:sz w:val="20"/>
          <w:szCs w:val="20"/>
        </w:rPr>
      </w:pPr>
      <w:r w:rsidRPr="00025580">
        <w:rPr>
          <w:rFonts w:ascii="Times New Roman" w:hAnsi="Times New Roman" w:cs="Times New Roman"/>
          <w:kern w:val="2"/>
          <w:sz w:val="20"/>
          <w:szCs w:val="20"/>
        </w:rPr>
        <w:t xml:space="preserve">      </w:t>
      </w:r>
      <w:r w:rsidRPr="00025580">
        <w:rPr>
          <w:rFonts w:ascii="Times New Roman" w:hAnsi="Times New Roman" w:cs="Times New Roman"/>
          <w:sz w:val="20"/>
          <w:szCs w:val="20"/>
        </w:rPr>
        <w:t xml:space="preserve">Невыполнение запланированных показателей мероприятия Программы может быть следствием несвоевременного ввода строящихся домов в эксплуатацию (при реализации соответствующего способа отселения граждан), отсутствия предложений на рынке недвижимости жилых помещений, соответствующих площадей, отсутствие согласованных решений с отселяемыми гражданами в вопросе выбора способа отселения. </w:t>
      </w:r>
    </w:p>
    <w:p w:rsidR="00B14774" w:rsidRPr="00025580" w:rsidRDefault="00B14774" w:rsidP="00B14774">
      <w:pPr>
        <w:autoSpaceDE w:val="0"/>
        <w:autoSpaceDN w:val="0"/>
        <w:adjustRightInd w:val="0"/>
        <w:spacing w:after="0" w:line="240" w:lineRule="auto"/>
        <w:ind w:firstLine="539"/>
        <w:jc w:val="both"/>
        <w:rPr>
          <w:rFonts w:ascii="Times New Roman" w:hAnsi="Times New Roman" w:cs="Times New Roman"/>
          <w:sz w:val="20"/>
          <w:szCs w:val="20"/>
        </w:rPr>
      </w:pPr>
      <w:r w:rsidRPr="00025580">
        <w:rPr>
          <w:rFonts w:ascii="Times New Roman" w:hAnsi="Times New Roman" w:cs="Times New Roman"/>
          <w:sz w:val="20"/>
          <w:szCs w:val="20"/>
        </w:rPr>
        <w:t>В целях недопущения отклонения от запланированных показателей ответственным исполнителем и участниками мероприятия Программы будет осуществлен всесторонний контроль качества формирования документов, детального планирования мероприятий в соответствии с предусмотренными направлениями реализации при подготовке к каждому очередному году.</w:t>
      </w:r>
    </w:p>
    <w:p w:rsidR="00B14774" w:rsidRPr="00025580" w:rsidRDefault="00B14774" w:rsidP="00B14774">
      <w:pPr>
        <w:spacing w:after="0" w:line="240" w:lineRule="auto"/>
        <w:jc w:val="center"/>
        <w:rPr>
          <w:rFonts w:ascii="Times New Roman" w:hAnsi="Times New Roman" w:cs="Times New Roman"/>
          <w:b/>
          <w:sz w:val="20"/>
          <w:szCs w:val="20"/>
        </w:rPr>
      </w:pPr>
    </w:p>
    <w:p w:rsidR="00B14774" w:rsidRPr="00025580" w:rsidRDefault="00B14774" w:rsidP="00B14774">
      <w:pPr>
        <w:spacing w:after="0" w:line="240" w:lineRule="auto"/>
        <w:jc w:val="center"/>
        <w:rPr>
          <w:rFonts w:ascii="Times New Roman" w:hAnsi="Times New Roman" w:cs="Times New Roman"/>
          <w:b/>
          <w:sz w:val="20"/>
          <w:szCs w:val="20"/>
        </w:rPr>
      </w:pPr>
    </w:p>
    <w:p w:rsidR="00B14774" w:rsidRPr="00025580" w:rsidRDefault="00B14774" w:rsidP="00B14774">
      <w:pPr>
        <w:spacing w:after="0" w:line="240" w:lineRule="auto"/>
        <w:jc w:val="center"/>
        <w:rPr>
          <w:rFonts w:ascii="Times New Roman" w:hAnsi="Times New Roman" w:cs="Times New Roman"/>
          <w:b/>
          <w:sz w:val="20"/>
          <w:szCs w:val="20"/>
        </w:rPr>
      </w:pPr>
    </w:p>
    <w:p w:rsidR="00B14774" w:rsidRPr="00025580" w:rsidRDefault="00B14774" w:rsidP="00B14774">
      <w:pPr>
        <w:spacing w:after="0" w:line="240" w:lineRule="auto"/>
        <w:jc w:val="center"/>
        <w:rPr>
          <w:rFonts w:ascii="Times New Roman" w:hAnsi="Times New Roman" w:cs="Times New Roman"/>
          <w:sz w:val="20"/>
          <w:szCs w:val="20"/>
        </w:rPr>
      </w:pPr>
      <w:r w:rsidRPr="00025580">
        <w:rPr>
          <w:rFonts w:ascii="Times New Roman" w:hAnsi="Times New Roman" w:cs="Times New Roman"/>
          <w:b/>
          <w:sz w:val="20"/>
          <w:szCs w:val="20"/>
        </w:rPr>
        <w:t>Раздел 2</w:t>
      </w:r>
      <w:r w:rsidRPr="00025580">
        <w:rPr>
          <w:rFonts w:ascii="Times New Roman" w:hAnsi="Times New Roman" w:cs="Times New Roman"/>
          <w:sz w:val="20"/>
          <w:szCs w:val="20"/>
        </w:rPr>
        <w:t xml:space="preserve"> </w:t>
      </w:r>
    </w:p>
    <w:p w:rsidR="00B14774" w:rsidRPr="00025580" w:rsidRDefault="00B14774" w:rsidP="00B14774">
      <w:pPr>
        <w:spacing w:after="0" w:line="240" w:lineRule="auto"/>
        <w:jc w:val="center"/>
        <w:rPr>
          <w:rFonts w:ascii="Times New Roman" w:hAnsi="Times New Roman" w:cs="Times New Roman"/>
          <w:b/>
          <w:sz w:val="20"/>
          <w:szCs w:val="20"/>
        </w:rPr>
      </w:pPr>
      <w:r w:rsidRPr="00025580">
        <w:rPr>
          <w:rFonts w:ascii="Times New Roman" w:hAnsi="Times New Roman" w:cs="Times New Roman"/>
          <w:b/>
          <w:sz w:val="20"/>
          <w:szCs w:val="20"/>
        </w:rPr>
        <w:t>«Цели, задачи и показатели (индикаторы), основные ожидаемые  конечные результаты, сроки и этапы реализации муниципальной программы»</w:t>
      </w:r>
    </w:p>
    <w:p w:rsidR="00B14774" w:rsidRPr="00025580" w:rsidRDefault="00B14774" w:rsidP="00B14774">
      <w:pPr>
        <w:widowControl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Основная цель  Программы – повышение доступности жилья, уровня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Для достижения цели Программы необходимо решить следующие задачи. </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Задача 1. Переселение граждан из многоквартирного жилищного фонда, признанного непригодным для проживания, аварийным, подлежащим сносу или реконструкции.</w:t>
      </w:r>
    </w:p>
    <w:p w:rsidR="00B14774" w:rsidRPr="00025580" w:rsidRDefault="00B14774" w:rsidP="00B14774">
      <w:pPr>
        <w:spacing w:after="0" w:line="240" w:lineRule="auto"/>
        <w:jc w:val="both"/>
        <w:rPr>
          <w:rFonts w:ascii="Times New Roman" w:hAnsi="Times New Roman" w:cs="Times New Roman"/>
          <w:kern w:val="2"/>
          <w:sz w:val="20"/>
          <w:szCs w:val="20"/>
        </w:rPr>
      </w:pPr>
      <w:r w:rsidRPr="00025580">
        <w:rPr>
          <w:rFonts w:ascii="Times New Roman" w:hAnsi="Times New Roman" w:cs="Times New Roman"/>
          <w:sz w:val="20"/>
          <w:szCs w:val="20"/>
        </w:rPr>
        <w:t xml:space="preserve">        Достижение данной задачи измеряется площадью ликвидируемого аварийного жилищного фонда.</w:t>
      </w:r>
      <w:r w:rsidRPr="00025580">
        <w:rPr>
          <w:rFonts w:ascii="Times New Roman" w:hAnsi="Times New Roman" w:cs="Times New Roman"/>
          <w:kern w:val="2"/>
          <w:sz w:val="20"/>
          <w:szCs w:val="20"/>
        </w:rPr>
        <w:t xml:space="preserve">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kern w:val="2"/>
          <w:sz w:val="20"/>
          <w:szCs w:val="20"/>
        </w:rPr>
        <w:t xml:space="preserve">        Будут проводиться следующие мероприятия: вовлечение в оборот земельных участков для жилищного строительства, в том числе жилья </w:t>
      </w:r>
      <w:proofErr w:type="spellStart"/>
      <w:proofErr w:type="gramStart"/>
      <w:r w:rsidRPr="00025580">
        <w:rPr>
          <w:rFonts w:ascii="Times New Roman" w:hAnsi="Times New Roman" w:cs="Times New Roman"/>
          <w:kern w:val="2"/>
          <w:sz w:val="20"/>
          <w:szCs w:val="20"/>
        </w:rPr>
        <w:t>эконом-класса</w:t>
      </w:r>
      <w:proofErr w:type="spellEnd"/>
      <w:proofErr w:type="gramEnd"/>
      <w:r w:rsidRPr="00025580">
        <w:rPr>
          <w:rFonts w:ascii="Times New Roman" w:hAnsi="Times New Roman" w:cs="Times New Roman"/>
          <w:kern w:val="2"/>
          <w:sz w:val="20"/>
          <w:szCs w:val="20"/>
        </w:rPr>
        <w:t xml:space="preserve">, </w:t>
      </w:r>
      <w:r w:rsidRPr="00025580">
        <w:rPr>
          <w:rFonts w:ascii="Times New Roman" w:hAnsi="Times New Roman" w:cs="Times New Roman"/>
          <w:sz w:val="20"/>
          <w:szCs w:val="20"/>
        </w:rPr>
        <w:t>приобретение жилых помещений у застройщиков: выкуп жилых помещений у собственников.</w:t>
      </w:r>
    </w:p>
    <w:p w:rsidR="00B14774" w:rsidRPr="00025580" w:rsidRDefault="00B14774" w:rsidP="00B14774">
      <w:pPr>
        <w:widowControl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Сведения о показателях (индикаторах) Программы и их значениях приведены в приложении № 1 к Программе.</w:t>
      </w:r>
    </w:p>
    <w:p w:rsidR="00B14774" w:rsidRPr="00025580" w:rsidRDefault="00B14774" w:rsidP="00B14774">
      <w:pPr>
        <w:widowControl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Сведения о методике расчета показателя (индикатора) Программы приведены в приложении № 2 к Программе.</w:t>
      </w:r>
    </w:p>
    <w:p w:rsidR="00B14774" w:rsidRPr="00025580" w:rsidRDefault="00B14774" w:rsidP="00B14774">
      <w:pPr>
        <w:widowControl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Срок реализации Программы рассчитан на пять лет – с 2016 по 2020 годы.</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Реализация всех направлений Программы рассчитана на весь период реализации программы с 15 августа 2016 года по 31 декабря 2020 года включительно. </w:t>
      </w:r>
    </w:p>
    <w:p w:rsidR="00B14774" w:rsidRPr="00025580" w:rsidRDefault="00B14774" w:rsidP="00B14774">
      <w:pPr>
        <w:widowControl w:val="0"/>
        <w:tabs>
          <w:tab w:val="left" w:pos="1851"/>
        </w:tabs>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Конечный результат реализации Программы:</w:t>
      </w:r>
    </w:p>
    <w:p w:rsidR="00B14774" w:rsidRPr="00025580" w:rsidRDefault="00B14774" w:rsidP="00B14774">
      <w:pPr>
        <w:tabs>
          <w:tab w:val="left" w:pos="1851"/>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ликвидация аварийного жилищного фонда площадью 1 178,4 кв. м. жилья.</w:t>
      </w:r>
    </w:p>
    <w:p w:rsidR="00B14774" w:rsidRPr="00025580" w:rsidRDefault="00B14774" w:rsidP="00B14774">
      <w:pPr>
        <w:tabs>
          <w:tab w:val="left" w:pos="1851"/>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Будет приобретено (построено) жилых помещений общей площадью –  108,9</w:t>
      </w:r>
      <w:r w:rsidRPr="00025580">
        <w:rPr>
          <w:rFonts w:ascii="Times New Roman" w:hAnsi="Times New Roman" w:cs="Times New Roman"/>
          <w:b/>
          <w:sz w:val="20"/>
          <w:szCs w:val="20"/>
        </w:rPr>
        <w:t xml:space="preserve"> </w:t>
      </w:r>
      <w:r w:rsidRPr="00025580">
        <w:rPr>
          <w:rFonts w:ascii="Times New Roman" w:hAnsi="Times New Roman" w:cs="Times New Roman"/>
          <w:sz w:val="20"/>
          <w:szCs w:val="20"/>
        </w:rPr>
        <w:t>кв. м, из них:</w:t>
      </w:r>
    </w:p>
    <w:p w:rsidR="00B14774" w:rsidRPr="00025580" w:rsidRDefault="00B14774" w:rsidP="00B14774">
      <w:pPr>
        <w:numPr>
          <w:ilvl w:val="0"/>
          <w:numId w:val="7"/>
        </w:numPr>
        <w:spacing w:after="0" w:line="240" w:lineRule="auto"/>
        <w:ind w:left="0" w:firstLine="0"/>
        <w:jc w:val="both"/>
        <w:rPr>
          <w:rFonts w:ascii="Times New Roman" w:hAnsi="Times New Roman" w:cs="Times New Roman"/>
          <w:sz w:val="20"/>
          <w:szCs w:val="20"/>
        </w:rPr>
      </w:pPr>
      <w:r w:rsidRPr="00025580">
        <w:rPr>
          <w:rFonts w:ascii="Times New Roman" w:hAnsi="Times New Roman" w:cs="Times New Roman"/>
          <w:sz w:val="20"/>
          <w:szCs w:val="20"/>
        </w:rPr>
        <w:t>приобретение жилых помещений у застройщиков: 42,0 кв.м.</w:t>
      </w:r>
    </w:p>
    <w:p w:rsidR="00B14774" w:rsidRPr="00025580" w:rsidRDefault="00B14774" w:rsidP="00B14774">
      <w:pPr>
        <w:numPr>
          <w:ilvl w:val="0"/>
          <w:numId w:val="7"/>
        </w:numPr>
        <w:spacing w:after="0" w:line="240" w:lineRule="auto"/>
        <w:ind w:left="0" w:firstLine="0"/>
        <w:jc w:val="both"/>
        <w:rPr>
          <w:rFonts w:ascii="Times New Roman" w:hAnsi="Times New Roman" w:cs="Times New Roman"/>
          <w:sz w:val="20"/>
          <w:szCs w:val="20"/>
        </w:rPr>
      </w:pPr>
      <w:r w:rsidRPr="00025580">
        <w:rPr>
          <w:rFonts w:ascii="Times New Roman" w:hAnsi="Times New Roman" w:cs="Times New Roman"/>
          <w:sz w:val="20"/>
          <w:szCs w:val="20"/>
        </w:rPr>
        <w:t>выкуп жилых помещений у собственников: 1120,5 кв.м.</w:t>
      </w:r>
    </w:p>
    <w:p w:rsidR="00B14774" w:rsidRPr="00025580" w:rsidRDefault="00B14774" w:rsidP="00B14774">
      <w:pPr>
        <w:widowControl w:val="0"/>
        <w:tabs>
          <w:tab w:val="left" w:pos="1851"/>
        </w:tabs>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Улучшат жилищные условия 26 семей-</w:t>
      </w:r>
      <w:r w:rsidRPr="00025580">
        <w:rPr>
          <w:rFonts w:ascii="Times New Roman" w:hAnsi="Times New Roman" w:cs="Times New Roman"/>
          <w:color w:val="FF0000"/>
          <w:sz w:val="20"/>
          <w:szCs w:val="20"/>
        </w:rPr>
        <w:t xml:space="preserve"> </w:t>
      </w:r>
      <w:r w:rsidRPr="00025580">
        <w:rPr>
          <w:rFonts w:ascii="Times New Roman" w:hAnsi="Times New Roman" w:cs="Times New Roman"/>
          <w:sz w:val="20"/>
          <w:szCs w:val="20"/>
        </w:rPr>
        <w:t>участников Программы.</w:t>
      </w:r>
    </w:p>
    <w:p w:rsidR="00B14774" w:rsidRPr="00025580" w:rsidRDefault="00B14774" w:rsidP="00B14774">
      <w:pPr>
        <w:widowControl w:val="0"/>
        <w:spacing w:after="0" w:line="240" w:lineRule="auto"/>
        <w:rPr>
          <w:rFonts w:ascii="Times New Roman" w:hAnsi="Times New Roman" w:cs="Times New Roman"/>
          <w:sz w:val="20"/>
          <w:szCs w:val="20"/>
        </w:rPr>
      </w:pPr>
    </w:p>
    <w:p w:rsidR="00B14774" w:rsidRPr="00025580" w:rsidRDefault="00B14774" w:rsidP="00B14774">
      <w:pPr>
        <w:widowControl w:val="0"/>
        <w:spacing w:after="0" w:line="240" w:lineRule="auto"/>
        <w:ind w:firstLine="550"/>
        <w:jc w:val="center"/>
        <w:rPr>
          <w:rFonts w:ascii="Times New Roman" w:hAnsi="Times New Roman" w:cs="Times New Roman"/>
          <w:b/>
          <w:sz w:val="20"/>
          <w:szCs w:val="20"/>
        </w:rPr>
      </w:pPr>
      <w:r w:rsidRPr="00025580">
        <w:rPr>
          <w:rFonts w:ascii="Times New Roman" w:hAnsi="Times New Roman" w:cs="Times New Roman"/>
          <w:b/>
          <w:sz w:val="20"/>
          <w:szCs w:val="20"/>
        </w:rPr>
        <w:t>Раздел 3.</w:t>
      </w:r>
    </w:p>
    <w:p w:rsidR="00B14774" w:rsidRPr="00025580" w:rsidRDefault="00B14774" w:rsidP="00B14774">
      <w:pPr>
        <w:widowControl w:val="0"/>
        <w:spacing w:after="0" w:line="240" w:lineRule="auto"/>
        <w:ind w:firstLine="550"/>
        <w:jc w:val="center"/>
        <w:rPr>
          <w:rFonts w:ascii="Times New Roman" w:hAnsi="Times New Roman" w:cs="Times New Roman"/>
          <w:sz w:val="20"/>
          <w:szCs w:val="20"/>
        </w:rPr>
      </w:pPr>
      <w:r w:rsidRPr="00025580">
        <w:rPr>
          <w:rFonts w:ascii="Times New Roman" w:hAnsi="Times New Roman" w:cs="Times New Roman"/>
          <w:sz w:val="20"/>
          <w:szCs w:val="20"/>
        </w:rPr>
        <w:lastRenderedPageBreak/>
        <w:t xml:space="preserve"> </w:t>
      </w:r>
      <w:r w:rsidRPr="00025580">
        <w:rPr>
          <w:rFonts w:ascii="Times New Roman" w:hAnsi="Times New Roman" w:cs="Times New Roman"/>
          <w:b/>
          <w:sz w:val="20"/>
          <w:szCs w:val="20"/>
        </w:rPr>
        <w:t>Обоснование выделения подпрограмм муниципальной программы Углегорского сельского поселения, обобщенная характеристика основных мероприятий</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Поставленные в рамках Программы задачи требуют дифференцированного подхода к их решению.</w:t>
      </w:r>
    </w:p>
    <w:p w:rsidR="00B14774" w:rsidRPr="00025580" w:rsidRDefault="00B14774" w:rsidP="00B14774">
      <w:pPr>
        <w:widowControl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Каждая программа предназначена для решения соответствующих задач </w:t>
      </w:r>
      <w:r w:rsidRPr="00025580">
        <w:rPr>
          <w:rFonts w:ascii="Times New Roman" w:hAnsi="Times New Roman" w:cs="Times New Roman"/>
          <w:bCs/>
          <w:sz w:val="20"/>
          <w:szCs w:val="20"/>
        </w:rPr>
        <w:t xml:space="preserve">муниципальной </w:t>
      </w:r>
      <w:r w:rsidRPr="00025580">
        <w:rPr>
          <w:rFonts w:ascii="Times New Roman" w:hAnsi="Times New Roman" w:cs="Times New Roman"/>
          <w:sz w:val="20"/>
          <w:szCs w:val="20"/>
        </w:rPr>
        <w:t>программы Углегорского сельского поселения.</w:t>
      </w:r>
    </w:p>
    <w:p w:rsidR="00B14774" w:rsidRPr="00025580" w:rsidRDefault="00B14774" w:rsidP="00B14774">
      <w:pPr>
        <w:widowControl w:val="0"/>
        <w:adjustRightInd w:val="0"/>
        <w:spacing w:after="0" w:line="240" w:lineRule="auto"/>
        <w:ind w:firstLine="550"/>
        <w:jc w:val="both"/>
        <w:outlineLvl w:val="3"/>
        <w:rPr>
          <w:rFonts w:ascii="Times New Roman" w:hAnsi="Times New Roman" w:cs="Times New Roman"/>
          <w:sz w:val="20"/>
          <w:szCs w:val="20"/>
        </w:rPr>
      </w:pPr>
      <w:r w:rsidRPr="00025580">
        <w:rPr>
          <w:rFonts w:ascii="Times New Roman" w:hAnsi="Times New Roman" w:cs="Times New Roman"/>
          <w:sz w:val="20"/>
          <w:szCs w:val="20"/>
        </w:rPr>
        <w:t xml:space="preserve">Программа  «Обеспечение  доступным   и  комфортным жильем населения Углегорского сельского поселения»                                                                              </w:t>
      </w:r>
    </w:p>
    <w:p w:rsidR="00B14774" w:rsidRPr="00025580" w:rsidRDefault="00B14774" w:rsidP="00B14774">
      <w:pPr>
        <w:widowControl w:val="0"/>
        <w:adjustRightInd w:val="0"/>
        <w:spacing w:after="0" w:line="240" w:lineRule="auto"/>
        <w:ind w:firstLine="550"/>
        <w:jc w:val="both"/>
        <w:outlineLvl w:val="3"/>
        <w:rPr>
          <w:rFonts w:ascii="Times New Roman" w:hAnsi="Times New Roman" w:cs="Times New Roman"/>
          <w:sz w:val="20"/>
          <w:szCs w:val="20"/>
        </w:rPr>
      </w:pPr>
      <w:r w:rsidRPr="00025580">
        <w:rPr>
          <w:rFonts w:ascii="Times New Roman" w:hAnsi="Times New Roman" w:cs="Times New Roman"/>
          <w:sz w:val="20"/>
          <w:szCs w:val="20"/>
        </w:rPr>
        <w:t>Цель – оказание мер государственной поддержки в улучшении жилищных условий отдельным категориям граждан, в том числе с учетом исполнения государственных обязательств по обеспечению жильем отдельных категорий граждан.</w:t>
      </w:r>
    </w:p>
    <w:p w:rsidR="00B14774" w:rsidRPr="00025580" w:rsidRDefault="00B14774" w:rsidP="00B14774">
      <w:pPr>
        <w:widowControl w:val="0"/>
        <w:adjustRightInd w:val="0"/>
        <w:spacing w:after="0" w:line="240" w:lineRule="auto"/>
        <w:ind w:firstLine="550"/>
        <w:jc w:val="both"/>
        <w:outlineLvl w:val="3"/>
        <w:rPr>
          <w:rFonts w:ascii="Times New Roman" w:hAnsi="Times New Roman" w:cs="Times New Roman"/>
          <w:sz w:val="20"/>
          <w:szCs w:val="20"/>
        </w:rPr>
      </w:pPr>
      <w:r w:rsidRPr="00025580">
        <w:rPr>
          <w:rFonts w:ascii="Times New Roman" w:hAnsi="Times New Roman" w:cs="Times New Roman"/>
          <w:sz w:val="20"/>
          <w:szCs w:val="20"/>
        </w:rPr>
        <w:t xml:space="preserve">Задача 1. Переселение граждан из многоквартирного жилищного фонда, признанного непригодным для проживания, аварийным, подлежащим сносу или реконструкции. </w:t>
      </w:r>
    </w:p>
    <w:p w:rsidR="00B14774" w:rsidRPr="00025580" w:rsidRDefault="00B14774" w:rsidP="00B14774">
      <w:pPr>
        <w:widowControl w:val="0"/>
        <w:tabs>
          <w:tab w:val="left" w:pos="540"/>
        </w:tabs>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Данная задача будет решаться путем реализации мероприятий по переселению граждан, проживающих в многоквартирном жилищном фонде, признанном в установленном порядке непригодным для проживания, аварийным, подлежащим сносу или реконструкции. Мероприятия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 Приложение 3.</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В рамках реализации мероприятия подлежат расселению многоквартирные дома, признанные аварийными до 01.01.2018 г., в порядке очередности, исходя из даты признания. </w:t>
      </w:r>
    </w:p>
    <w:p w:rsidR="00B14774" w:rsidRPr="00025580" w:rsidRDefault="00B14774" w:rsidP="00B14774">
      <w:pPr>
        <w:widowControl w:val="0"/>
        <w:tabs>
          <w:tab w:val="left" w:pos="540"/>
        </w:tabs>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Решение о необходимости незамедлительного переселения граждан из многоквартирного жилищного фонда, признанного непригодным для проживания, аварийным и подлежащим сносу или реконструкции, принимается ответственным исполнителем мероприятий на основании подтвержденных сведений о наличии угрозы жизни и здоровью граждан.  </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Переселение граждан осуществляется следующими способами:</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приобретение администрациями поселений жилых помещений на первичном или вторичном рынке, в том числе путем участия в долевом строительстве многоквартирных домов, срок ввода в эксплуатацию которых запланирован не позднее III квартала года, следующего за годом выделения средств на реализацию мероприятий;</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строительство домов, при условии их ввода в эксплуатацию не позднее                   III квартала года, следующего за годом выделения средств на реализацию мероприятий.</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Граждане, проживающие в жилом помещении муниципального жилищного фонда, признанного аварийным и подлежащим сносу, и выселяемые в порядке, предусмотренном статьей 86, частями 2 и 3 статьи 88 Жилищного кодекса Российской Федерации, имеют право на предоставление другого благоустроенного жилого помещения по договору социального найма, равнозначного по общей </w:t>
      </w:r>
      <w:proofErr w:type="gramStart"/>
      <w:r w:rsidRPr="00025580">
        <w:rPr>
          <w:rFonts w:ascii="Times New Roman" w:hAnsi="Times New Roman" w:cs="Times New Roman"/>
          <w:sz w:val="20"/>
          <w:szCs w:val="20"/>
        </w:rPr>
        <w:t>площади</w:t>
      </w:r>
      <w:proofErr w:type="gramEnd"/>
      <w:r w:rsidRPr="00025580">
        <w:rPr>
          <w:rFonts w:ascii="Times New Roman" w:hAnsi="Times New Roman" w:cs="Times New Roman"/>
          <w:sz w:val="20"/>
          <w:szCs w:val="20"/>
        </w:rPr>
        <w:t xml:space="preserve"> ранее занимаемому жилому помещению.</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proofErr w:type="gramStart"/>
      <w:r w:rsidRPr="00025580">
        <w:rPr>
          <w:rFonts w:ascii="Times New Roman" w:hAnsi="Times New Roman" w:cs="Times New Roman"/>
          <w:sz w:val="20"/>
          <w:szCs w:val="20"/>
        </w:rPr>
        <w:t>Граждане, проживающие в жилом помещении муниципального жилищного фонда, признанного аварийным и подлежащим сносу или реконструкции, и состоящие на учете в качестве нуждающихся в жилых помещениях, предоставляемых по договору социального найма, имеют право на получение вне очереди жилого помещения муниципального жилищного фонда по договору социального найма.</w:t>
      </w:r>
      <w:proofErr w:type="gramEnd"/>
      <w:r w:rsidRPr="00025580">
        <w:rPr>
          <w:rFonts w:ascii="Times New Roman" w:hAnsi="Times New Roman" w:cs="Times New Roman"/>
          <w:sz w:val="20"/>
          <w:szCs w:val="20"/>
        </w:rPr>
        <w:t xml:space="preserve"> Жилое помещение должно предоставляться гражданам общей площадью на одного человека не менее нормы предоставления, установленной органами местного самоуправления.</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Приобретение за счет средств областного и (или) местного бюджета жилых помещений для последующего предоставления гражданам, проживающим в жилых помещениях муниципального жилищного фонда, осуществляется в пределах расчетной стоимости жилых помещений, определяемой как произведение общей площади жилого помещения, равнозначного по общей </w:t>
      </w:r>
      <w:proofErr w:type="gramStart"/>
      <w:r w:rsidRPr="00025580">
        <w:rPr>
          <w:rFonts w:ascii="Times New Roman" w:hAnsi="Times New Roman" w:cs="Times New Roman"/>
          <w:sz w:val="20"/>
          <w:szCs w:val="20"/>
        </w:rPr>
        <w:t>площади</w:t>
      </w:r>
      <w:proofErr w:type="gramEnd"/>
      <w:r w:rsidRPr="00025580">
        <w:rPr>
          <w:rFonts w:ascii="Times New Roman" w:hAnsi="Times New Roman" w:cs="Times New Roman"/>
          <w:sz w:val="20"/>
          <w:szCs w:val="20"/>
        </w:rPr>
        <w:t xml:space="preserve"> ранее занимаемому жилому помещению, и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proofErr w:type="gramStart"/>
      <w:r w:rsidRPr="00025580">
        <w:rPr>
          <w:rFonts w:ascii="Times New Roman" w:hAnsi="Times New Roman" w:cs="Times New Roman"/>
          <w:sz w:val="20"/>
          <w:szCs w:val="20"/>
        </w:rPr>
        <w:t>В случае предоставления жилых помещений гражданам, проживающим в жилых помещениях муниципального жилищного фонда и состоящим на учете в качестве нуждающихся в жилых помещениях, предоставляемых по договору социального найма, общая площадь приобретаемого жилого помещения, превышающая общую площадь отселяемого жилого помещения, оплачивается за счет средств местного и (или) областного бюджета исходя из средней рыночной стоимости одного квадратного метра общей площади жилого помещения</w:t>
      </w:r>
      <w:proofErr w:type="gramEnd"/>
      <w:r w:rsidRPr="00025580">
        <w:rPr>
          <w:rFonts w:ascii="Times New Roman" w:hAnsi="Times New Roman" w:cs="Times New Roman"/>
          <w:sz w:val="20"/>
          <w:szCs w:val="20"/>
        </w:rPr>
        <w:t>, определенной в порядке, установленном нормативным правовым актом Правительства Ростовской области.</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В случае отсутствия подходящих по метражу жилых помещений органы местного самоуправления вправе приобретать за счет средств областного и (или) местного бюджета жилые помещения, общая площадь которых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w:t>
      </w:r>
    </w:p>
    <w:p w:rsidR="00B14774" w:rsidRPr="00025580" w:rsidRDefault="00B14774" w:rsidP="00B14774">
      <w:pPr>
        <w:widowControl w:val="0"/>
        <w:spacing w:after="0" w:line="240" w:lineRule="auto"/>
        <w:ind w:firstLine="550"/>
        <w:jc w:val="both"/>
        <w:outlineLvl w:val="0"/>
        <w:rPr>
          <w:rFonts w:ascii="Times New Roman" w:hAnsi="Times New Roman" w:cs="Times New Roman"/>
          <w:bCs/>
          <w:sz w:val="20"/>
          <w:szCs w:val="20"/>
        </w:rPr>
      </w:pPr>
    </w:p>
    <w:p w:rsidR="00B14774" w:rsidRPr="00025580" w:rsidRDefault="00B14774" w:rsidP="00B14774">
      <w:pPr>
        <w:spacing w:after="0" w:line="240" w:lineRule="auto"/>
        <w:jc w:val="center"/>
        <w:rPr>
          <w:rFonts w:ascii="Times New Roman" w:hAnsi="Times New Roman" w:cs="Times New Roman"/>
          <w:b/>
          <w:sz w:val="20"/>
          <w:szCs w:val="20"/>
        </w:rPr>
      </w:pPr>
      <w:r w:rsidRPr="00025580">
        <w:rPr>
          <w:rFonts w:ascii="Times New Roman" w:hAnsi="Times New Roman" w:cs="Times New Roman"/>
          <w:b/>
          <w:sz w:val="20"/>
          <w:szCs w:val="20"/>
        </w:rPr>
        <w:t xml:space="preserve">Раздел 4. </w:t>
      </w:r>
    </w:p>
    <w:p w:rsidR="00B14774" w:rsidRPr="00025580" w:rsidRDefault="00B14774" w:rsidP="00B14774">
      <w:pPr>
        <w:spacing w:after="0" w:line="240" w:lineRule="auto"/>
        <w:jc w:val="center"/>
        <w:rPr>
          <w:rFonts w:ascii="Times New Roman" w:hAnsi="Times New Roman" w:cs="Times New Roman"/>
          <w:b/>
          <w:sz w:val="20"/>
          <w:szCs w:val="20"/>
        </w:rPr>
      </w:pPr>
      <w:r w:rsidRPr="00025580">
        <w:rPr>
          <w:rFonts w:ascii="Times New Roman" w:hAnsi="Times New Roman" w:cs="Times New Roman"/>
          <w:b/>
          <w:sz w:val="20"/>
          <w:szCs w:val="20"/>
        </w:rPr>
        <w:t xml:space="preserve">Информация по ресурсному обеспечению  муниципальной программы                             </w:t>
      </w:r>
    </w:p>
    <w:p w:rsidR="00B14774" w:rsidRPr="00025580" w:rsidRDefault="00B14774" w:rsidP="00B14774">
      <w:pPr>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Объём бюджетных ассигнований  на реализацию программы  из средств бюджета Углегорского сельского поселения Тацинского района составляет -  43 865,0 тыс. рублей. Объём бюджетных ассигнований на реализацию программы по годам составляет </w:t>
      </w:r>
      <w:proofErr w:type="gramStart"/>
      <w:r w:rsidRPr="00025580">
        <w:rPr>
          <w:rFonts w:ascii="Times New Roman" w:hAnsi="Times New Roman" w:cs="Times New Roman"/>
          <w:sz w:val="20"/>
          <w:szCs w:val="20"/>
        </w:rPr>
        <w:t xml:space="preserve">( </w:t>
      </w:r>
      <w:proofErr w:type="gramEnd"/>
      <w:r w:rsidRPr="00025580">
        <w:rPr>
          <w:rFonts w:ascii="Times New Roman" w:hAnsi="Times New Roman" w:cs="Times New Roman"/>
          <w:sz w:val="20"/>
          <w:szCs w:val="20"/>
        </w:rPr>
        <w:t xml:space="preserve">тыс. рублей):                                                                                            </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2016 г. – 3 713,7 тыс. руб.                                </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2017 г.  -  0 тыс. руб.  </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2018 г. – 39 872,0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2019 г.  -  179,3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2020 г.  - 100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b/>
          <w:sz w:val="20"/>
          <w:szCs w:val="20"/>
        </w:rPr>
        <w:lastRenderedPageBreak/>
        <w:t>объем финансирования Программы из областного бюджета</w:t>
      </w:r>
      <w:r w:rsidRPr="00025580">
        <w:rPr>
          <w:rFonts w:ascii="Times New Roman" w:hAnsi="Times New Roman" w:cs="Times New Roman"/>
          <w:sz w:val="20"/>
          <w:szCs w:val="20"/>
        </w:rPr>
        <w:t xml:space="preserve"> – 41 294,0 тыс. рублей, в том числе по годам реализации:</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2016 году –3 527,9 тыс. руб.</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2017 году- 0 тыс. руб.</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в 2018 году – 37 766,1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в 2019 году -  0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в 2020 году -  0 тыс. руб.  </w:t>
      </w:r>
    </w:p>
    <w:p w:rsidR="00B14774" w:rsidRPr="00025580" w:rsidRDefault="00B14774" w:rsidP="00B14774">
      <w:pPr>
        <w:spacing w:after="0" w:line="240" w:lineRule="auto"/>
        <w:jc w:val="both"/>
        <w:rPr>
          <w:rFonts w:ascii="Times New Roman" w:hAnsi="Times New Roman" w:cs="Times New Roman"/>
          <w:b/>
          <w:sz w:val="20"/>
          <w:szCs w:val="20"/>
        </w:rPr>
      </w:pPr>
      <w:r w:rsidRPr="00025580">
        <w:rPr>
          <w:rFonts w:ascii="Times New Roman" w:hAnsi="Times New Roman" w:cs="Times New Roman"/>
          <w:b/>
          <w:sz w:val="20"/>
          <w:szCs w:val="20"/>
        </w:rPr>
        <w:t>объем финансирования Программы из местного бюджета – 2 571,0 тыс. рублей, в том числе по годам реализации:</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2016 году – 185,8 тыс. руб.</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2017 году – 0 тыс. руб.</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в 2018 году – 2 105,9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в 2019 году -  179,3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в 2020 году -  100 тыс. руб.  </w:t>
      </w:r>
    </w:p>
    <w:p w:rsidR="00B14774" w:rsidRPr="00025580" w:rsidRDefault="00B14774" w:rsidP="00B14774">
      <w:pPr>
        <w:spacing w:after="0" w:line="240" w:lineRule="auto"/>
        <w:jc w:val="both"/>
        <w:rPr>
          <w:rFonts w:ascii="Times New Roman" w:hAnsi="Times New Roman" w:cs="Times New Roman"/>
          <w:b/>
          <w:sz w:val="20"/>
          <w:szCs w:val="20"/>
        </w:rPr>
      </w:pPr>
      <w:r w:rsidRPr="00025580">
        <w:rPr>
          <w:rFonts w:ascii="Times New Roman" w:hAnsi="Times New Roman" w:cs="Times New Roman"/>
          <w:b/>
          <w:sz w:val="20"/>
          <w:szCs w:val="20"/>
        </w:rPr>
        <w:t>Выкуп жилых помещений у собственников:</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2016 году –2281,4 тыс. руб.</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2017 году- 0 тыс. руб.</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2018 г. – 39 038,9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2019 г.  -  0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2020 г.  -  0 тыс. руб.  </w:t>
      </w:r>
    </w:p>
    <w:p w:rsidR="00B14774" w:rsidRPr="00025580" w:rsidRDefault="00B14774" w:rsidP="00B14774">
      <w:pPr>
        <w:spacing w:after="0" w:line="240" w:lineRule="auto"/>
        <w:jc w:val="both"/>
        <w:rPr>
          <w:rFonts w:ascii="Times New Roman" w:hAnsi="Times New Roman" w:cs="Times New Roman"/>
          <w:b/>
          <w:sz w:val="20"/>
          <w:szCs w:val="20"/>
        </w:rPr>
      </w:pPr>
      <w:r w:rsidRPr="00025580">
        <w:rPr>
          <w:rFonts w:ascii="Times New Roman" w:hAnsi="Times New Roman" w:cs="Times New Roman"/>
          <w:b/>
          <w:sz w:val="20"/>
          <w:szCs w:val="20"/>
        </w:rPr>
        <w:t xml:space="preserve">Приобретение жилых помещений у застройщиков: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2016 году –1 432,3тыс. руб.</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в 2017 году- 0 тыс. руб.</w:t>
      </w:r>
    </w:p>
    <w:p w:rsidR="00B14774" w:rsidRPr="00025580" w:rsidRDefault="00B14774" w:rsidP="00B14774">
      <w:pPr>
        <w:tabs>
          <w:tab w:val="left" w:pos="3885"/>
        </w:tabs>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2018 г. –  833,1 тыс. руб.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2019 г.  -  0 тыс. руб.  </w:t>
      </w:r>
    </w:p>
    <w:p w:rsidR="00B14774" w:rsidRPr="00025580" w:rsidRDefault="00B14774" w:rsidP="00B14774">
      <w:pPr>
        <w:spacing w:after="0" w:line="240" w:lineRule="auto"/>
        <w:rPr>
          <w:rFonts w:ascii="Times New Roman" w:hAnsi="Times New Roman" w:cs="Times New Roman"/>
          <w:sz w:val="20"/>
          <w:szCs w:val="20"/>
        </w:rPr>
      </w:pPr>
      <w:r w:rsidRPr="00025580">
        <w:rPr>
          <w:rFonts w:ascii="Times New Roman" w:hAnsi="Times New Roman" w:cs="Times New Roman"/>
          <w:sz w:val="20"/>
          <w:szCs w:val="20"/>
        </w:rPr>
        <w:t xml:space="preserve">2020 г.  -  0 тыс. руб.  </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Ресурсное обеспечение реализации Программы за счет сре</w:t>
      </w:r>
      <w:proofErr w:type="gramStart"/>
      <w:r w:rsidRPr="00025580">
        <w:rPr>
          <w:rFonts w:ascii="Times New Roman" w:hAnsi="Times New Roman" w:cs="Times New Roman"/>
          <w:sz w:val="20"/>
          <w:szCs w:val="20"/>
        </w:rPr>
        <w:t>дств вс</w:t>
      </w:r>
      <w:proofErr w:type="gramEnd"/>
      <w:r w:rsidRPr="00025580">
        <w:rPr>
          <w:rFonts w:ascii="Times New Roman" w:hAnsi="Times New Roman" w:cs="Times New Roman"/>
          <w:sz w:val="20"/>
          <w:szCs w:val="20"/>
        </w:rPr>
        <w:t xml:space="preserve">ех бюджетов подлежит ежегодному уточнению в рамках формирования проектов бюджетов на очередной финансовый год и плановый период в соответствии с методикой расчета планового объема бюджетных ассигнований. </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Финансовые средства для решения проблемы переселения граждан из многоквартирного аварийного жилищного фонда формируются за счет средств Фонда содействия реформированию жилищно-коммунального хозяйства, областного и местных бюджетов. </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Объем долевого финансирования переселения граждан за счет средств Фонда содействия реформированию жилищно-коммунального хозяйства, областного и местных бюджетов определяется исходя из общей площади аварийного жилищного фонда и предельной стоимости переселения на </w:t>
      </w:r>
      <w:smartTag w:uri="urn:schemas-microsoft-com:office:smarttags" w:element="metricconverter">
        <w:smartTagPr>
          <w:attr w:name="ProductID" w:val="1 кв. м"/>
        </w:smartTagPr>
        <w:r w:rsidRPr="00025580">
          <w:rPr>
            <w:rFonts w:ascii="Times New Roman" w:hAnsi="Times New Roman" w:cs="Times New Roman"/>
            <w:sz w:val="20"/>
            <w:szCs w:val="20"/>
          </w:rPr>
          <w:t>1 кв. м</w:t>
        </w:r>
      </w:smartTag>
      <w:r w:rsidRPr="00025580">
        <w:rPr>
          <w:rFonts w:ascii="Times New Roman" w:hAnsi="Times New Roman" w:cs="Times New Roman"/>
          <w:sz w:val="20"/>
          <w:szCs w:val="20"/>
        </w:rPr>
        <w:t xml:space="preserve"> общей площади предоставляемого жилого помещения.</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Предельная стоимость переселения на </w:t>
      </w:r>
      <w:smartTag w:uri="urn:schemas-microsoft-com:office:smarttags" w:element="metricconverter">
        <w:smartTagPr>
          <w:attr w:name="ProductID" w:val="1 кв. м"/>
        </w:smartTagPr>
        <w:r w:rsidRPr="00025580">
          <w:rPr>
            <w:rFonts w:ascii="Times New Roman" w:hAnsi="Times New Roman" w:cs="Times New Roman"/>
            <w:sz w:val="20"/>
            <w:szCs w:val="20"/>
          </w:rPr>
          <w:t>1 кв. м</w:t>
        </w:r>
      </w:smartTag>
      <w:r w:rsidRPr="00025580">
        <w:rPr>
          <w:rFonts w:ascii="Times New Roman" w:hAnsi="Times New Roman" w:cs="Times New Roman"/>
          <w:sz w:val="20"/>
          <w:szCs w:val="20"/>
        </w:rPr>
        <w:t xml:space="preserve"> общей площади предоставляемых гражданам жилых помещений не должна превышать стоимость </w:t>
      </w:r>
      <w:smartTag w:uri="urn:schemas-microsoft-com:office:smarttags" w:element="metricconverter">
        <w:smartTagPr>
          <w:attr w:name="ProductID" w:val="1 кв. м"/>
        </w:smartTagPr>
        <w:r w:rsidRPr="00025580">
          <w:rPr>
            <w:rFonts w:ascii="Times New Roman" w:hAnsi="Times New Roman" w:cs="Times New Roman"/>
            <w:sz w:val="20"/>
            <w:szCs w:val="20"/>
          </w:rPr>
          <w:t>1 кв. м</w:t>
        </w:r>
      </w:smartTag>
      <w:r w:rsidRPr="00025580">
        <w:rPr>
          <w:rFonts w:ascii="Times New Roman" w:hAnsi="Times New Roman" w:cs="Times New Roman"/>
          <w:sz w:val="20"/>
          <w:szCs w:val="20"/>
        </w:rPr>
        <w:t xml:space="preserve"> общей площади жилых помещений, определенную в соответствии с приказом министерства строительства, архитектуры и территориального развития Ростовской области – для мероприятий, реализуемых за счет средств областного и местных бюджетов.</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Средства на строительство жилых помещений направляются органом местного самоуправления в пределах цен, определенных исходя из проектно-сметной документации, но не более средней рыночной стоимости </w:t>
      </w:r>
      <w:smartTag w:uri="urn:schemas-microsoft-com:office:smarttags" w:element="metricconverter">
        <w:smartTagPr>
          <w:attr w:name="ProductID" w:val="1 кв. м"/>
        </w:smartTagPr>
        <w:r w:rsidRPr="00025580">
          <w:rPr>
            <w:rFonts w:ascii="Times New Roman" w:hAnsi="Times New Roman" w:cs="Times New Roman"/>
            <w:sz w:val="20"/>
            <w:szCs w:val="20"/>
          </w:rPr>
          <w:t>1 кв. м</w:t>
        </w:r>
      </w:smartTag>
      <w:r w:rsidRPr="00025580">
        <w:rPr>
          <w:rFonts w:ascii="Times New Roman" w:hAnsi="Times New Roman" w:cs="Times New Roman"/>
          <w:sz w:val="20"/>
          <w:szCs w:val="20"/>
        </w:rPr>
        <w:t xml:space="preserve"> жилья по Ростовской области, определенной </w:t>
      </w:r>
      <w:hyperlink r:id="rId8" w:history="1">
        <w:r w:rsidRPr="00025580">
          <w:rPr>
            <w:rFonts w:ascii="Times New Roman" w:hAnsi="Times New Roman" w:cs="Times New Roman"/>
            <w:sz w:val="20"/>
            <w:szCs w:val="20"/>
          </w:rPr>
          <w:t>приказом</w:t>
        </w:r>
      </w:hyperlink>
      <w:r w:rsidRPr="00025580">
        <w:rPr>
          <w:rFonts w:ascii="Times New Roman" w:hAnsi="Times New Roman" w:cs="Times New Roman"/>
          <w:sz w:val="20"/>
          <w:szCs w:val="20"/>
        </w:rPr>
        <w:t xml:space="preserve"> соответствующего органа власти (в зависимости от источников финансирования мероприятий) на соответствующий период.</w:t>
      </w:r>
    </w:p>
    <w:p w:rsidR="00B14774" w:rsidRPr="00025580" w:rsidRDefault="00B14774" w:rsidP="00B14774">
      <w:pPr>
        <w:widowControl w:val="0"/>
        <w:adjustRightInd w:val="0"/>
        <w:spacing w:after="0" w:line="240" w:lineRule="auto"/>
        <w:ind w:firstLine="550"/>
        <w:jc w:val="both"/>
        <w:rPr>
          <w:rFonts w:ascii="Times New Roman" w:hAnsi="Times New Roman" w:cs="Times New Roman"/>
          <w:sz w:val="20"/>
          <w:szCs w:val="20"/>
        </w:rPr>
      </w:pPr>
      <w:r w:rsidRPr="00025580">
        <w:rPr>
          <w:rFonts w:ascii="Times New Roman" w:hAnsi="Times New Roman" w:cs="Times New Roman"/>
          <w:sz w:val="20"/>
          <w:szCs w:val="20"/>
        </w:rPr>
        <w:t xml:space="preserve">Расходы областного бюджета, федерального бюджета, местных бюджетов и внебюджетных источников на реализацию Программы приведены </w:t>
      </w:r>
      <w:r w:rsidRPr="00025580">
        <w:rPr>
          <w:rFonts w:ascii="Times New Roman" w:hAnsi="Times New Roman" w:cs="Times New Roman"/>
          <w:bCs/>
          <w:sz w:val="20"/>
          <w:szCs w:val="20"/>
        </w:rPr>
        <w:t>в приложении    № 4, №5  к программе.</w:t>
      </w:r>
    </w:p>
    <w:p w:rsidR="00B14774" w:rsidRPr="00025580" w:rsidRDefault="00B14774" w:rsidP="00B14774">
      <w:pPr>
        <w:widowControl w:val="0"/>
        <w:autoSpaceDE w:val="0"/>
        <w:autoSpaceDN w:val="0"/>
        <w:adjustRightInd w:val="0"/>
        <w:spacing w:after="0" w:line="240" w:lineRule="auto"/>
        <w:ind w:firstLine="550"/>
        <w:jc w:val="center"/>
        <w:rPr>
          <w:rFonts w:ascii="Times New Roman" w:hAnsi="Times New Roman" w:cs="Times New Roman"/>
          <w:sz w:val="20"/>
          <w:szCs w:val="20"/>
        </w:rPr>
      </w:pPr>
    </w:p>
    <w:p w:rsidR="00B14774" w:rsidRPr="00025580" w:rsidRDefault="00B14774" w:rsidP="00B14774">
      <w:pPr>
        <w:widowControl w:val="0"/>
        <w:autoSpaceDE w:val="0"/>
        <w:autoSpaceDN w:val="0"/>
        <w:adjustRightInd w:val="0"/>
        <w:spacing w:after="0" w:line="240" w:lineRule="auto"/>
        <w:ind w:firstLine="550"/>
        <w:jc w:val="center"/>
        <w:rPr>
          <w:rFonts w:ascii="Times New Roman" w:hAnsi="Times New Roman" w:cs="Times New Roman"/>
          <w:b/>
          <w:sz w:val="20"/>
          <w:szCs w:val="20"/>
        </w:rPr>
      </w:pPr>
      <w:r w:rsidRPr="00025580">
        <w:rPr>
          <w:rFonts w:ascii="Times New Roman" w:hAnsi="Times New Roman" w:cs="Times New Roman"/>
          <w:b/>
          <w:sz w:val="20"/>
          <w:szCs w:val="20"/>
        </w:rPr>
        <w:t xml:space="preserve">Раздел 5. </w:t>
      </w:r>
    </w:p>
    <w:p w:rsidR="00B14774" w:rsidRPr="00025580" w:rsidRDefault="00B14774" w:rsidP="00B14774">
      <w:pPr>
        <w:widowControl w:val="0"/>
        <w:autoSpaceDE w:val="0"/>
        <w:autoSpaceDN w:val="0"/>
        <w:adjustRightInd w:val="0"/>
        <w:spacing w:after="0" w:line="240" w:lineRule="auto"/>
        <w:ind w:firstLine="550"/>
        <w:jc w:val="center"/>
        <w:rPr>
          <w:rFonts w:ascii="Times New Roman" w:hAnsi="Times New Roman" w:cs="Times New Roman"/>
          <w:b/>
          <w:sz w:val="20"/>
          <w:szCs w:val="20"/>
        </w:rPr>
      </w:pPr>
      <w:r w:rsidRPr="00025580">
        <w:rPr>
          <w:rFonts w:ascii="Times New Roman" w:hAnsi="Times New Roman" w:cs="Times New Roman"/>
          <w:b/>
          <w:sz w:val="20"/>
          <w:szCs w:val="20"/>
        </w:rPr>
        <w:t>Методика оценки эффективности  муниципальной программы.</w:t>
      </w:r>
    </w:p>
    <w:p w:rsidR="00B14774" w:rsidRPr="00025580" w:rsidRDefault="00B14774" w:rsidP="00B14774">
      <w:pPr>
        <w:widowControl w:val="0"/>
        <w:autoSpaceDE w:val="0"/>
        <w:autoSpaceDN w:val="0"/>
        <w:adjustRightInd w:val="0"/>
        <w:spacing w:after="0" w:line="240" w:lineRule="auto"/>
        <w:ind w:firstLine="550"/>
        <w:jc w:val="both"/>
        <w:rPr>
          <w:rFonts w:ascii="Times New Roman" w:hAnsi="Times New Roman" w:cs="Times New Roman"/>
          <w:kern w:val="2"/>
          <w:sz w:val="20"/>
          <w:szCs w:val="20"/>
        </w:rPr>
      </w:pPr>
      <w:r w:rsidRPr="00025580">
        <w:rPr>
          <w:rFonts w:ascii="Times New Roman" w:hAnsi="Times New Roman" w:cs="Times New Roman"/>
          <w:kern w:val="2"/>
          <w:sz w:val="20"/>
          <w:szCs w:val="20"/>
        </w:rPr>
        <w:t xml:space="preserve">Оценка эффективности реализации муниципальной программы Углегорского сельского поселения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p>
    <w:p w:rsidR="00B14774" w:rsidRPr="00025580" w:rsidRDefault="00B14774" w:rsidP="00B14774">
      <w:pPr>
        <w:autoSpaceDE w:val="0"/>
        <w:autoSpaceDN w:val="0"/>
        <w:adjustRightInd w:val="0"/>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Методика оценки эффективности </w:t>
      </w:r>
      <w:r w:rsidRPr="00025580">
        <w:rPr>
          <w:rFonts w:ascii="Times New Roman" w:hAnsi="Times New Roman" w:cs="Times New Roman"/>
          <w:kern w:val="2"/>
          <w:sz w:val="20"/>
          <w:szCs w:val="20"/>
        </w:rPr>
        <w:t>муниципальной программы Углегорского сельского поселения</w:t>
      </w:r>
      <w:r w:rsidRPr="00025580">
        <w:rPr>
          <w:rFonts w:ascii="Times New Roman" w:eastAsia="Calibri" w:hAnsi="Times New Roman" w:cs="Times New Roman"/>
          <w:kern w:val="2"/>
          <w:sz w:val="20"/>
          <w:szCs w:val="20"/>
        </w:rPr>
        <w:t xml:space="preserve"> (далее – Методика) представляет собой алгоритм оценки в процессе (по годам </w:t>
      </w:r>
      <w:r w:rsidRPr="00025580">
        <w:rPr>
          <w:rFonts w:ascii="Times New Roman" w:hAnsi="Times New Roman" w:cs="Times New Roman"/>
          <w:kern w:val="2"/>
          <w:sz w:val="20"/>
          <w:szCs w:val="20"/>
        </w:rPr>
        <w:t>муниципальной программы Углегорского сельского поселения</w:t>
      </w:r>
      <w:r w:rsidRPr="00025580">
        <w:rPr>
          <w:rFonts w:ascii="Times New Roman" w:eastAsia="Calibri" w:hAnsi="Times New Roman" w:cs="Times New Roman"/>
          <w:kern w:val="2"/>
          <w:sz w:val="20"/>
          <w:szCs w:val="20"/>
        </w:rPr>
        <w:t xml:space="preserve">) и по итогам реализации </w:t>
      </w:r>
      <w:r w:rsidRPr="00025580">
        <w:rPr>
          <w:rFonts w:ascii="Times New Roman" w:hAnsi="Times New Roman" w:cs="Times New Roman"/>
          <w:kern w:val="2"/>
          <w:sz w:val="20"/>
          <w:szCs w:val="20"/>
        </w:rPr>
        <w:t>муниципальной программы Углегорского сельского поселения</w:t>
      </w:r>
      <w:r w:rsidRPr="00025580">
        <w:rPr>
          <w:rFonts w:ascii="Times New Roman" w:eastAsia="Calibri" w:hAnsi="Times New Roman" w:cs="Times New Roman"/>
          <w:kern w:val="2"/>
          <w:sz w:val="20"/>
          <w:szCs w:val="20"/>
        </w:rPr>
        <w:t xml:space="preserve"> результативности программы, исходя из оценки соответствия текущих значений показателей их целевым значениям.</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Методика включает проведение количественных оценок эффективности по следующим направлениям: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степень достижения запланированных результатов (целей и решения задач) </w:t>
      </w:r>
      <w:r w:rsidRPr="00025580">
        <w:rPr>
          <w:rFonts w:ascii="Times New Roman" w:hAnsi="Times New Roman" w:cs="Times New Roman"/>
          <w:kern w:val="2"/>
          <w:sz w:val="20"/>
          <w:szCs w:val="20"/>
        </w:rPr>
        <w:t>муниципальной программы Углегорского сельского поселения</w:t>
      </w:r>
      <w:r w:rsidRPr="00025580">
        <w:rPr>
          <w:rFonts w:ascii="Times New Roman" w:eastAsia="Calibri" w:hAnsi="Times New Roman" w:cs="Times New Roman"/>
          <w:kern w:val="2"/>
          <w:sz w:val="20"/>
          <w:szCs w:val="20"/>
        </w:rPr>
        <w:t xml:space="preserve"> (оценка результативности);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Расчет результативности по каждому показателю </w:t>
      </w:r>
      <w:r w:rsidRPr="00025580">
        <w:rPr>
          <w:rFonts w:ascii="Times New Roman" w:hAnsi="Times New Roman" w:cs="Times New Roman"/>
          <w:kern w:val="2"/>
          <w:sz w:val="20"/>
          <w:szCs w:val="20"/>
        </w:rPr>
        <w:t>муниципальной программы Углегорского сельского поселения</w:t>
      </w:r>
      <w:r w:rsidRPr="00025580">
        <w:rPr>
          <w:rFonts w:ascii="Times New Roman" w:eastAsia="Calibri" w:hAnsi="Times New Roman" w:cs="Times New Roman"/>
          <w:kern w:val="2"/>
          <w:sz w:val="20"/>
          <w:szCs w:val="20"/>
        </w:rPr>
        <w:t xml:space="preserve"> проводится по формуле:</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m:oMath>
        <m:r>
          <w:rPr>
            <w:rFonts w:ascii="Cambria Math" w:hAnsi="Cambria Math" w:cs="Times New Roman"/>
            <w:sz w:val="20"/>
            <w:szCs w:val="20"/>
          </w:rPr>
          <m:t>Ei</m:t>
        </m:r>
        <m:r>
          <w:rPr>
            <w:rFonts w:ascii="Cambria Math" w:hAnsi="Times New Roman" w:cs="Times New Roman"/>
            <w:sz w:val="20"/>
            <w:szCs w:val="20"/>
          </w:rPr>
          <m:t>=</m:t>
        </m:r>
        <m:f>
          <m:fPr>
            <m:ctrlPr>
              <w:rPr>
                <w:rFonts w:ascii="Cambria Math" w:eastAsia="Calibri" w:hAnsi="Times New Roman" w:cs="Times New Roman"/>
                <w:i/>
                <w:sz w:val="20"/>
                <w:szCs w:val="20"/>
              </w:rPr>
            </m:ctrlPr>
          </m:fPr>
          <m:num>
            <m:r>
              <w:rPr>
                <w:rFonts w:ascii="Cambria Math" w:hAnsi="Cambria Math" w:cs="Times New Roman"/>
                <w:sz w:val="20"/>
                <w:szCs w:val="20"/>
              </w:rPr>
              <m:t>T</m:t>
            </m:r>
            <m:r>
              <w:rPr>
                <w:rFonts w:ascii="Cambria Math" w:hAnsi="Cambria Math" w:cs="Times New Roman"/>
                <w:sz w:val="20"/>
                <w:szCs w:val="20"/>
              </w:rPr>
              <m:t>fi</m:t>
            </m:r>
          </m:num>
          <m:den>
            <m:r>
              <w:rPr>
                <w:rFonts w:ascii="Cambria Math" w:hAnsi="Cambria Math" w:cs="Times New Roman"/>
                <w:sz w:val="20"/>
                <w:szCs w:val="20"/>
              </w:rPr>
              <m:t>Tni</m:t>
            </m:r>
          </m:den>
        </m:f>
        <m:r>
          <w:rPr>
            <w:rFonts w:ascii="Cambria Math" w:hAnsi="Times New Roman" w:cs="Times New Roman"/>
            <w:sz w:val="20"/>
            <w:szCs w:val="20"/>
          </w:rPr>
          <m:t xml:space="preserve"> </m:t>
        </m:r>
        <m:r>
          <w:rPr>
            <w:rFonts w:ascii="Times New Roman" w:hAnsi="Times New Roman" w:cs="Times New Roman"/>
            <w:sz w:val="20"/>
            <w:szCs w:val="20"/>
          </w:rPr>
          <m:t>×</m:t>
        </m:r>
        <m:r>
          <w:rPr>
            <w:rFonts w:ascii="Cambria Math" w:hAnsi="Times New Roman" w:cs="Times New Roman"/>
            <w:sz w:val="20"/>
            <w:szCs w:val="20"/>
          </w:rPr>
          <m:t>100%</m:t>
        </m:r>
      </m:oMath>
      <w:r w:rsidRPr="00025580">
        <w:rPr>
          <w:rFonts w:ascii="Times New Roman" w:eastAsia="Calibri" w:hAnsi="Times New Roman" w:cs="Times New Roman"/>
          <w:kern w:val="2"/>
          <w:sz w:val="20"/>
          <w:szCs w:val="20"/>
        </w:rPr>
        <w:t>,</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где </w:t>
      </w:r>
      <w:proofErr w:type="spellStart"/>
      <w:r w:rsidRPr="00025580">
        <w:rPr>
          <w:rFonts w:ascii="Times New Roman" w:eastAsia="Calibri" w:hAnsi="Times New Roman" w:cs="Times New Roman"/>
          <w:kern w:val="2"/>
          <w:sz w:val="20"/>
          <w:szCs w:val="20"/>
        </w:rPr>
        <w:t>Ei</w:t>
      </w:r>
      <w:proofErr w:type="spellEnd"/>
      <w:r w:rsidRPr="00025580">
        <w:rPr>
          <w:rFonts w:ascii="Times New Roman" w:eastAsia="Calibri" w:hAnsi="Times New Roman" w:cs="Times New Roman"/>
          <w:kern w:val="2"/>
          <w:sz w:val="20"/>
          <w:szCs w:val="20"/>
        </w:rPr>
        <w:t xml:space="preserve"> – степень достижения </w:t>
      </w:r>
      <w:proofErr w:type="spellStart"/>
      <w:r w:rsidRPr="00025580">
        <w:rPr>
          <w:rFonts w:ascii="Times New Roman" w:eastAsia="Calibri" w:hAnsi="Times New Roman" w:cs="Times New Roman"/>
          <w:kern w:val="2"/>
          <w:sz w:val="20"/>
          <w:szCs w:val="20"/>
        </w:rPr>
        <w:t>i</w:t>
      </w:r>
      <w:proofErr w:type="spellEnd"/>
      <w:r w:rsidRPr="00025580">
        <w:rPr>
          <w:rFonts w:ascii="Times New Roman" w:eastAsia="Calibri" w:hAnsi="Times New Roman" w:cs="Times New Roman"/>
          <w:kern w:val="2"/>
          <w:sz w:val="20"/>
          <w:szCs w:val="20"/>
        </w:rPr>
        <w:t xml:space="preserve"> – показателя Программы (процентов);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proofErr w:type="spellStart"/>
      <w:r w:rsidRPr="00025580">
        <w:rPr>
          <w:rFonts w:ascii="Times New Roman" w:eastAsia="Calibri" w:hAnsi="Times New Roman" w:cs="Times New Roman"/>
          <w:kern w:val="2"/>
          <w:sz w:val="20"/>
          <w:szCs w:val="20"/>
        </w:rPr>
        <w:t>Tfi</w:t>
      </w:r>
      <w:proofErr w:type="spellEnd"/>
      <w:r w:rsidRPr="00025580">
        <w:rPr>
          <w:rFonts w:ascii="Times New Roman" w:eastAsia="Calibri" w:hAnsi="Times New Roman" w:cs="Times New Roman"/>
          <w:kern w:val="2"/>
          <w:sz w:val="20"/>
          <w:szCs w:val="20"/>
        </w:rPr>
        <w:t xml:space="preserve"> – фактическое значение показателя;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proofErr w:type="spellStart"/>
      <w:r w:rsidRPr="00025580">
        <w:rPr>
          <w:rFonts w:ascii="Times New Roman" w:eastAsia="Calibri" w:hAnsi="Times New Roman" w:cs="Times New Roman"/>
          <w:kern w:val="2"/>
          <w:sz w:val="20"/>
          <w:szCs w:val="20"/>
        </w:rPr>
        <w:t>TNi</w:t>
      </w:r>
      <w:proofErr w:type="spellEnd"/>
      <w:r w:rsidRPr="00025580">
        <w:rPr>
          <w:rFonts w:ascii="Times New Roman" w:eastAsia="Calibri" w:hAnsi="Times New Roman" w:cs="Times New Roman"/>
          <w:kern w:val="2"/>
          <w:sz w:val="20"/>
          <w:szCs w:val="20"/>
        </w:rPr>
        <w:t xml:space="preserve"> – установленное Программой целевое значение показателя.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lastRenderedPageBreak/>
        <w:t xml:space="preserve">Расчет результативности реализации </w:t>
      </w:r>
      <w:r w:rsidRPr="00025580">
        <w:rPr>
          <w:rFonts w:ascii="Times New Roman" w:hAnsi="Times New Roman" w:cs="Times New Roman"/>
          <w:kern w:val="2"/>
          <w:sz w:val="20"/>
          <w:szCs w:val="20"/>
        </w:rPr>
        <w:t>муниципальной программы Углегорского сельского поселения</w:t>
      </w:r>
      <w:r w:rsidRPr="00025580">
        <w:rPr>
          <w:rFonts w:ascii="Times New Roman" w:eastAsia="Calibri" w:hAnsi="Times New Roman" w:cs="Times New Roman"/>
          <w:kern w:val="2"/>
          <w:sz w:val="20"/>
          <w:szCs w:val="20"/>
        </w:rPr>
        <w:t xml:space="preserve"> в целом проводится по формуле: </w:t>
      </w:r>
    </w:p>
    <w:p w:rsidR="00B14774" w:rsidRPr="00025580" w:rsidRDefault="00B14774" w:rsidP="00B14774">
      <w:pPr>
        <w:spacing w:after="0" w:line="240" w:lineRule="auto"/>
        <w:ind w:firstLine="550"/>
        <w:jc w:val="both"/>
        <w:rPr>
          <w:rFonts w:ascii="Times New Roman" w:hAnsi="Times New Roman" w:cs="Times New Roman"/>
          <w:kern w:val="2"/>
          <w:sz w:val="20"/>
          <w:szCs w:val="20"/>
        </w:rPr>
      </w:pPr>
      <w:r w:rsidRPr="00025580">
        <w:rPr>
          <w:rFonts w:ascii="Times New Roman" w:eastAsia="Calibri" w:hAnsi="Times New Roman" w:cs="Times New Roman"/>
          <w:kern w:val="2"/>
          <w:sz w:val="20"/>
          <w:szCs w:val="20"/>
        </w:rPr>
        <w:t xml:space="preserve">E= </w:t>
      </w:r>
      <m:oMath>
        <m:f>
          <m:fPr>
            <m:ctrlPr>
              <w:rPr>
                <w:rFonts w:ascii="Cambria Math" w:eastAsia="Calibri" w:hAnsi="Times New Roman" w:cs="Times New Roman"/>
                <w:i/>
                <w:sz w:val="20"/>
                <w:szCs w:val="20"/>
              </w:rPr>
            </m:ctrlPr>
          </m:fPr>
          <m:num>
            <m:nary>
              <m:naryPr>
                <m:chr m:val="∑"/>
                <m:ctrlPr>
                  <w:rPr>
                    <w:rFonts w:ascii="Cambria Math" w:eastAsia="Calibri"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=1</m:t>
                </m:r>
              </m:sub>
              <m:sup>
                <m:r>
                  <w:rPr>
                    <w:rFonts w:ascii="Cambria Math" w:eastAsia="Calibri" w:hAnsi="Cambria Math" w:cs="Times New Roman"/>
                    <w:sz w:val="20"/>
                    <w:szCs w:val="20"/>
                  </w:rPr>
                  <m:t>n</m:t>
                </m:r>
              </m:sup>
              <m:e>
                <m:r>
                  <w:rPr>
                    <w:rFonts w:ascii="Cambria Math" w:hAnsi="Cambria Math" w:cs="Times New Roman"/>
                    <w:sz w:val="20"/>
                    <w:szCs w:val="20"/>
                  </w:rPr>
                  <m:t>Ei</m:t>
                </m:r>
              </m:e>
            </m:nary>
          </m:num>
          <m:den>
            <m:r>
              <w:rPr>
                <w:rFonts w:ascii="Cambria Math" w:hAnsi="Cambria Math" w:cs="Times New Roman"/>
                <w:sz w:val="20"/>
                <w:szCs w:val="20"/>
              </w:rPr>
              <m:t>n</m:t>
            </m:r>
          </m:den>
        </m:f>
        <m:r>
          <w:rPr>
            <w:rFonts w:ascii="Times New Roman" w:hAnsi="Times New Roman" w:cs="Times New Roman"/>
            <w:sz w:val="20"/>
            <w:szCs w:val="20"/>
          </w:rPr>
          <m:t>×</m:t>
        </m:r>
        <m:r>
          <w:rPr>
            <w:rFonts w:ascii="Cambria Math" w:hAnsi="Times New Roman" w:cs="Times New Roman"/>
            <w:sz w:val="20"/>
            <w:szCs w:val="20"/>
          </w:rPr>
          <m:t>100%</m:t>
        </m:r>
      </m:oMath>
      <w:r w:rsidRPr="00025580">
        <w:rPr>
          <w:rFonts w:ascii="Times New Roman" w:hAnsi="Times New Roman" w:cs="Times New Roman"/>
          <w:kern w:val="2"/>
          <w:sz w:val="20"/>
          <w:szCs w:val="20"/>
        </w:rPr>
        <w:t>,</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где</w:t>
      </w:r>
      <w:proofErr w:type="gramStart"/>
      <w:r w:rsidRPr="00025580">
        <w:rPr>
          <w:rFonts w:ascii="Times New Roman" w:eastAsia="Calibri" w:hAnsi="Times New Roman" w:cs="Times New Roman"/>
          <w:kern w:val="2"/>
          <w:sz w:val="20"/>
          <w:szCs w:val="20"/>
        </w:rPr>
        <w:t xml:space="preserve"> Е</w:t>
      </w:r>
      <w:proofErr w:type="gramEnd"/>
      <w:r w:rsidRPr="00025580">
        <w:rPr>
          <w:rFonts w:ascii="Times New Roman" w:eastAsia="Calibri" w:hAnsi="Times New Roman" w:cs="Times New Roman"/>
          <w:kern w:val="2"/>
          <w:sz w:val="20"/>
          <w:szCs w:val="20"/>
        </w:rPr>
        <w:t xml:space="preserve"> – результативность реализации Программы (процентов);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proofErr w:type="spellStart"/>
      <w:r w:rsidRPr="00025580">
        <w:rPr>
          <w:rFonts w:ascii="Times New Roman" w:eastAsia="Calibri" w:hAnsi="Times New Roman" w:cs="Times New Roman"/>
          <w:kern w:val="2"/>
          <w:sz w:val="20"/>
          <w:szCs w:val="20"/>
        </w:rPr>
        <w:t>n</w:t>
      </w:r>
      <w:proofErr w:type="spellEnd"/>
      <w:r w:rsidRPr="00025580">
        <w:rPr>
          <w:rFonts w:ascii="Times New Roman" w:eastAsia="Calibri" w:hAnsi="Times New Roman" w:cs="Times New Roman"/>
          <w:kern w:val="2"/>
          <w:sz w:val="20"/>
          <w:szCs w:val="20"/>
        </w:rPr>
        <w:t xml:space="preserve"> – количество показателей Программы.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В целях оценки достижения запланированных результатов Программы устанавливаются следующие критерии: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если значение показателя результативности Е равно или более 95 процентов, степень достижения запланированных результатов Программы оценивается как высокая;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 если значение показателя результативности Е равно или более 75 процентов, но менее 80 процентов, степень достижения запланированных результатов Программы оценивается как удовлетворительная; </w:t>
      </w:r>
    </w:p>
    <w:p w:rsidR="00B14774" w:rsidRPr="00025580" w:rsidRDefault="00B14774" w:rsidP="00B14774">
      <w:pPr>
        <w:spacing w:after="0" w:line="240" w:lineRule="auto"/>
        <w:ind w:firstLine="550"/>
        <w:jc w:val="both"/>
        <w:rPr>
          <w:rFonts w:ascii="Times New Roman" w:eastAsia="Calibri" w:hAnsi="Times New Roman" w:cs="Times New Roman"/>
          <w:kern w:val="2"/>
          <w:sz w:val="20"/>
          <w:szCs w:val="20"/>
        </w:rPr>
      </w:pPr>
      <w:r w:rsidRPr="00025580">
        <w:rPr>
          <w:rFonts w:ascii="Times New Roman" w:eastAsia="Calibri" w:hAnsi="Times New Roman" w:cs="Times New Roman"/>
          <w:kern w:val="2"/>
          <w:sz w:val="20"/>
          <w:szCs w:val="20"/>
        </w:rPr>
        <w:t xml:space="preserve">если значение показателя результативности Е менее 75 процентов, степень достижения запланированных результатов Программы оценивается как неудовлетворительная. </w:t>
      </w:r>
    </w:p>
    <w:p w:rsidR="00B14774" w:rsidRPr="00025580" w:rsidRDefault="00B14774" w:rsidP="00B14774">
      <w:pPr>
        <w:widowControl w:val="0"/>
        <w:autoSpaceDE w:val="0"/>
        <w:autoSpaceDN w:val="0"/>
        <w:adjustRightInd w:val="0"/>
        <w:spacing w:after="0" w:line="240" w:lineRule="auto"/>
        <w:ind w:firstLine="550"/>
        <w:jc w:val="center"/>
        <w:rPr>
          <w:rFonts w:ascii="Times New Roman" w:hAnsi="Times New Roman" w:cs="Times New Roman"/>
          <w:b/>
          <w:sz w:val="20"/>
          <w:szCs w:val="20"/>
        </w:rPr>
      </w:pPr>
      <w:r w:rsidRPr="00025580">
        <w:rPr>
          <w:rFonts w:ascii="Times New Roman" w:hAnsi="Times New Roman" w:cs="Times New Roman"/>
          <w:b/>
          <w:sz w:val="20"/>
          <w:szCs w:val="20"/>
        </w:rPr>
        <w:t>Раздел 6</w:t>
      </w:r>
    </w:p>
    <w:p w:rsidR="00B14774" w:rsidRPr="00025580" w:rsidRDefault="00B14774" w:rsidP="00B14774">
      <w:pPr>
        <w:widowControl w:val="0"/>
        <w:autoSpaceDE w:val="0"/>
        <w:autoSpaceDN w:val="0"/>
        <w:adjustRightInd w:val="0"/>
        <w:spacing w:after="0" w:line="240" w:lineRule="auto"/>
        <w:ind w:firstLine="550"/>
        <w:jc w:val="center"/>
        <w:rPr>
          <w:rFonts w:ascii="Times New Roman" w:hAnsi="Times New Roman" w:cs="Times New Roman"/>
          <w:sz w:val="20"/>
          <w:szCs w:val="20"/>
        </w:rPr>
      </w:pPr>
      <w:r w:rsidRPr="00025580">
        <w:rPr>
          <w:rFonts w:ascii="Times New Roman" w:hAnsi="Times New Roman" w:cs="Times New Roman"/>
          <w:b/>
          <w:sz w:val="20"/>
          <w:szCs w:val="20"/>
        </w:rPr>
        <w:t>Порядок взаимодействия  ответственных исполнителей, соисполнителей, участников муниципальной программы.</w:t>
      </w:r>
    </w:p>
    <w:p w:rsidR="00B14774" w:rsidRPr="00025580" w:rsidRDefault="00B14774" w:rsidP="00B14774">
      <w:pPr>
        <w:pStyle w:val="ab"/>
        <w:kinsoku w:val="0"/>
        <w:overflowPunct w:val="0"/>
        <w:spacing w:after="0"/>
        <w:jc w:val="both"/>
        <w:rPr>
          <w:bCs/>
          <w:sz w:val="20"/>
          <w:szCs w:val="20"/>
        </w:rPr>
      </w:pPr>
      <w:r w:rsidRPr="00025580">
        <w:rPr>
          <w:kern w:val="2"/>
          <w:sz w:val="20"/>
          <w:szCs w:val="20"/>
        </w:rPr>
        <w:t xml:space="preserve">       Ответственным исполнителем муниципальной программы </w:t>
      </w:r>
      <w:r w:rsidRPr="00025580">
        <w:rPr>
          <w:sz w:val="20"/>
          <w:szCs w:val="20"/>
        </w:rPr>
        <w:t xml:space="preserve">«Обеспечение  доступным   и  комфортным жильем населения Углегорского сельского поселения» </w:t>
      </w:r>
      <w:r w:rsidRPr="00025580">
        <w:rPr>
          <w:kern w:val="2"/>
          <w:sz w:val="20"/>
          <w:szCs w:val="20"/>
        </w:rPr>
        <w:t xml:space="preserve">является Администрация Углегорского сельского поселения.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       Соисполнители муниципальной программы - отсутствуют. </w:t>
      </w:r>
      <w:bookmarkStart w:id="4" w:name="sub_1047"/>
      <w:r w:rsidRPr="00025580">
        <w:rPr>
          <w:rFonts w:ascii="Times New Roman" w:hAnsi="Times New Roman" w:cs="Times New Roman"/>
          <w:sz w:val="20"/>
          <w:szCs w:val="20"/>
        </w:rPr>
        <w:t xml:space="preserve">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         Ответственный исполнитель муниципальной программы:</w:t>
      </w:r>
      <w:bookmarkEnd w:id="4"/>
      <w:r w:rsidRPr="00025580">
        <w:rPr>
          <w:rFonts w:ascii="Times New Roman" w:hAnsi="Times New Roman" w:cs="Times New Roman"/>
          <w:sz w:val="20"/>
          <w:szCs w:val="20"/>
        </w:rPr>
        <w:t xml:space="preserve">     обеспечивает разработку муниципальной программы и внесение в установленном порядке проекта постановления Администрации Углегорского сельского поселения об утверждении муниципальной программы;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         формирует в соответствии с методическими рекомендациями структуру муниципальной программы, а также перечень участников муниципальной программы;</w:t>
      </w:r>
      <w:bookmarkStart w:id="5" w:name="sub_10473"/>
      <w:r w:rsidRPr="00025580">
        <w:rPr>
          <w:rFonts w:ascii="Times New Roman" w:hAnsi="Times New Roman" w:cs="Times New Roman"/>
          <w:sz w:val="20"/>
          <w:szCs w:val="20"/>
        </w:rPr>
        <w:t xml:space="preserve">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        организует реализацию муниципальной программы, вносит предложения Главе Углегорского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bookmarkEnd w:id="5"/>
      <w:r w:rsidRPr="00025580">
        <w:rPr>
          <w:rFonts w:ascii="Times New Roman" w:hAnsi="Times New Roman" w:cs="Times New Roman"/>
          <w:sz w:val="20"/>
          <w:szCs w:val="20"/>
        </w:rPr>
        <w:t xml:space="preserve">                                        </w:t>
      </w:r>
    </w:p>
    <w:p w:rsidR="00B14774" w:rsidRPr="00025580"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        </w:t>
      </w:r>
      <w:proofErr w:type="gramStart"/>
      <w:r w:rsidRPr="00025580">
        <w:rPr>
          <w:rFonts w:ascii="Times New Roman" w:hAnsi="Times New Roman" w:cs="Times New Roman"/>
          <w:sz w:val="20"/>
          <w:szCs w:val="20"/>
        </w:rPr>
        <w:t>подготавливает отчеты об исполнении плана реализации (с учетом информации, представленной соисполнителями и участниками муниципальной программы) и вносит их на рассмотрение Администрации Углегорского сельского поселения;</w:t>
      </w:r>
      <w:bookmarkStart w:id="6" w:name="sub_10478"/>
      <w:r w:rsidRPr="00025580">
        <w:rPr>
          <w:rFonts w:ascii="Times New Roman" w:hAnsi="Times New Roman" w:cs="Times New Roman"/>
          <w:sz w:val="20"/>
          <w:szCs w:val="20"/>
        </w:rPr>
        <w:t xml:space="preserve"> подготавливает отчет о реализации  муниципальной  программы по итогам года, согласовывает и вносит на рассмотрение    Администрации Углегорского сельского поселения проект постановления Администрации Углегорского сельского поселения об утверждении отчета в соответствии с Регламентом Администрации Углегорского сельского поселения.</w:t>
      </w:r>
      <w:proofErr w:type="gramEnd"/>
    </w:p>
    <w:bookmarkEnd w:id="6"/>
    <w:p w:rsidR="00B14774" w:rsidRDefault="00B14774" w:rsidP="00B14774">
      <w:pPr>
        <w:spacing w:after="0" w:line="240" w:lineRule="auto"/>
        <w:jc w:val="both"/>
        <w:rPr>
          <w:rFonts w:ascii="Times New Roman" w:hAnsi="Times New Roman" w:cs="Times New Roman"/>
          <w:sz w:val="20"/>
          <w:szCs w:val="20"/>
        </w:rPr>
      </w:pPr>
      <w:r w:rsidRPr="00025580">
        <w:rPr>
          <w:rFonts w:ascii="Times New Roman" w:hAnsi="Times New Roman" w:cs="Times New Roman"/>
          <w:sz w:val="20"/>
          <w:szCs w:val="20"/>
        </w:rPr>
        <w:t xml:space="preserve">        Руководитель органа исполнительной власти,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Default="00B14774" w:rsidP="00B14774">
      <w:pPr>
        <w:spacing w:after="0" w:line="240" w:lineRule="auto"/>
        <w:jc w:val="both"/>
        <w:rPr>
          <w:rFonts w:ascii="Times New Roman" w:hAnsi="Times New Roman" w:cs="Times New Roman"/>
          <w:sz w:val="20"/>
          <w:szCs w:val="20"/>
        </w:rPr>
      </w:pPr>
    </w:p>
    <w:p w:rsidR="00B14774" w:rsidRPr="00025580" w:rsidRDefault="00B14774" w:rsidP="00B14774">
      <w:pPr>
        <w:spacing w:after="0" w:line="240" w:lineRule="auto"/>
        <w:jc w:val="right"/>
        <w:rPr>
          <w:rFonts w:ascii="Times New Roman" w:hAnsi="Times New Roman" w:cs="Times New Roman"/>
          <w:sz w:val="16"/>
          <w:szCs w:val="16"/>
        </w:rPr>
      </w:pPr>
      <w:r>
        <w:rPr>
          <w:rFonts w:ascii="Times New Roman" w:hAnsi="Times New Roman" w:cs="Times New Roman"/>
          <w:sz w:val="20"/>
          <w:szCs w:val="20"/>
        </w:rPr>
        <w:t xml:space="preserve"> </w:t>
      </w:r>
      <w:r w:rsidRPr="00025580">
        <w:rPr>
          <w:rFonts w:ascii="Times New Roman" w:hAnsi="Times New Roman" w:cs="Times New Roman"/>
          <w:sz w:val="16"/>
          <w:szCs w:val="16"/>
        </w:rPr>
        <w:t>Приложение № 1</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к  муниципальной программе  Углегорского сельского поселения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«Обеспечение доступным и комфортным жильем населения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Углегорского сельского поселения»</w:t>
      </w:r>
    </w:p>
    <w:p w:rsidR="00B14774" w:rsidRPr="00025580" w:rsidRDefault="00B14774" w:rsidP="00B14774">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B14774" w:rsidRPr="00025580" w:rsidRDefault="00B14774" w:rsidP="00B14774">
      <w:pPr>
        <w:widowControl w:val="0"/>
        <w:tabs>
          <w:tab w:val="left" w:pos="9610"/>
        </w:tabs>
        <w:autoSpaceDE w:val="0"/>
        <w:autoSpaceDN w:val="0"/>
        <w:adjustRightInd w:val="0"/>
        <w:spacing w:after="0" w:line="240" w:lineRule="auto"/>
        <w:jc w:val="center"/>
        <w:rPr>
          <w:rFonts w:ascii="Times New Roman" w:hAnsi="Times New Roman" w:cs="Times New Roman"/>
          <w:sz w:val="16"/>
          <w:szCs w:val="16"/>
        </w:rPr>
      </w:pPr>
      <w:bookmarkStart w:id="7" w:name="Par400"/>
      <w:bookmarkEnd w:id="7"/>
      <w:r w:rsidRPr="00025580">
        <w:rPr>
          <w:rFonts w:ascii="Times New Roman" w:hAnsi="Times New Roman" w:cs="Times New Roman"/>
          <w:sz w:val="16"/>
          <w:szCs w:val="16"/>
        </w:rPr>
        <w:t>Сведения                                                                                                                                                                                                                                                  о показателях (индикаторах) муниципальной программы, подпрограмм муниципальной программы и их значениях</w:t>
      </w:r>
    </w:p>
    <w:p w:rsidR="00B14774" w:rsidRPr="00025580" w:rsidRDefault="00B14774" w:rsidP="00B14774">
      <w:pPr>
        <w:widowControl w:val="0"/>
        <w:autoSpaceDE w:val="0"/>
        <w:autoSpaceDN w:val="0"/>
        <w:adjustRightInd w:val="0"/>
        <w:spacing w:after="0" w:line="240" w:lineRule="auto"/>
        <w:jc w:val="center"/>
        <w:rPr>
          <w:rFonts w:ascii="Times New Roman" w:hAnsi="Times New Roman" w:cs="Times New Roman"/>
          <w:sz w:val="16"/>
          <w:szCs w:val="16"/>
        </w:rPr>
      </w:pPr>
    </w:p>
    <w:tbl>
      <w:tblPr>
        <w:tblW w:w="0" w:type="auto"/>
        <w:tblCellSpacing w:w="5" w:type="nil"/>
        <w:tblInd w:w="75" w:type="dxa"/>
        <w:tblCellMar>
          <w:left w:w="75" w:type="dxa"/>
          <w:right w:w="75" w:type="dxa"/>
        </w:tblCellMar>
        <w:tblLook w:val="0000"/>
      </w:tblPr>
      <w:tblGrid>
        <w:gridCol w:w="471"/>
        <w:gridCol w:w="5819"/>
        <w:gridCol w:w="867"/>
        <w:gridCol w:w="585"/>
        <w:gridCol w:w="558"/>
        <w:gridCol w:w="639"/>
        <w:gridCol w:w="558"/>
        <w:gridCol w:w="558"/>
      </w:tblGrid>
      <w:tr w:rsidR="00B14774" w:rsidRPr="00025580" w:rsidTr="003A0D3A">
        <w:trPr>
          <w:trHeight w:val="36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w:t>
            </w:r>
            <w:r w:rsidRPr="00025580">
              <w:rPr>
                <w:rFonts w:ascii="Times New Roman" w:hAnsi="Times New Roman" w:cs="Times New Roman"/>
                <w:sz w:val="16"/>
                <w:szCs w:val="16"/>
              </w:rPr>
              <w:br/>
            </w:r>
            <w:proofErr w:type="spellStart"/>
            <w:proofErr w:type="gramStart"/>
            <w:r w:rsidRPr="00025580">
              <w:rPr>
                <w:rFonts w:ascii="Times New Roman" w:hAnsi="Times New Roman" w:cs="Times New Roman"/>
                <w:sz w:val="16"/>
                <w:szCs w:val="16"/>
              </w:rPr>
              <w:t>п</w:t>
            </w:r>
            <w:proofErr w:type="spellEnd"/>
            <w:proofErr w:type="gramEnd"/>
            <w:r w:rsidRPr="00025580">
              <w:rPr>
                <w:rFonts w:ascii="Times New Roman" w:hAnsi="Times New Roman" w:cs="Times New Roman"/>
                <w:sz w:val="16"/>
                <w:szCs w:val="16"/>
              </w:rPr>
              <w:t>/</w:t>
            </w:r>
            <w:proofErr w:type="spellStart"/>
            <w:r w:rsidRPr="00025580">
              <w:rPr>
                <w:rFonts w:ascii="Times New Roman" w:hAnsi="Times New Roman" w:cs="Times New Roman"/>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Показатель (индикатор)   </w:t>
            </w:r>
            <w:r w:rsidRPr="00025580">
              <w:rPr>
                <w:rFonts w:ascii="Times New Roman" w:hAnsi="Times New Roman" w:cs="Times New Roman"/>
                <w:sz w:val="16"/>
                <w:szCs w:val="16"/>
              </w:rPr>
              <w:br/>
              <w:t>(наименование)</w:t>
            </w:r>
          </w:p>
        </w:tc>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Единица</w:t>
            </w:r>
            <w:r w:rsidRPr="00025580">
              <w:rPr>
                <w:rFonts w:ascii="Times New Roman" w:hAnsi="Times New Roman" w:cs="Times New Roman"/>
                <w:sz w:val="16"/>
                <w:szCs w:val="16"/>
              </w:rPr>
              <w:br/>
              <w:t>измерения</w:t>
            </w:r>
          </w:p>
        </w:tc>
        <w:tc>
          <w:tcPr>
            <w:tcW w:w="0" w:type="auto"/>
            <w:gridSpan w:val="5"/>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Значения показателей</w:t>
            </w:r>
          </w:p>
        </w:tc>
      </w:tr>
      <w:tr w:rsidR="00B14774" w:rsidRPr="00025580" w:rsidTr="003A0D3A">
        <w:trPr>
          <w:trHeight w:val="835"/>
          <w:tblCellSpacing w:w="5" w:type="nil"/>
        </w:trPr>
        <w:tc>
          <w:tcPr>
            <w:tcW w:w="0" w:type="auto"/>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0" w:type="auto"/>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2016 год</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2017 год</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2018 год</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2019 год</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2020 год</w:t>
            </w:r>
          </w:p>
        </w:tc>
      </w:tr>
      <w:tr w:rsidR="00B14774" w:rsidRPr="00025580" w:rsidTr="003A0D3A">
        <w:trPr>
          <w:tblCellSpacing w:w="5" w:type="nil"/>
        </w:trPr>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w:t>
            </w:r>
          </w:p>
        </w:tc>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8</w:t>
            </w:r>
          </w:p>
        </w:tc>
      </w:tr>
      <w:tr w:rsidR="00B14774" w:rsidRPr="00025580" w:rsidTr="003A0D3A">
        <w:trPr>
          <w:tblCellSpacing w:w="5" w:type="nil"/>
        </w:trPr>
        <w:tc>
          <w:tcPr>
            <w:tcW w:w="0" w:type="auto"/>
            <w:gridSpan w:val="8"/>
            <w:tcBorders>
              <w:left w:val="single" w:sz="4" w:space="0" w:color="auto"/>
              <w:bottom w:val="single" w:sz="4" w:space="0" w:color="auto"/>
              <w:right w:val="single" w:sz="4" w:space="0" w:color="auto"/>
            </w:tcBorders>
          </w:tcPr>
          <w:p w:rsidR="00B14774" w:rsidRPr="00025580" w:rsidRDefault="00B14774" w:rsidP="003A0D3A">
            <w:pPr>
              <w:pStyle w:val="ab"/>
              <w:kinsoku w:val="0"/>
              <w:overflowPunct w:val="0"/>
              <w:spacing w:after="0"/>
              <w:jc w:val="center"/>
              <w:rPr>
                <w:bCs/>
                <w:sz w:val="16"/>
                <w:szCs w:val="16"/>
              </w:rPr>
            </w:pPr>
            <w:r w:rsidRPr="00025580">
              <w:rPr>
                <w:sz w:val="16"/>
                <w:szCs w:val="16"/>
              </w:rPr>
              <w:t>Программа «Обеспечение  доступным   и  комфортным жильем населения Углегорского сельского поселения»</w:t>
            </w:r>
          </w:p>
          <w:p w:rsidR="00B14774" w:rsidRPr="00025580" w:rsidRDefault="00B14774" w:rsidP="003A0D3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B14774" w:rsidRPr="00025580" w:rsidTr="003A0D3A">
        <w:trPr>
          <w:tblCellSpacing w:w="5" w:type="nil"/>
        </w:trPr>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3.1</w:t>
            </w:r>
          </w:p>
        </w:tc>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rPr>
                <w:rFonts w:ascii="Times New Roman" w:hAnsi="Times New Roman" w:cs="Times New Roman"/>
                <w:sz w:val="16"/>
                <w:szCs w:val="16"/>
              </w:rPr>
            </w:pPr>
            <w:r w:rsidRPr="00025580">
              <w:rPr>
                <w:rFonts w:ascii="Times New Roman" w:hAnsi="Times New Roman" w:cs="Times New Roman"/>
                <w:sz w:val="16"/>
                <w:szCs w:val="16"/>
              </w:rPr>
              <w:t>Планируемая площадь ликвидируемого аварийного жилищного фонда</w:t>
            </w:r>
          </w:p>
          <w:p w:rsidR="00B14774" w:rsidRPr="00025580" w:rsidRDefault="00B14774" w:rsidP="003A0D3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тыс. кв. м</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0,125</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1,0536</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r>
      <w:tr w:rsidR="00B14774" w:rsidRPr="00025580" w:rsidTr="003A0D3A">
        <w:trPr>
          <w:tblCellSpacing w:w="5" w:type="nil"/>
        </w:trPr>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3.2.1</w:t>
            </w:r>
          </w:p>
        </w:tc>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rPr>
                <w:rFonts w:ascii="Times New Roman" w:hAnsi="Times New Roman" w:cs="Times New Roman"/>
                <w:sz w:val="16"/>
                <w:szCs w:val="16"/>
              </w:rPr>
            </w:pPr>
            <w:r w:rsidRPr="00025580">
              <w:rPr>
                <w:rFonts w:ascii="Times New Roman" w:hAnsi="Times New Roman" w:cs="Times New Roman"/>
                <w:sz w:val="16"/>
                <w:szCs w:val="16"/>
              </w:rPr>
              <w:t xml:space="preserve">Количество участников Программы, состоящих на учете в качестве нуждающихся в улучшении жилищных условий и получивших меры государственной </w:t>
            </w:r>
            <w:r w:rsidRPr="00025580">
              <w:rPr>
                <w:rFonts w:ascii="Times New Roman" w:hAnsi="Times New Roman" w:cs="Times New Roman"/>
                <w:sz w:val="16"/>
                <w:szCs w:val="16"/>
              </w:rPr>
              <w:lastRenderedPageBreak/>
              <w:t>поддержки в улучшении жилищных условий, в том числе:</w:t>
            </w:r>
          </w:p>
          <w:p w:rsidR="00B14774" w:rsidRPr="00025580" w:rsidRDefault="00B14774" w:rsidP="003A0D3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lastRenderedPageBreak/>
              <w:t>семей</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2</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24</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r>
      <w:tr w:rsidR="00B14774" w:rsidRPr="00025580" w:rsidTr="003A0D3A">
        <w:trPr>
          <w:tblCellSpacing w:w="5" w:type="nil"/>
        </w:trPr>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jc w:val="both"/>
              <w:rPr>
                <w:rFonts w:ascii="Times New Roman" w:hAnsi="Times New Roman" w:cs="Times New Roman"/>
                <w:sz w:val="16"/>
                <w:szCs w:val="16"/>
              </w:rPr>
            </w:pPr>
            <w:r w:rsidRPr="00025580">
              <w:rPr>
                <w:rFonts w:ascii="Times New Roman" w:hAnsi="Times New Roman" w:cs="Times New Roman"/>
                <w:sz w:val="16"/>
                <w:szCs w:val="16"/>
              </w:rPr>
              <w:t>Количество отселенных семей – участников мероприятия «Расселение многоквартирного аварийного жилищного фонда» Выкуп жилых помещений у собственников</w:t>
            </w:r>
          </w:p>
          <w:p w:rsidR="00B14774" w:rsidRPr="00025580" w:rsidRDefault="00B14774" w:rsidP="003A0D3A">
            <w:pPr>
              <w:spacing w:after="0" w:line="240" w:lineRule="auto"/>
              <w:contextualSpacing/>
              <w:rPr>
                <w:rFonts w:ascii="Times New Roman" w:hAnsi="Times New Roman" w:cs="Times New Roman"/>
                <w:sz w:val="16"/>
                <w:szCs w:val="16"/>
              </w:rPr>
            </w:pPr>
          </w:p>
          <w:p w:rsidR="00B14774" w:rsidRPr="00025580" w:rsidRDefault="00B14774" w:rsidP="003A0D3A">
            <w:pPr>
              <w:spacing w:after="0" w:line="240" w:lineRule="auto"/>
              <w:contextualSpacing/>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семей</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1</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24</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r>
      <w:tr w:rsidR="00B14774" w:rsidRPr="00025580" w:rsidTr="003A0D3A">
        <w:trPr>
          <w:tblCellSpacing w:w="5" w:type="nil"/>
        </w:trPr>
        <w:tc>
          <w:tcPr>
            <w:tcW w:w="0" w:type="auto"/>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rPr>
                <w:rFonts w:ascii="Times New Roman" w:hAnsi="Times New Roman" w:cs="Times New Roman"/>
                <w:sz w:val="16"/>
                <w:szCs w:val="16"/>
              </w:rPr>
            </w:pPr>
            <w:r w:rsidRPr="00025580">
              <w:rPr>
                <w:rFonts w:ascii="Times New Roman" w:hAnsi="Times New Roman" w:cs="Times New Roman"/>
                <w:sz w:val="16"/>
                <w:szCs w:val="16"/>
              </w:rPr>
              <w:t>Общая площадь жилых помещений, планируемых к приобретению (строящихся) участниками мероприятия «Расселение многоквартирного аварийного жилищного фонда»</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тыс.кв. м</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0,042</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1,0536</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contextualSpacing/>
              <w:jc w:val="center"/>
              <w:rPr>
                <w:rFonts w:ascii="Times New Roman" w:hAnsi="Times New Roman" w:cs="Times New Roman"/>
                <w:sz w:val="16"/>
                <w:szCs w:val="16"/>
              </w:rPr>
            </w:pPr>
            <w:r w:rsidRPr="00025580">
              <w:rPr>
                <w:rFonts w:ascii="Times New Roman" w:hAnsi="Times New Roman" w:cs="Times New Roman"/>
                <w:sz w:val="16"/>
                <w:szCs w:val="16"/>
              </w:rPr>
              <w:t>0</w:t>
            </w:r>
          </w:p>
        </w:tc>
      </w:tr>
    </w:tbl>
    <w:p w:rsidR="00B14774" w:rsidRPr="00025580" w:rsidRDefault="00B14774" w:rsidP="00B14774">
      <w:pPr>
        <w:spacing w:after="0" w:line="240" w:lineRule="auto"/>
        <w:contextualSpacing/>
        <w:jc w:val="both"/>
        <w:rPr>
          <w:rFonts w:ascii="Times New Roman" w:hAnsi="Times New Roman" w:cs="Times New Roman"/>
          <w:sz w:val="16"/>
          <w:szCs w:val="16"/>
        </w:rPr>
      </w:pPr>
    </w:p>
    <w:p w:rsidR="00B14774" w:rsidRPr="00025580" w:rsidRDefault="00B14774" w:rsidP="00B14774">
      <w:pPr>
        <w:spacing w:after="0" w:line="240" w:lineRule="auto"/>
        <w:ind w:left="8280"/>
        <w:contextualSpacing/>
        <w:jc w:val="right"/>
        <w:rPr>
          <w:rFonts w:ascii="Times New Roman" w:hAnsi="Times New Roman" w:cs="Times New Roman"/>
          <w:sz w:val="16"/>
          <w:szCs w:val="16"/>
        </w:rPr>
      </w:pPr>
      <w:r w:rsidRPr="00025580">
        <w:rPr>
          <w:rFonts w:ascii="Times New Roman" w:hAnsi="Times New Roman" w:cs="Times New Roman"/>
          <w:sz w:val="16"/>
          <w:szCs w:val="16"/>
        </w:rPr>
        <w:t>Приложение № 2</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к  муниципальной программе  Углегорского сельского поселения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«Обеспечение доступным и комфортным жильем населения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Углегорского сельского поселения»</w:t>
      </w:r>
    </w:p>
    <w:p w:rsidR="00B14774" w:rsidRPr="00025580" w:rsidRDefault="00B14774" w:rsidP="00B14774">
      <w:pPr>
        <w:spacing w:after="0" w:line="240" w:lineRule="auto"/>
        <w:ind w:left="8280"/>
        <w:contextualSpacing/>
        <w:jc w:val="right"/>
        <w:rPr>
          <w:rFonts w:ascii="Times New Roman" w:hAnsi="Times New Roman" w:cs="Times New Roman"/>
          <w:sz w:val="16"/>
          <w:szCs w:val="16"/>
        </w:rPr>
      </w:pPr>
    </w:p>
    <w:p w:rsidR="00B14774" w:rsidRPr="00025580" w:rsidRDefault="00B14774" w:rsidP="00B14774">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Сведения</w:t>
      </w:r>
    </w:p>
    <w:p w:rsidR="00B14774" w:rsidRPr="00025580" w:rsidRDefault="00B14774" w:rsidP="00B14774">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о методике расчета показателя (индикатора) государственной программы</w:t>
      </w:r>
    </w:p>
    <w:p w:rsidR="00B14774" w:rsidRPr="00025580" w:rsidRDefault="00B14774" w:rsidP="00B14774">
      <w:pPr>
        <w:spacing w:after="0" w:line="240" w:lineRule="auto"/>
        <w:contextualSpacing/>
        <w:jc w:val="both"/>
        <w:rPr>
          <w:rFonts w:ascii="Times New Roman" w:hAnsi="Times New Roman" w:cs="Times New Roman"/>
          <w:sz w:val="16"/>
          <w:szCs w:val="16"/>
        </w:rPr>
      </w:pPr>
    </w:p>
    <w:tbl>
      <w:tblPr>
        <w:tblW w:w="5000" w:type="pct"/>
        <w:tblCellSpacing w:w="5" w:type="nil"/>
        <w:tblCellMar>
          <w:left w:w="75" w:type="dxa"/>
          <w:right w:w="75" w:type="dxa"/>
        </w:tblCellMar>
        <w:tblLook w:val="0000"/>
      </w:tblPr>
      <w:tblGrid>
        <w:gridCol w:w="590"/>
        <w:gridCol w:w="2905"/>
        <w:gridCol w:w="999"/>
        <w:gridCol w:w="3746"/>
        <w:gridCol w:w="1890"/>
      </w:tblGrid>
      <w:tr w:rsidR="00B14774" w:rsidRPr="00025580" w:rsidTr="003A0D3A">
        <w:trPr>
          <w:trHeight w:val="960"/>
          <w:tblCellSpacing w:w="5" w:type="nil"/>
        </w:trPr>
        <w:tc>
          <w:tcPr>
            <w:tcW w:w="29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 xml:space="preserve">№  </w:t>
            </w:r>
            <w:r w:rsidRPr="00025580">
              <w:rPr>
                <w:sz w:val="16"/>
                <w:szCs w:val="16"/>
              </w:rPr>
              <w:br/>
            </w:r>
            <w:proofErr w:type="spellStart"/>
            <w:proofErr w:type="gramStart"/>
            <w:r w:rsidRPr="00025580">
              <w:rPr>
                <w:sz w:val="16"/>
                <w:szCs w:val="16"/>
              </w:rPr>
              <w:t>п</w:t>
            </w:r>
            <w:proofErr w:type="spellEnd"/>
            <w:proofErr w:type="gramEnd"/>
            <w:r w:rsidRPr="00025580">
              <w:rPr>
                <w:sz w:val="16"/>
                <w:szCs w:val="16"/>
              </w:rPr>
              <w:t>/</w:t>
            </w:r>
            <w:proofErr w:type="spellStart"/>
            <w:r w:rsidRPr="00025580">
              <w:rPr>
                <w:sz w:val="16"/>
                <w:szCs w:val="16"/>
              </w:rPr>
              <w:t>п</w:t>
            </w:r>
            <w:proofErr w:type="spellEnd"/>
          </w:p>
        </w:tc>
        <w:tc>
          <w:tcPr>
            <w:tcW w:w="1434"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 xml:space="preserve">Наименование </w:t>
            </w:r>
            <w:r w:rsidRPr="00025580">
              <w:rPr>
                <w:sz w:val="16"/>
                <w:szCs w:val="16"/>
              </w:rPr>
              <w:br/>
              <w:t xml:space="preserve"> показателя</w:t>
            </w:r>
          </w:p>
        </w:tc>
        <w:tc>
          <w:tcPr>
            <w:tcW w:w="493"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ind w:left="-43" w:right="105"/>
              <w:contextualSpacing/>
              <w:jc w:val="center"/>
              <w:rPr>
                <w:sz w:val="16"/>
                <w:szCs w:val="16"/>
              </w:rPr>
            </w:pPr>
            <w:r w:rsidRPr="00025580">
              <w:rPr>
                <w:sz w:val="16"/>
                <w:szCs w:val="16"/>
              </w:rPr>
              <w:t xml:space="preserve">Единица </w:t>
            </w:r>
            <w:r w:rsidRPr="00025580">
              <w:rPr>
                <w:sz w:val="16"/>
                <w:szCs w:val="16"/>
              </w:rPr>
              <w:br/>
              <w:t>измерения</w:t>
            </w:r>
          </w:p>
        </w:tc>
        <w:tc>
          <w:tcPr>
            <w:tcW w:w="1849"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 xml:space="preserve">Методика расчета показателя (формула) и </w:t>
            </w:r>
          </w:p>
          <w:p w:rsidR="00B14774" w:rsidRPr="00025580" w:rsidRDefault="00B14774" w:rsidP="003A0D3A">
            <w:pPr>
              <w:pStyle w:val="ConsPlusCell"/>
              <w:contextualSpacing/>
              <w:jc w:val="center"/>
              <w:rPr>
                <w:sz w:val="16"/>
                <w:szCs w:val="16"/>
              </w:rPr>
            </w:pPr>
            <w:r w:rsidRPr="00025580">
              <w:rPr>
                <w:sz w:val="16"/>
                <w:szCs w:val="16"/>
              </w:rPr>
              <w:t xml:space="preserve">методологические пояснения к показателю </w:t>
            </w:r>
          </w:p>
        </w:tc>
        <w:tc>
          <w:tcPr>
            <w:tcW w:w="932"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 xml:space="preserve">Базовые    </w:t>
            </w:r>
            <w:r w:rsidRPr="00025580">
              <w:rPr>
                <w:sz w:val="16"/>
                <w:szCs w:val="16"/>
              </w:rPr>
              <w:br/>
              <w:t xml:space="preserve">показатели   </w:t>
            </w:r>
            <w:r w:rsidRPr="00025580">
              <w:rPr>
                <w:sz w:val="16"/>
                <w:szCs w:val="16"/>
              </w:rPr>
              <w:br/>
              <w:t xml:space="preserve">(используемые </w:t>
            </w:r>
            <w:r w:rsidRPr="00025580">
              <w:rPr>
                <w:sz w:val="16"/>
                <w:szCs w:val="16"/>
              </w:rPr>
              <w:br/>
              <w:t xml:space="preserve">  в формуле)</w:t>
            </w:r>
          </w:p>
        </w:tc>
      </w:tr>
      <w:tr w:rsidR="00B14774" w:rsidRPr="00025580" w:rsidTr="003A0D3A">
        <w:trPr>
          <w:tblCellSpacing w:w="5" w:type="nil"/>
        </w:trPr>
        <w:tc>
          <w:tcPr>
            <w:tcW w:w="291" w:type="pct"/>
            <w:tcBorders>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1</w:t>
            </w:r>
          </w:p>
        </w:tc>
        <w:tc>
          <w:tcPr>
            <w:tcW w:w="1434" w:type="pct"/>
            <w:tcBorders>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2</w:t>
            </w:r>
          </w:p>
        </w:tc>
        <w:tc>
          <w:tcPr>
            <w:tcW w:w="493" w:type="pct"/>
            <w:tcBorders>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3</w:t>
            </w:r>
          </w:p>
        </w:tc>
        <w:tc>
          <w:tcPr>
            <w:tcW w:w="1849" w:type="pct"/>
            <w:tcBorders>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4</w:t>
            </w:r>
          </w:p>
        </w:tc>
        <w:tc>
          <w:tcPr>
            <w:tcW w:w="932" w:type="pct"/>
            <w:tcBorders>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5</w:t>
            </w:r>
          </w:p>
        </w:tc>
      </w:tr>
      <w:tr w:rsidR="00B14774" w:rsidRPr="00025580" w:rsidTr="003A0D3A">
        <w:trPr>
          <w:tblCellSpacing w:w="5" w:type="nil"/>
        </w:trPr>
        <w:tc>
          <w:tcPr>
            <w:tcW w:w="5000" w:type="pct"/>
            <w:gridSpan w:val="5"/>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ab"/>
              <w:kinsoku w:val="0"/>
              <w:overflowPunct w:val="0"/>
              <w:spacing w:after="0"/>
              <w:jc w:val="center"/>
              <w:rPr>
                <w:bCs/>
                <w:sz w:val="16"/>
                <w:szCs w:val="16"/>
              </w:rPr>
            </w:pPr>
            <w:r w:rsidRPr="00025580">
              <w:rPr>
                <w:sz w:val="16"/>
                <w:szCs w:val="16"/>
              </w:rPr>
              <w:t>Программа «Обеспечение  доступным   и  комфортным жильем населения Углегорского сельского поселения»</w:t>
            </w:r>
          </w:p>
        </w:tc>
      </w:tr>
      <w:tr w:rsidR="00B14774" w:rsidRPr="00025580" w:rsidTr="003A0D3A">
        <w:trPr>
          <w:tblCellSpacing w:w="5" w:type="nil"/>
        </w:trPr>
        <w:tc>
          <w:tcPr>
            <w:tcW w:w="29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1.</w:t>
            </w:r>
          </w:p>
        </w:tc>
        <w:tc>
          <w:tcPr>
            <w:tcW w:w="1434"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rPr>
                <w:sz w:val="16"/>
                <w:szCs w:val="16"/>
              </w:rPr>
            </w:pPr>
            <w:r w:rsidRPr="00025580">
              <w:rPr>
                <w:sz w:val="16"/>
                <w:szCs w:val="16"/>
              </w:rPr>
              <w:t>Количество участников программы, получивших меры государственной поддержки в улучшении жилищных условий</w:t>
            </w:r>
          </w:p>
        </w:tc>
        <w:tc>
          <w:tcPr>
            <w:tcW w:w="493"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семей</w:t>
            </w:r>
          </w:p>
        </w:tc>
        <w:tc>
          <w:tcPr>
            <w:tcW w:w="1849"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rPr>
                <w:sz w:val="16"/>
                <w:szCs w:val="16"/>
              </w:rPr>
            </w:pPr>
            <w:r w:rsidRPr="00025580">
              <w:rPr>
                <w:sz w:val="16"/>
                <w:szCs w:val="16"/>
              </w:rPr>
              <w:t>Количество участников складывается в результате реализации различных мероприятий</w:t>
            </w:r>
          </w:p>
        </w:tc>
        <w:tc>
          <w:tcPr>
            <w:tcW w:w="932"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p>
        </w:tc>
      </w:tr>
      <w:tr w:rsidR="00B14774" w:rsidRPr="00025580" w:rsidTr="003A0D3A">
        <w:trPr>
          <w:tblCellSpacing w:w="5" w:type="nil"/>
        </w:trPr>
        <w:tc>
          <w:tcPr>
            <w:tcW w:w="29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2.</w:t>
            </w:r>
          </w:p>
        </w:tc>
        <w:tc>
          <w:tcPr>
            <w:tcW w:w="1434"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rPr>
                <w:sz w:val="16"/>
                <w:szCs w:val="16"/>
              </w:rPr>
            </w:pPr>
            <w:r w:rsidRPr="00025580">
              <w:rPr>
                <w:sz w:val="16"/>
                <w:szCs w:val="16"/>
              </w:rPr>
              <w:t>Планируемая площадь ликвидируемого аварийного жилищного фонда</w:t>
            </w:r>
          </w:p>
        </w:tc>
        <w:tc>
          <w:tcPr>
            <w:tcW w:w="493"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ind w:left="-43" w:right="-88"/>
              <w:contextualSpacing/>
              <w:jc w:val="center"/>
              <w:rPr>
                <w:sz w:val="16"/>
                <w:szCs w:val="16"/>
              </w:rPr>
            </w:pPr>
            <w:r w:rsidRPr="00025580">
              <w:rPr>
                <w:sz w:val="16"/>
                <w:szCs w:val="16"/>
              </w:rPr>
              <w:t>тыс. кв. м</w:t>
            </w:r>
          </w:p>
        </w:tc>
        <w:tc>
          <w:tcPr>
            <w:tcW w:w="1849"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rPr>
                <w:sz w:val="16"/>
                <w:szCs w:val="16"/>
              </w:rPr>
            </w:pPr>
            <w:r w:rsidRPr="00025580">
              <w:rPr>
                <w:sz w:val="16"/>
                <w:szCs w:val="16"/>
              </w:rPr>
              <w:t xml:space="preserve">Планируется ликвидировать аварийный фонд, признанный таковым до 2018 года включительно. Площадь аварийного многоквартирного жилищного фонда, подлежащего ликвидации в этот период, просчитана по Актам обследования </w:t>
            </w:r>
          </w:p>
        </w:tc>
        <w:tc>
          <w:tcPr>
            <w:tcW w:w="932"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highlight w:val="yellow"/>
              </w:rPr>
            </w:pPr>
          </w:p>
        </w:tc>
      </w:tr>
      <w:tr w:rsidR="00B14774" w:rsidRPr="00025580" w:rsidTr="003A0D3A">
        <w:trPr>
          <w:tblCellSpacing w:w="5" w:type="nil"/>
        </w:trPr>
        <w:tc>
          <w:tcPr>
            <w:tcW w:w="29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r w:rsidRPr="00025580">
              <w:rPr>
                <w:sz w:val="16"/>
                <w:szCs w:val="16"/>
              </w:rPr>
              <w:t>3</w:t>
            </w:r>
          </w:p>
        </w:tc>
        <w:tc>
          <w:tcPr>
            <w:tcW w:w="1434"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rPr>
                <w:sz w:val="16"/>
                <w:szCs w:val="16"/>
              </w:rPr>
            </w:pPr>
            <w:r w:rsidRPr="00025580">
              <w:rPr>
                <w:sz w:val="16"/>
                <w:szCs w:val="16"/>
              </w:rPr>
              <w:t xml:space="preserve">Площадь жилых помещений, приобретаемых (строящихся) в рамках реализации </w:t>
            </w:r>
            <w:proofErr w:type="spellStart"/>
            <w:proofErr w:type="gramStart"/>
            <w:r w:rsidRPr="00025580">
              <w:rPr>
                <w:sz w:val="16"/>
                <w:szCs w:val="16"/>
              </w:rPr>
              <w:t>меропри-ятий</w:t>
            </w:r>
            <w:proofErr w:type="spellEnd"/>
            <w:proofErr w:type="gramEnd"/>
            <w:r w:rsidRPr="00025580">
              <w:rPr>
                <w:sz w:val="16"/>
                <w:szCs w:val="16"/>
              </w:rPr>
              <w:t xml:space="preserve"> по переселению граждан из многоквартирного </w:t>
            </w:r>
            <w:proofErr w:type="spellStart"/>
            <w:r w:rsidRPr="00025580">
              <w:rPr>
                <w:sz w:val="16"/>
                <w:szCs w:val="16"/>
              </w:rPr>
              <w:t>жилищ-ного</w:t>
            </w:r>
            <w:proofErr w:type="spellEnd"/>
            <w:r w:rsidRPr="00025580">
              <w:rPr>
                <w:sz w:val="16"/>
                <w:szCs w:val="16"/>
              </w:rPr>
              <w:t xml:space="preserve"> фонда, признанного непригодным для проживания, аварийным, подлежащим сносу или реконструкции</w:t>
            </w:r>
          </w:p>
        </w:tc>
        <w:tc>
          <w:tcPr>
            <w:tcW w:w="493"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ind w:left="-43" w:right="-88"/>
              <w:contextualSpacing/>
              <w:jc w:val="center"/>
              <w:rPr>
                <w:sz w:val="16"/>
                <w:szCs w:val="16"/>
              </w:rPr>
            </w:pPr>
            <w:r w:rsidRPr="00025580">
              <w:rPr>
                <w:sz w:val="16"/>
                <w:szCs w:val="16"/>
              </w:rPr>
              <w:t>тыс. кв. м</w:t>
            </w:r>
          </w:p>
        </w:tc>
        <w:tc>
          <w:tcPr>
            <w:tcW w:w="1849"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rPr>
                <w:sz w:val="16"/>
                <w:szCs w:val="16"/>
              </w:rPr>
            </w:pPr>
            <w:r w:rsidRPr="00025580">
              <w:rPr>
                <w:sz w:val="16"/>
                <w:szCs w:val="16"/>
              </w:rPr>
              <w:t>Площадь жилых помещений, которые должны быть приобретены (построены) для граждан, проживающих в аварийном многоквартирном жилищном фонде, принята равнозначной отселяемой площади</w:t>
            </w:r>
          </w:p>
        </w:tc>
        <w:tc>
          <w:tcPr>
            <w:tcW w:w="932"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p>
        </w:tc>
      </w:tr>
      <w:tr w:rsidR="00B14774" w:rsidRPr="00025580" w:rsidTr="003A0D3A">
        <w:trPr>
          <w:tblCellSpacing w:w="5" w:type="nil"/>
        </w:trPr>
        <w:tc>
          <w:tcPr>
            <w:tcW w:w="29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spacing w:before="80" w:after="120"/>
              <w:jc w:val="center"/>
              <w:rPr>
                <w:sz w:val="16"/>
                <w:szCs w:val="16"/>
              </w:rPr>
            </w:pPr>
            <w:r w:rsidRPr="00025580">
              <w:rPr>
                <w:sz w:val="16"/>
                <w:szCs w:val="16"/>
              </w:rPr>
              <w:t>4</w:t>
            </w:r>
          </w:p>
        </w:tc>
        <w:tc>
          <w:tcPr>
            <w:tcW w:w="1434"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spacing w:before="80" w:after="120"/>
              <w:rPr>
                <w:sz w:val="16"/>
                <w:szCs w:val="16"/>
              </w:rPr>
            </w:pPr>
            <w:r w:rsidRPr="00025580">
              <w:rPr>
                <w:sz w:val="16"/>
                <w:szCs w:val="16"/>
              </w:rPr>
              <w:t>Переселение граждан из многоквартирного жилищного фонда, признанного непригодным для проживания, аварийным, подлежащим сносу или реконструкции</w:t>
            </w:r>
          </w:p>
        </w:tc>
        <w:tc>
          <w:tcPr>
            <w:tcW w:w="493"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spacing w:before="80" w:after="120"/>
              <w:jc w:val="center"/>
              <w:rPr>
                <w:sz w:val="16"/>
                <w:szCs w:val="16"/>
              </w:rPr>
            </w:pPr>
            <w:r w:rsidRPr="00025580">
              <w:rPr>
                <w:sz w:val="16"/>
                <w:szCs w:val="16"/>
              </w:rPr>
              <w:t>семей</w:t>
            </w:r>
          </w:p>
        </w:tc>
        <w:tc>
          <w:tcPr>
            <w:tcW w:w="1849"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spacing w:before="80" w:after="120"/>
              <w:rPr>
                <w:sz w:val="16"/>
                <w:szCs w:val="16"/>
              </w:rPr>
            </w:pPr>
            <w:r w:rsidRPr="00025580">
              <w:rPr>
                <w:sz w:val="16"/>
                <w:szCs w:val="16"/>
              </w:rPr>
              <w:t>Значение данного показателя определено условно, из расчета, что в среднем семья проживает в жилом помещении площадью 20-30 кв.м.</w:t>
            </w:r>
          </w:p>
        </w:tc>
        <w:tc>
          <w:tcPr>
            <w:tcW w:w="932"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contextualSpacing/>
              <w:jc w:val="center"/>
              <w:rPr>
                <w:sz w:val="16"/>
                <w:szCs w:val="16"/>
              </w:rPr>
            </w:pPr>
          </w:p>
        </w:tc>
      </w:tr>
    </w:tbl>
    <w:p w:rsidR="00B14774" w:rsidRDefault="00B14774" w:rsidP="00B14774">
      <w:pPr>
        <w:widowControl w:val="0"/>
        <w:autoSpaceDE w:val="0"/>
        <w:autoSpaceDN w:val="0"/>
        <w:adjustRightInd w:val="0"/>
        <w:outlineLvl w:val="2"/>
        <w:rPr>
          <w:rFonts w:ascii="Times New Roman" w:hAnsi="Times New Roman" w:cs="Times New Roman"/>
          <w:sz w:val="16"/>
          <w:szCs w:val="16"/>
        </w:rPr>
      </w:pPr>
    </w:p>
    <w:p w:rsidR="00B14774" w:rsidRDefault="00B14774" w:rsidP="00B14774">
      <w:pPr>
        <w:widowControl w:val="0"/>
        <w:autoSpaceDE w:val="0"/>
        <w:autoSpaceDN w:val="0"/>
        <w:adjustRightInd w:val="0"/>
        <w:outlineLvl w:val="2"/>
        <w:rPr>
          <w:rFonts w:ascii="Times New Roman" w:hAnsi="Times New Roman" w:cs="Times New Roman"/>
          <w:sz w:val="16"/>
          <w:szCs w:val="16"/>
        </w:rPr>
      </w:pPr>
    </w:p>
    <w:p w:rsidR="00B14774" w:rsidRDefault="00B14774" w:rsidP="00B14774">
      <w:pPr>
        <w:widowControl w:val="0"/>
        <w:autoSpaceDE w:val="0"/>
        <w:autoSpaceDN w:val="0"/>
        <w:adjustRightInd w:val="0"/>
        <w:outlineLvl w:val="2"/>
        <w:rPr>
          <w:rFonts w:ascii="Times New Roman" w:hAnsi="Times New Roman" w:cs="Times New Roman"/>
          <w:sz w:val="16"/>
          <w:szCs w:val="16"/>
        </w:rPr>
      </w:pPr>
    </w:p>
    <w:p w:rsidR="00B14774" w:rsidRDefault="00B14774" w:rsidP="00B14774">
      <w:pPr>
        <w:widowControl w:val="0"/>
        <w:autoSpaceDE w:val="0"/>
        <w:autoSpaceDN w:val="0"/>
        <w:adjustRightInd w:val="0"/>
        <w:outlineLvl w:val="2"/>
        <w:rPr>
          <w:rFonts w:ascii="Times New Roman" w:hAnsi="Times New Roman" w:cs="Times New Roman"/>
          <w:sz w:val="16"/>
          <w:szCs w:val="16"/>
        </w:rPr>
      </w:pPr>
    </w:p>
    <w:p w:rsidR="00B14774" w:rsidRPr="00025580" w:rsidRDefault="00B14774" w:rsidP="00B14774">
      <w:pPr>
        <w:widowControl w:val="0"/>
        <w:autoSpaceDE w:val="0"/>
        <w:autoSpaceDN w:val="0"/>
        <w:adjustRightInd w:val="0"/>
        <w:outlineLvl w:val="2"/>
        <w:rPr>
          <w:rFonts w:ascii="Times New Roman" w:hAnsi="Times New Roman" w:cs="Times New Roman"/>
          <w:sz w:val="16"/>
          <w:szCs w:val="16"/>
        </w:rPr>
      </w:pPr>
    </w:p>
    <w:p w:rsidR="00B14774" w:rsidRPr="00025580" w:rsidRDefault="00B14774" w:rsidP="00B14774">
      <w:pPr>
        <w:widowControl w:val="0"/>
        <w:autoSpaceDE w:val="0"/>
        <w:autoSpaceDN w:val="0"/>
        <w:adjustRightInd w:val="0"/>
        <w:spacing w:after="0" w:line="240" w:lineRule="auto"/>
        <w:jc w:val="right"/>
        <w:outlineLvl w:val="2"/>
        <w:rPr>
          <w:rFonts w:ascii="Times New Roman" w:hAnsi="Times New Roman" w:cs="Times New Roman"/>
          <w:sz w:val="16"/>
          <w:szCs w:val="16"/>
        </w:rPr>
      </w:pPr>
      <w:r w:rsidRPr="00025580">
        <w:rPr>
          <w:rFonts w:ascii="Times New Roman" w:hAnsi="Times New Roman" w:cs="Times New Roman"/>
          <w:sz w:val="16"/>
          <w:szCs w:val="16"/>
        </w:rPr>
        <w:t>Приложение № 3</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к  муниципальной программе  Углегорского сельского поселения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«Обеспечение доступным и комфортным жильем населения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Углегорского сельского поселения»</w:t>
      </w:r>
    </w:p>
    <w:p w:rsidR="00B14774" w:rsidRPr="00025580" w:rsidRDefault="00B14774" w:rsidP="00B14774">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B14774" w:rsidRPr="00025580" w:rsidRDefault="00B14774" w:rsidP="00B14774">
      <w:pPr>
        <w:widowControl w:val="0"/>
        <w:autoSpaceDE w:val="0"/>
        <w:autoSpaceDN w:val="0"/>
        <w:adjustRightInd w:val="0"/>
        <w:jc w:val="center"/>
        <w:rPr>
          <w:rFonts w:ascii="Times New Roman" w:hAnsi="Times New Roman" w:cs="Times New Roman"/>
          <w:sz w:val="16"/>
          <w:szCs w:val="16"/>
        </w:rPr>
      </w:pPr>
      <w:r w:rsidRPr="00025580">
        <w:rPr>
          <w:rFonts w:ascii="Times New Roman" w:hAnsi="Times New Roman" w:cs="Times New Roman"/>
          <w:sz w:val="16"/>
          <w:szCs w:val="16"/>
        </w:rPr>
        <w:t>Перечень                                                                                                                                                                                                                                          подпрограмм, основных мероприятий и мероприятий ведомственных целевых программ   муниципальной программы</w:t>
      </w:r>
    </w:p>
    <w:tbl>
      <w:tblPr>
        <w:tblW w:w="5000" w:type="pct"/>
        <w:tblCellSpacing w:w="5" w:type="nil"/>
        <w:tblCellMar>
          <w:left w:w="75" w:type="dxa"/>
          <w:right w:w="75" w:type="dxa"/>
        </w:tblCellMar>
        <w:tblLook w:val="0000"/>
      </w:tblPr>
      <w:tblGrid>
        <w:gridCol w:w="369"/>
        <w:gridCol w:w="2253"/>
        <w:gridCol w:w="1311"/>
        <w:gridCol w:w="929"/>
        <w:gridCol w:w="929"/>
        <w:gridCol w:w="1428"/>
        <w:gridCol w:w="1579"/>
        <w:gridCol w:w="1332"/>
      </w:tblGrid>
      <w:tr w:rsidR="00B14774" w:rsidRPr="00025580" w:rsidTr="003A0D3A">
        <w:trPr>
          <w:tblCellSpacing w:w="5" w:type="nil"/>
        </w:trPr>
        <w:tc>
          <w:tcPr>
            <w:tcW w:w="201" w:type="pct"/>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w:t>
            </w:r>
            <w:r w:rsidRPr="00025580">
              <w:rPr>
                <w:rFonts w:ascii="Times New Roman" w:hAnsi="Times New Roman" w:cs="Times New Roman"/>
                <w:sz w:val="16"/>
                <w:szCs w:val="16"/>
              </w:rPr>
              <w:br/>
            </w:r>
            <w:proofErr w:type="spellStart"/>
            <w:proofErr w:type="gramStart"/>
            <w:r w:rsidRPr="00025580">
              <w:rPr>
                <w:rFonts w:ascii="Times New Roman" w:hAnsi="Times New Roman" w:cs="Times New Roman"/>
                <w:sz w:val="16"/>
                <w:szCs w:val="16"/>
              </w:rPr>
              <w:t>п</w:t>
            </w:r>
            <w:proofErr w:type="spellEnd"/>
            <w:proofErr w:type="gramEnd"/>
            <w:r w:rsidRPr="00025580">
              <w:rPr>
                <w:rFonts w:ascii="Times New Roman" w:hAnsi="Times New Roman" w:cs="Times New Roman"/>
                <w:sz w:val="16"/>
                <w:szCs w:val="16"/>
              </w:rPr>
              <w:t>/</w:t>
            </w:r>
            <w:proofErr w:type="spellStart"/>
            <w:r w:rsidRPr="00025580">
              <w:rPr>
                <w:rFonts w:ascii="Times New Roman" w:hAnsi="Times New Roman" w:cs="Times New Roman"/>
                <w:sz w:val="16"/>
                <w:szCs w:val="16"/>
              </w:rPr>
              <w:t>п</w:t>
            </w:r>
            <w:proofErr w:type="spellEnd"/>
          </w:p>
        </w:tc>
        <w:tc>
          <w:tcPr>
            <w:tcW w:w="1131" w:type="pct"/>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Номер и наименование    </w:t>
            </w:r>
            <w:r w:rsidRPr="00025580">
              <w:rPr>
                <w:rFonts w:ascii="Times New Roman" w:hAnsi="Times New Roman" w:cs="Times New Roman"/>
                <w:sz w:val="16"/>
                <w:szCs w:val="16"/>
              </w:rPr>
              <w:br/>
              <w:t>основного мероприятия,</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мероприятия ведомственной целевой программы</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p>
        </w:tc>
        <w:tc>
          <w:tcPr>
            <w:tcW w:w="666" w:type="pct"/>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Соисполнитель, участник, ответственный за исполнение основного мероприятия</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p>
        </w:tc>
        <w:tc>
          <w:tcPr>
            <w:tcW w:w="952" w:type="pct"/>
            <w:gridSpan w:val="2"/>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Срок</w:t>
            </w:r>
          </w:p>
        </w:tc>
        <w:tc>
          <w:tcPr>
            <w:tcW w:w="714" w:type="pct"/>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Ожидаемый     </w:t>
            </w:r>
            <w:r w:rsidRPr="00025580">
              <w:rPr>
                <w:rFonts w:ascii="Times New Roman" w:hAnsi="Times New Roman" w:cs="Times New Roman"/>
                <w:sz w:val="16"/>
                <w:szCs w:val="16"/>
              </w:rPr>
              <w:br/>
              <w:t xml:space="preserve">непосредственный </w:t>
            </w:r>
            <w:r w:rsidRPr="00025580">
              <w:rPr>
                <w:rFonts w:ascii="Times New Roman" w:hAnsi="Times New Roman" w:cs="Times New Roman"/>
                <w:sz w:val="16"/>
                <w:szCs w:val="16"/>
              </w:rPr>
              <w:br/>
              <w:t xml:space="preserve">результат     </w:t>
            </w:r>
            <w:r w:rsidRPr="00025580">
              <w:rPr>
                <w:rFonts w:ascii="Times New Roman" w:hAnsi="Times New Roman" w:cs="Times New Roman"/>
                <w:sz w:val="16"/>
                <w:szCs w:val="16"/>
              </w:rPr>
              <w:br/>
              <w:t>(краткое описание)</w:t>
            </w:r>
          </w:p>
        </w:tc>
        <w:tc>
          <w:tcPr>
            <w:tcW w:w="649" w:type="pct"/>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Последствия </w:t>
            </w:r>
            <w:r w:rsidRPr="00025580">
              <w:rPr>
                <w:rFonts w:ascii="Times New Roman" w:hAnsi="Times New Roman" w:cs="Times New Roman"/>
                <w:sz w:val="16"/>
                <w:szCs w:val="16"/>
              </w:rPr>
              <w:br/>
              <w:t xml:space="preserve">не реализации основного   </w:t>
            </w:r>
            <w:r w:rsidRPr="00025580">
              <w:rPr>
                <w:rFonts w:ascii="Times New Roman" w:hAnsi="Times New Roman" w:cs="Times New Roman"/>
                <w:sz w:val="16"/>
                <w:szCs w:val="16"/>
              </w:rPr>
              <w:br/>
              <w:t xml:space="preserve">мероприятия, мероприятия ведомственной </w:t>
            </w:r>
            <w:r w:rsidRPr="00025580">
              <w:rPr>
                <w:rFonts w:ascii="Times New Roman" w:hAnsi="Times New Roman" w:cs="Times New Roman"/>
                <w:sz w:val="16"/>
                <w:szCs w:val="16"/>
              </w:rPr>
              <w:br/>
              <w:t xml:space="preserve"> целевой    </w:t>
            </w:r>
            <w:r w:rsidRPr="00025580">
              <w:rPr>
                <w:rFonts w:ascii="Times New Roman" w:hAnsi="Times New Roman" w:cs="Times New Roman"/>
                <w:sz w:val="16"/>
                <w:szCs w:val="16"/>
              </w:rPr>
              <w:br/>
              <w:t xml:space="preserve"> программы</w:t>
            </w:r>
          </w:p>
        </w:tc>
        <w:tc>
          <w:tcPr>
            <w:tcW w:w="687" w:type="pct"/>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Связь с </w:t>
            </w:r>
            <w:r w:rsidRPr="00025580">
              <w:rPr>
                <w:rFonts w:ascii="Times New Roman" w:hAnsi="Times New Roman" w:cs="Times New Roman"/>
                <w:sz w:val="16"/>
                <w:szCs w:val="16"/>
              </w:rPr>
              <w:br/>
              <w:t>показателями   муниципальной</w:t>
            </w:r>
            <w:r w:rsidRPr="00025580">
              <w:rPr>
                <w:rFonts w:ascii="Times New Roman" w:hAnsi="Times New Roman" w:cs="Times New Roman"/>
                <w:sz w:val="16"/>
                <w:szCs w:val="16"/>
              </w:rPr>
              <w:br/>
              <w:t xml:space="preserve">программы    </w:t>
            </w:r>
            <w:r w:rsidRPr="00025580">
              <w:rPr>
                <w:rFonts w:ascii="Times New Roman" w:hAnsi="Times New Roman" w:cs="Times New Roman"/>
                <w:sz w:val="16"/>
                <w:szCs w:val="16"/>
              </w:rPr>
              <w:br/>
              <w:t>(Программы)</w:t>
            </w:r>
          </w:p>
        </w:tc>
      </w:tr>
      <w:tr w:rsidR="00B14774" w:rsidRPr="00025580" w:rsidTr="003A0D3A">
        <w:trPr>
          <w:tblCellSpacing w:w="5" w:type="nil"/>
        </w:trPr>
        <w:tc>
          <w:tcPr>
            <w:tcW w:w="201" w:type="pct"/>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1131" w:type="pct"/>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666" w:type="pct"/>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476"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начала  </w:t>
            </w:r>
            <w:r w:rsidRPr="00025580">
              <w:rPr>
                <w:rFonts w:ascii="Times New Roman" w:hAnsi="Times New Roman" w:cs="Times New Roman"/>
                <w:sz w:val="16"/>
                <w:szCs w:val="16"/>
              </w:rPr>
              <w:br/>
              <w:t>реализации</w:t>
            </w:r>
          </w:p>
        </w:tc>
        <w:tc>
          <w:tcPr>
            <w:tcW w:w="476"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окончания </w:t>
            </w:r>
            <w:r w:rsidRPr="00025580">
              <w:rPr>
                <w:rFonts w:ascii="Times New Roman" w:hAnsi="Times New Roman" w:cs="Times New Roman"/>
                <w:sz w:val="16"/>
                <w:szCs w:val="16"/>
              </w:rPr>
              <w:br/>
              <w:t>реализации</w:t>
            </w:r>
          </w:p>
        </w:tc>
        <w:tc>
          <w:tcPr>
            <w:tcW w:w="714" w:type="pct"/>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649" w:type="pct"/>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c>
          <w:tcPr>
            <w:tcW w:w="687" w:type="pct"/>
            <w:vMerge/>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p>
        </w:tc>
      </w:tr>
      <w:tr w:rsidR="00B14774" w:rsidRPr="00025580" w:rsidTr="003A0D3A">
        <w:trPr>
          <w:tblCellSpacing w:w="5" w:type="nil"/>
        </w:trPr>
        <w:tc>
          <w:tcPr>
            <w:tcW w:w="201"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w:t>
            </w:r>
          </w:p>
        </w:tc>
        <w:tc>
          <w:tcPr>
            <w:tcW w:w="1131"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w:t>
            </w:r>
          </w:p>
        </w:tc>
        <w:tc>
          <w:tcPr>
            <w:tcW w:w="666"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w:t>
            </w:r>
          </w:p>
        </w:tc>
        <w:tc>
          <w:tcPr>
            <w:tcW w:w="476"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4</w:t>
            </w:r>
          </w:p>
        </w:tc>
        <w:tc>
          <w:tcPr>
            <w:tcW w:w="476"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5</w:t>
            </w:r>
          </w:p>
        </w:tc>
        <w:tc>
          <w:tcPr>
            <w:tcW w:w="714"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6</w:t>
            </w:r>
          </w:p>
        </w:tc>
        <w:tc>
          <w:tcPr>
            <w:tcW w:w="649"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7</w:t>
            </w:r>
          </w:p>
        </w:tc>
        <w:tc>
          <w:tcPr>
            <w:tcW w:w="687" w:type="pct"/>
            <w:tcBorders>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8</w:t>
            </w:r>
          </w:p>
        </w:tc>
      </w:tr>
      <w:tr w:rsidR="00B14774" w:rsidRPr="00025580" w:rsidTr="003A0D3A">
        <w:trPr>
          <w:tblCellSpacing w:w="5" w:type="nil"/>
        </w:trPr>
        <w:tc>
          <w:tcPr>
            <w:tcW w:w="20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w:t>
            </w:r>
          </w:p>
        </w:tc>
        <w:tc>
          <w:tcPr>
            <w:tcW w:w="4799" w:type="pct"/>
            <w:gridSpan w:val="7"/>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r w:rsidRPr="00025580">
              <w:rPr>
                <w:rFonts w:ascii="Times New Roman" w:hAnsi="Times New Roman" w:cs="Times New Roman"/>
                <w:sz w:val="16"/>
                <w:szCs w:val="16"/>
              </w:rPr>
              <w:t>Подпрограмма – не предусмотрена</w:t>
            </w:r>
          </w:p>
        </w:tc>
      </w:tr>
      <w:tr w:rsidR="00B14774" w:rsidRPr="00025580" w:rsidTr="003A0D3A">
        <w:trPr>
          <w:tblCellSpacing w:w="5" w:type="nil"/>
        </w:trPr>
        <w:tc>
          <w:tcPr>
            <w:tcW w:w="20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r w:rsidRPr="00025580">
              <w:rPr>
                <w:rFonts w:ascii="Times New Roman" w:hAnsi="Times New Roman" w:cs="Times New Roman"/>
                <w:sz w:val="16"/>
                <w:szCs w:val="16"/>
              </w:rPr>
              <w:t>1.1</w:t>
            </w:r>
          </w:p>
        </w:tc>
        <w:tc>
          <w:tcPr>
            <w:tcW w:w="1131"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Реализация мероприятий по переселению граждан из многоквартирного аварийного жилищного фонда, </w:t>
            </w:r>
            <w:r w:rsidRPr="00025580">
              <w:rPr>
                <w:rFonts w:ascii="Times New Roman" w:hAnsi="Times New Roman" w:cs="Times New Roman"/>
                <w:sz w:val="16"/>
                <w:szCs w:val="16"/>
              </w:rPr>
              <w:lastRenderedPageBreak/>
              <w:t>признанного непригодным для проживания, аварийным и подлежащим сносу или реконструкции</w:t>
            </w:r>
          </w:p>
        </w:tc>
        <w:tc>
          <w:tcPr>
            <w:tcW w:w="666"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ind w:left="-84" w:right="-61"/>
              <w:jc w:val="center"/>
              <w:rPr>
                <w:rFonts w:ascii="Times New Roman" w:hAnsi="Times New Roman" w:cs="Times New Roman"/>
                <w:sz w:val="16"/>
                <w:szCs w:val="16"/>
              </w:rPr>
            </w:pPr>
            <w:r w:rsidRPr="00025580">
              <w:rPr>
                <w:rFonts w:ascii="Times New Roman" w:hAnsi="Times New Roman" w:cs="Times New Roman"/>
                <w:sz w:val="16"/>
                <w:szCs w:val="16"/>
              </w:rPr>
              <w:lastRenderedPageBreak/>
              <w:t>Администрация Углегорского сельского поселения</w:t>
            </w:r>
          </w:p>
        </w:tc>
        <w:tc>
          <w:tcPr>
            <w:tcW w:w="476"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lang w:val="en-US"/>
              </w:rPr>
              <w:t>15</w:t>
            </w:r>
            <w:r w:rsidRPr="00025580">
              <w:rPr>
                <w:rFonts w:ascii="Times New Roman" w:hAnsi="Times New Roman" w:cs="Times New Roman"/>
                <w:sz w:val="16"/>
                <w:szCs w:val="16"/>
              </w:rPr>
              <w:t>.08.2016</w:t>
            </w:r>
          </w:p>
        </w:tc>
        <w:tc>
          <w:tcPr>
            <w:tcW w:w="476"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31.12.2020</w:t>
            </w:r>
          </w:p>
        </w:tc>
        <w:tc>
          <w:tcPr>
            <w:tcW w:w="718"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r w:rsidRPr="00025580">
              <w:rPr>
                <w:rFonts w:ascii="Times New Roman" w:hAnsi="Times New Roman" w:cs="Times New Roman"/>
                <w:sz w:val="16"/>
                <w:szCs w:val="16"/>
              </w:rPr>
              <w:t xml:space="preserve">Ликвидация аварийного жилищного фонда, </w:t>
            </w:r>
            <w:r w:rsidRPr="00025580">
              <w:rPr>
                <w:rFonts w:ascii="Times New Roman" w:hAnsi="Times New Roman" w:cs="Times New Roman"/>
                <w:sz w:val="16"/>
                <w:szCs w:val="16"/>
              </w:rPr>
              <w:lastRenderedPageBreak/>
              <w:t>переселение граждан из многоквартирного аварийного жилищного фонда</w:t>
            </w:r>
          </w:p>
        </w:tc>
        <w:tc>
          <w:tcPr>
            <w:tcW w:w="645"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r w:rsidRPr="00025580">
              <w:rPr>
                <w:rFonts w:ascii="Times New Roman" w:hAnsi="Times New Roman" w:cs="Times New Roman"/>
                <w:sz w:val="16"/>
                <w:szCs w:val="16"/>
              </w:rPr>
              <w:lastRenderedPageBreak/>
              <w:t xml:space="preserve">Неликвидированный аварийный жилищный фонд, нарушение </w:t>
            </w:r>
            <w:r w:rsidRPr="00025580">
              <w:rPr>
                <w:rFonts w:ascii="Times New Roman" w:hAnsi="Times New Roman" w:cs="Times New Roman"/>
                <w:sz w:val="16"/>
                <w:szCs w:val="16"/>
              </w:rPr>
              <w:lastRenderedPageBreak/>
              <w:t>обязательств по переселению граждан из многоквартирного аварийного жилищного фонда</w:t>
            </w:r>
          </w:p>
        </w:tc>
        <w:tc>
          <w:tcPr>
            <w:tcW w:w="687" w:type="pct"/>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utoSpaceDE w:val="0"/>
              <w:autoSpaceDN w:val="0"/>
              <w:adjustRightInd w:val="0"/>
              <w:spacing w:after="0" w:line="240" w:lineRule="auto"/>
              <w:rPr>
                <w:rFonts w:ascii="Times New Roman" w:hAnsi="Times New Roman" w:cs="Times New Roman"/>
                <w:sz w:val="16"/>
                <w:szCs w:val="16"/>
              </w:rPr>
            </w:pPr>
            <w:r w:rsidRPr="00025580">
              <w:rPr>
                <w:rFonts w:ascii="Times New Roman" w:hAnsi="Times New Roman" w:cs="Times New Roman"/>
                <w:sz w:val="16"/>
                <w:szCs w:val="16"/>
              </w:rPr>
              <w:lastRenderedPageBreak/>
              <w:t>Площадь ликвидируемого ава</w:t>
            </w:r>
            <w:r w:rsidRPr="00025580">
              <w:rPr>
                <w:rFonts w:ascii="Times New Roman" w:hAnsi="Times New Roman" w:cs="Times New Roman"/>
                <w:sz w:val="16"/>
                <w:szCs w:val="16"/>
              </w:rPr>
              <w:softHyphen/>
              <w:t xml:space="preserve">рийного жилищного </w:t>
            </w:r>
            <w:r w:rsidRPr="00025580">
              <w:rPr>
                <w:rFonts w:ascii="Times New Roman" w:hAnsi="Times New Roman" w:cs="Times New Roman"/>
                <w:sz w:val="16"/>
                <w:szCs w:val="16"/>
              </w:rPr>
              <w:lastRenderedPageBreak/>
              <w:t>фонда; количество отселенных семей; общая площадь жилых помещений, планируемых к приобретению (строящихся) участниками Программы</w:t>
            </w:r>
          </w:p>
        </w:tc>
      </w:tr>
    </w:tbl>
    <w:p w:rsidR="00B14774" w:rsidRPr="00025580" w:rsidRDefault="00B14774" w:rsidP="00B14774">
      <w:pPr>
        <w:tabs>
          <w:tab w:val="left" w:pos="9610"/>
        </w:tabs>
        <w:autoSpaceDE w:val="0"/>
        <w:autoSpaceDN w:val="0"/>
        <w:adjustRightInd w:val="0"/>
        <w:spacing w:after="0" w:line="240" w:lineRule="auto"/>
        <w:jc w:val="right"/>
        <w:rPr>
          <w:rFonts w:ascii="Times New Roman" w:hAnsi="Times New Roman" w:cs="Times New Roman"/>
          <w:kern w:val="2"/>
          <w:sz w:val="16"/>
          <w:szCs w:val="16"/>
        </w:rPr>
      </w:pPr>
    </w:p>
    <w:p w:rsidR="00B14774" w:rsidRPr="00025580" w:rsidRDefault="00B14774" w:rsidP="00B14774">
      <w:pPr>
        <w:widowControl w:val="0"/>
        <w:autoSpaceDE w:val="0"/>
        <w:autoSpaceDN w:val="0"/>
        <w:adjustRightInd w:val="0"/>
        <w:spacing w:after="0" w:line="240" w:lineRule="auto"/>
        <w:jc w:val="right"/>
        <w:outlineLvl w:val="2"/>
        <w:rPr>
          <w:rFonts w:ascii="Times New Roman" w:hAnsi="Times New Roman" w:cs="Times New Roman"/>
          <w:sz w:val="16"/>
          <w:szCs w:val="16"/>
        </w:rPr>
      </w:pPr>
      <w:r w:rsidRPr="00025580">
        <w:rPr>
          <w:rFonts w:ascii="Times New Roman" w:hAnsi="Times New Roman" w:cs="Times New Roman"/>
          <w:sz w:val="16"/>
          <w:szCs w:val="16"/>
        </w:rPr>
        <w:t>Приложение № 4</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к  муниципальной программе  Углегорского сельского поселения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«Обеспечение доступным и комфортным жильем населения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Углегорского сельского поселения»</w:t>
      </w:r>
    </w:p>
    <w:p w:rsidR="00B14774" w:rsidRPr="00025580" w:rsidRDefault="00B14774" w:rsidP="00B14774">
      <w:pPr>
        <w:spacing w:after="0" w:line="240" w:lineRule="auto"/>
        <w:jc w:val="right"/>
        <w:rPr>
          <w:rFonts w:ascii="Times New Roman" w:hAnsi="Times New Roman" w:cs="Times New Roman"/>
          <w:sz w:val="16"/>
          <w:szCs w:val="16"/>
        </w:rPr>
      </w:pPr>
    </w:p>
    <w:tbl>
      <w:tblPr>
        <w:tblW w:w="0" w:type="auto"/>
        <w:tblLook w:val="0000"/>
      </w:tblPr>
      <w:tblGrid>
        <w:gridCol w:w="1633"/>
        <w:gridCol w:w="3564"/>
        <w:gridCol w:w="1566"/>
        <w:gridCol w:w="715"/>
        <w:gridCol w:w="644"/>
        <w:gridCol w:w="763"/>
        <w:gridCol w:w="667"/>
        <w:gridCol w:w="644"/>
      </w:tblGrid>
      <w:tr w:rsidR="00B14774" w:rsidRPr="00025580" w:rsidTr="003A0D3A">
        <w:trPr>
          <w:trHeight w:val="300"/>
        </w:trPr>
        <w:tc>
          <w:tcPr>
            <w:tcW w:w="0" w:type="auto"/>
            <w:gridSpan w:val="8"/>
            <w:tcBorders>
              <w:top w:val="nil"/>
              <w:left w:val="nil"/>
              <w:bottom w:val="single" w:sz="4" w:space="0" w:color="auto"/>
              <w:right w:val="nil"/>
            </w:tcBorders>
            <w:noWrap/>
            <w:vAlign w:val="bottom"/>
          </w:tcPr>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Расходы</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областного бюджета, федерального бюджета, местных бюджетов </w:t>
            </w:r>
          </w:p>
          <w:p w:rsidR="00B14774" w:rsidRPr="00025580" w:rsidRDefault="00B14774" w:rsidP="003A0D3A">
            <w:pPr>
              <w:widowControl w:val="0"/>
              <w:autoSpaceDE w:val="0"/>
              <w:autoSpaceDN w:val="0"/>
              <w:adjustRightInd w:val="0"/>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 xml:space="preserve">и внебюджетных источников на реализацию муниципальной  программы </w:t>
            </w:r>
          </w:p>
          <w:p w:rsidR="00B14774" w:rsidRPr="00025580" w:rsidRDefault="00B14774" w:rsidP="003A0D3A">
            <w:pPr>
              <w:spacing w:after="0" w:line="240" w:lineRule="auto"/>
              <w:rPr>
                <w:rFonts w:ascii="Times New Roman" w:hAnsi="Times New Roman" w:cs="Times New Roman"/>
                <w:color w:val="000000"/>
                <w:sz w:val="16"/>
                <w:szCs w:val="16"/>
              </w:rPr>
            </w:pPr>
          </w:p>
        </w:tc>
      </w:tr>
      <w:tr w:rsidR="00B14774" w:rsidRPr="00025580" w:rsidTr="003A0D3A">
        <w:trPr>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Статус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Наименование государственной программы, Программы государственной программы</w:t>
            </w:r>
          </w:p>
        </w:tc>
        <w:tc>
          <w:tcPr>
            <w:tcW w:w="0" w:type="auto"/>
            <w:vMerge w:val="restart"/>
            <w:tcBorders>
              <w:top w:val="single" w:sz="4" w:space="0" w:color="auto"/>
              <w:left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 xml:space="preserve">  </w:t>
            </w:r>
          </w:p>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 xml:space="preserve">Ответственный    </w:t>
            </w:r>
            <w:r w:rsidRPr="00025580">
              <w:rPr>
                <w:rFonts w:ascii="Times New Roman" w:hAnsi="Times New Roman" w:cs="Times New Roman"/>
                <w:color w:val="000000"/>
                <w:sz w:val="16"/>
                <w:szCs w:val="16"/>
              </w:rPr>
              <w:br/>
              <w:t xml:space="preserve">исполнитель,     </w:t>
            </w:r>
            <w:r w:rsidRPr="00025580">
              <w:rPr>
                <w:rFonts w:ascii="Times New Roman" w:hAnsi="Times New Roman" w:cs="Times New Roman"/>
                <w:color w:val="000000"/>
                <w:sz w:val="16"/>
                <w:szCs w:val="16"/>
              </w:rPr>
              <w:br/>
              <w:t>соисполнители</w:t>
            </w:r>
          </w:p>
        </w:tc>
        <w:tc>
          <w:tcPr>
            <w:tcW w:w="0" w:type="auto"/>
            <w:gridSpan w:val="5"/>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Оценка расходов (тыс. руб.), годы</w:t>
            </w:r>
          </w:p>
        </w:tc>
      </w:tr>
      <w:tr w:rsidR="00B14774" w:rsidRPr="00025580" w:rsidTr="003A0D3A">
        <w:trPr>
          <w:trHeight w:val="1170"/>
        </w:trPr>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tcBorders>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2016 год</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2018 год</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2019 год</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2020 год</w:t>
            </w:r>
          </w:p>
        </w:tc>
      </w:tr>
      <w:tr w:rsidR="00B14774" w:rsidRPr="00025580" w:rsidTr="003A0D3A">
        <w:trPr>
          <w:trHeight w:val="126"/>
        </w:trPr>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5</w:t>
            </w:r>
          </w:p>
          <w:p w:rsidR="00B14774" w:rsidRPr="00025580" w:rsidRDefault="00B14774" w:rsidP="003A0D3A">
            <w:pPr>
              <w:spacing w:after="0" w:line="240" w:lineRule="auto"/>
              <w:jc w:val="center"/>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6</w:t>
            </w:r>
          </w:p>
          <w:p w:rsidR="00B14774" w:rsidRPr="00025580" w:rsidRDefault="00B14774" w:rsidP="003A0D3A">
            <w:pPr>
              <w:spacing w:after="0" w:line="240" w:lineRule="auto"/>
              <w:jc w:val="center"/>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7</w:t>
            </w:r>
          </w:p>
          <w:p w:rsidR="00B14774" w:rsidRPr="00025580" w:rsidRDefault="00B14774" w:rsidP="003A0D3A">
            <w:pPr>
              <w:spacing w:after="0" w:line="240" w:lineRule="auto"/>
              <w:jc w:val="center"/>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8</w:t>
            </w:r>
          </w:p>
          <w:p w:rsidR="00B14774" w:rsidRPr="00025580" w:rsidRDefault="00B14774" w:rsidP="003A0D3A">
            <w:pPr>
              <w:spacing w:after="0" w:line="240" w:lineRule="auto"/>
              <w:jc w:val="center"/>
              <w:rPr>
                <w:rFonts w:ascii="Times New Roman" w:hAnsi="Times New Roman" w:cs="Times New Roman"/>
                <w:color w:val="000000"/>
                <w:sz w:val="16"/>
                <w:szCs w:val="16"/>
              </w:rPr>
            </w:pPr>
          </w:p>
        </w:tc>
      </w:tr>
      <w:tr w:rsidR="00B14774" w:rsidRPr="00025580" w:rsidTr="003A0D3A">
        <w:trPr>
          <w:trHeight w:val="315"/>
        </w:trPr>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color w:val="000000"/>
                <w:sz w:val="16"/>
                <w:szCs w:val="16"/>
              </w:rPr>
              <w:t xml:space="preserve">Муниципальная программа </w:t>
            </w:r>
          </w:p>
          <w:p w:rsidR="00B14774" w:rsidRPr="00025580" w:rsidRDefault="00B14774" w:rsidP="003A0D3A">
            <w:pPr>
              <w:spacing w:after="0" w:line="240" w:lineRule="auto"/>
              <w:rPr>
                <w:rFonts w:ascii="Times New Roman" w:hAnsi="Times New Roman" w:cs="Times New Roman"/>
                <w:color w:val="000000"/>
                <w:sz w:val="16"/>
                <w:szCs w:val="16"/>
              </w:rPr>
            </w:pPr>
          </w:p>
          <w:p w:rsidR="00B14774" w:rsidRPr="00025580" w:rsidRDefault="00B14774" w:rsidP="003A0D3A">
            <w:pPr>
              <w:spacing w:after="0" w:line="240" w:lineRule="auto"/>
              <w:rPr>
                <w:rFonts w:ascii="Times New Roman" w:hAnsi="Times New Roman" w:cs="Times New Roman"/>
                <w:color w:val="000000"/>
                <w:sz w:val="16"/>
                <w:szCs w:val="16"/>
              </w:rPr>
            </w:pPr>
          </w:p>
          <w:p w:rsidR="00B14774" w:rsidRPr="00025580" w:rsidRDefault="00B14774" w:rsidP="003A0D3A">
            <w:pPr>
              <w:spacing w:after="0" w:line="240" w:lineRule="auto"/>
              <w:rPr>
                <w:rFonts w:ascii="Times New Roman" w:hAnsi="Times New Roman" w:cs="Times New Roman"/>
                <w:color w:val="000000"/>
                <w:sz w:val="16"/>
                <w:szCs w:val="16"/>
              </w:rPr>
            </w:pPr>
          </w:p>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sz w:val="16"/>
                <w:szCs w:val="16"/>
              </w:rPr>
              <w:t>«Обеспечение доступным и комфортным жильем населения Углегорского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color w:val="000000"/>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3713,7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39872,0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100</w:t>
            </w:r>
          </w:p>
        </w:tc>
      </w:tr>
      <w:tr w:rsidR="00B14774" w:rsidRPr="00025580" w:rsidTr="003A0D3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color w:val="000000"/>
                <w:sz w:val="16"/>
                <w:szCs w:val="16"/>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3527,9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37766,1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r>
      <w:tr w:rsidR="00B14774" w:rsidRPr="00025580" w:rsidTr="003A0D3A">
        <w:trPr>
          <w:trHeight w:val="352"/>
        </w:trPr>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color w:val="000000"/>
                <w:sz w:val="16"/>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r>
      <w:tr w:rsidR="00B14774" w:rsidRPr="00025580" w:rsidTr="003A0D3A">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color w:val="000000"/>
                <w:sz w:val="16"/>
                <w:szCs w:val="16"/>
              </w:rPr>
              <w:t>местный бюджет</w:t>
            </w:r>
          </w:p>
        </w:tc>
        <w:tc>
          <w:tcPr>
            <w:tcW w:w="0" w:type="auto"/>
            <w:tcBorders>
              <w:top w:val="single" w:sz="4" w:space="0" w:color="auto"/>
              <w:left w:val="single" w:sz="4" w:space="0" w:color="auto"/>
              <w:bottom w:val="single" w:sz="4" w:space="0" w:color="auto"/>
              <w:right w:val="single" w:sz="4" w:space="0" w:color="auto"/>
            </w:tcBorders>
            <w:noWrap/>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185,8</w:t>
            </w:r>
          </w:p>
        </w:tc>
        <w:tc>
          <w:tcPr>
            <w:tcW w:w="0" w:type="auto"/>
            <w:tcBorders>
              <w:top w:val="single" w:sz="4" w:space="0" w:color="auto"/>
              <w:left w:val="single" w:sz="4" w:space="0" w:color="auto"/>
              <w:bottom w:val="single" w:sz="4" w:space="0" w:color="auto"/>
              <w:right w:val="single" w:sz="4" w:space="0" w:color="auto"/>
            </w:tcBorders>
            <w:noWrap/>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2105,9</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179,3</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100</w:t>
            </w:r>
          </w:p>
        </w:tc>
      </w:tr>
      <w:tr w:rsidR="00B14774" w:rsidRPr="00025580" w:rsidTr="003A0D3A">
        <w:trPr>
          <w:trHeight w:val="356"/>
        </w:trPr>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rPr>
                <w:rFonts w:ascii="Times New Roman" w:hAnsi="Times New Roman"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s="Times New Roman"/>
                <w:color w:val="000000"/>
                <w:sz w:val="16"/>
                <w:szCs w:val="16"/>
              </w:rPr>
            </w:pPr>
            <w:r w:rsidRPr="00025580">
              <w:rPr>
                <w:rFonts w:ascii="Times New Roman" w:hAnsi="Times New Roman" w:cs="Times New Roman"/>
                <w:color w:val="000000"/>
                <w:sz w:val="16"/>
                <w:szCs w:val="16"/>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noWrap/>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B14774" w:rsidRPr="00025580" w:rsidRDefault="00B14774" w:rsidP="003A0D3A">
            <w:pPr>
              <w:spacing w:after="0" w:line="240" w:lineRule="auto"/>
              <w:jc w:val="center"/>
              <w:rPr>
                <w:rFonts w:ascii="Times New Roman" w:hAnsi="Times New Roman" w:cs="Times New Roman"/>
                <w:sz w:val="16"/>
                <w:szCs w:val="16"/>
              </w:rPr>
            </w:pPr>
            <w:r w:rsidRPr="00025580">
              <w:rPr>
                <w:rFonts w:ascii="Times New Roman" w:hAnsi="Times New Roman" w:cs="Times New Roman"/>
                <w:sz w:val="16"/>
                <w:szCs w:val="16"/>
              </w:rPr>
              <w:t>0</w:t>
            </w:r>
          </w:p>
        </w:tc>
      </w:tr>
    </w:tbl>
    <w:p w:rsidR="00B14774" w:rsidRPr="00025580" w:rsidRDefault="00B14774" w:rsidP="00B14774">
      <w:pPr>
        <w:spacing w:after="0" w:line="240" w:lineRule="auto"/>
        <w:contextualSpacing/>
        <w:jc w:val="both"/>
        <w:rPr>
          <w:rFonts w:ascii="Times New Roman" w:hAnsi="Times New Roman" w:cs="Times New Roman"/>
          <w:sz w:val="16"/>
          <w:szCs w:val="16"/>
        </w:rPr>
      </w:pPr>
    </w:p>
    <w:p w:rsidR="00B14774" w:rsidRPr="00025580" w:rsidRDefault="00B14774" w:rsidP="00B14774">
      <w:pPr>
        <w:spacing w:after="0" w:line="240" w:lineRule="auto"/>
        <w:jc w:val="right"/>
        <w:rPr>
          <w:rFonts w:ascii="Times New Roman" w:hAnsi="Times New Roman" w:cs="Times New Roman"/>
          <w:sz w:val="16"/>
          <w:szCs w:val="16"/>
        </w:rPr>
      </w:pPr>
    </w:p>
    <w:p w:rsidR="00B14774" w:rsidRPr="00025580" w:rsidRDefault="00B14774" w:rsidP="00B14774">
      <w:pPr>
        <w:widowControl w:val="0"/>
        <w:autoSpaceDE w:val="0"/>
        <w:autoSpaceDN w:val="0"/>
        <w:adjustRightInd w:val="0"/>
        <w:spacing w:after="0" w:line="240" w:lineRule="auto"/>
        <w:jc w:val="right"/>
        <w:outlineLvl w:val="2"/>
        <w:rPr>
          <w:rFonts w:ascii="Times New Roman" w:hAnsi="Times New Roman" w:cs="Times New Roman"/>
          <w:sz w:val="16"/>
          <w:szCs w:val="16"/>
        </w:rPr>
      </w:pPr>
    </w:p>
    <w:p w:rsidR="00B14774" w:rsidRPr="00025580" w:rsidRDefault="00B14774" w:rsidP="00B14774">
      <w:pPr>
        <w:pStyle w:val="2"/>
        <w:jc w:val="right"/>
        <w:rPr>
          <w:b w:val="0"/>
          <w:kern w:val="2"/>
          <w:sz w:val="16"/>
          <w:szCs w:val="16"/>
        </w:rPr>
      </w:pPr>
      <w:r w:rsidRPr="00025580">
        <w:rPr>
          <w:b w:val="0"/>
          <w:kern w:val="2"/>
          <w:sz w:val="16"/>
          <w:szCs w:val="16"/>
        </w:rPr>
        <w:t>Приложение № 5</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к  муниципальной программе  Углегорского сельского поселения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 xml:space="preserve">«Обеспечение доступным и комфортным жильем населения </w:t>
      </w:r>
    </w:p>
    <w:p w:rsidR="00B14774" w:rsidRPr="00025580" w:rsidRDefault="00B14774" w:rsidP="00B14774">
      <w:pPr>
        <w:spacing w:after="0" w:line="240" w:lineRule="auto"/>
        <w:contextualSpacing/>
        <w:jc w:val="right"/>
        <w:rPr>
          <w:rFonts w:ascii="Times New Roman" w:hAnsi="Times New Roman" w:cs="Times New Roman"/>
          <w:sz w:val="16"/>
          <w:szCs w:val="16"/>
        </w:rPr>
      </w:pPr>
      <w:r w:rsidRPr="00025580">
        <w:rPr>
          <w:rFonts w:ascii="Times New Roman" w:hAnsi="Times New Roman" w:cs="Times New Roman"/>
          <w:sz w:val="16"/>
          <w:szCs w:val="16"/>
        </w:rPr>
        <w:t>Углегорского сельского поселения»</w:t>
      </w:r>
    </w:p>
    <w:p w:rsidR="00B14774" w:rsidRPr="00025580" w:rsidRDefault="00B14774" w:rsidP="00B14774">
      <w:pPr>
        <w:widowControl w:val="0"/>
        <w:autoSpaceDE w:val="0"/>
        <w:autoSpaceDN w:val="0"/>
        <w:adjustRightInd w:val="0"/>
        <w:spacing w:after="0" w:line="240" w:lineRule="auto"/>
        <w:jc w:val="center"/>
        <w:outlineLvl w:val="2"/>
        <w:rPr>
          <w:rFonts w:ascii="Times New Roman" w:hAnsi="Times New Roman" w:cs="Times New Roman"/>
          <w:sz w:val="16"/>
          <w:szCs w:val="16"/>
        </w:rPr>
      </w:pPr>
      <w:r w:rsidRPr="00025580">
        <w:rPr>
          <w:rFonts w:ascii="Times New Roman" w:hAnsi="Times New Roman" w:cs="Times New Roman"/>
          <w:sz w:val="16"/>
          <w:szCs w:val="16"/>
        </w:rPr>
        <w:t xml:space="preserve">Расходы местного бюджета на                                                                                                                                                                                           реализацию муниципальной программы «Обеспечение доступным и комфортным жильем населения Углегорского сельского поселения»  </w:t>
      </w:r>
    </w:p>
    <w:tbl>
      <w:tblPr>
        <w:tblW w:w="0" w:type="auto"/>
        <w:tblCellSpacing w:w="5" w:type="nil"/>
        <w:tblInd w:w="-67" w:type="dxa"/>
        <w:tblCellMar>
          <w:left w:w="75" w:type="dxa"/>
          <w:right w:w="75" w:type="dxa"/>
        </w:tblCellMar>
        <w:tblLook w:val="0000"/>
      </w:tblPr>
      <w:tblGrid>
        <w:gridCol w:w="1310"/>
        <w:gridCol w:w="2630"/>
        <w:gridCol w:w="1670"/>
        <w:gridCol w:w="531"/>
        <w:gridCol w:w="498"/>
        <w:gridCol w:w="462"/>
        <w:gridCol w:w="346"/>
        <w:gridCol w:w="590"/>
        <w:gridCol w:w="470"/>
        <w:gridCol w:w="670"/>
        <w:gridCol w:w="510"/>
        <w:gridCol w:w="510"/>
      </w:tblGrid>
      <w:tr w:rsidR="00B14774" w:rsidRPr="00025580" w:rsidTr="003A0D3A">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Статус</w:t>
            </w:r>
          </w:p>
        </w:tc>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 xml:space="preserve">Наименование      </w:t>
            </w:r>
            <w:r w:rsidRPr="00025580">
              <w:rPr>
                <w:sz w:val="16"/>
                <w:szCs w:val="16"/>
              </w:rPr>
              <w:br/>
              <w:t xml:space="preserve">муниципальной </w:t>
            </w:r>
            <w:r w:rsidRPr="00025580">
              <w:rPr>
                <w:sz w:val="16"/>
                <w:szCs w:val="16"/>
              </w:rPr>
              <w:br/>
              <w:t xml:space="preserve">программы, </w:t>
            </w:r>
          </w:p>
          <w:p w:rsidR="00B14774" w:rsidRPr="00025580" w:rsidRDefault="00B14774" w:rsidP="003A0D3A">
            <w:pPr>
              <w:pStyle w:val="ConsPlusCell"/>
              <w:jc w:val="center"/>
              <w:rPr>
                <w:sz w:val="16"/>
                <w:szCs w:val="16"/>
              </w:rPr>
            </w:pPr>
            <w:r w:rsidRPr="00025580">
              <w:rPr>
                <w:sz w:val="16"/>
                <w:szCs w:val="16"/>
              </w:rPr>
              <w:t>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 xml:space="preserve">Ответственный  </w:t>
            </w:r>
            <w:r w:rsidRPr="00025580">
              <w:rPr>
                <w:sz w:val="16"/>
                <w:szCs w:val="16"/>
              </w:rPr>
              <w:br/>
              <w:t xml:space="preserve">исполнитель,   </w:t>
            </w:r>
            <w:r w:rsidRPr="00025580">
              <w:rPr>
                <w:sz w:val="16"/>
                <w:szCs w:val="16"/>
              </w:rPr>
              <w:br/>
              <w:t xml:space="preserve">соисполнители,  </w:t>
            </w:r>
            <w:r w:rsidRPr="00025580">
              <w:rPr>
                <w:sz w:val="16"/>
                <w:szCs w:val="16"/>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 xml:space="preserve">Код бюджетной   </w:t>
            </w:r>
            <w:r w:rsidRPr="00025580">
              <w:rPr>
                <w:sz w:val="16"/>
                <w:szCs w:val="16"/>
              </w:rPr>
              <w:br/>
              <w:t xml:space="preserve">   классификации   </w:t>
            </w:r>
            <w:r w:rsidRPr="00025580">
              <w:rPr>
                <w:sz w:val="16"/>
                <w:szCs w:val="16"/>
              </w:rPr>
              <w:br/>
            </w:r>
            <w:hyperlink w:anchor="Par866" w:history="1">
              <w:r w:rsidRPr="00025580">
                <w:rPr>
                  <w:sz w:val="16"/>
                  <w:szCs w:val="16"/>
                </w:rPr>
                <w:t>&lt;1&gt;</w:t>
              </w:r>
            </w:hyperlink>
          </w:p>
        </w:tc>
        <w:tc>
          <w:tcPr>
            <w:tcW w:w="0" w:type="auto"/>
            <w:gridSpan w:val="5"/>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 xml:space="preserve">Расходы </w:t>
            </w:r>
            <w:hyperlink w:anchor="Par867" w:history="1">
              <w:r w:rsidRPr="00025580">
                <w:rPr>
                  <w:sz w:val="16"/>
                  <w:szCs w:val="16"/>
                </w:rPr>
                <w:t>&lt;2&gt;</w:t>
              </w:r>
            </w:hyperlink>
            <w:r w:rsidRPr="00025580">
              <w:rPr>
                <w:sz w:val="16"/>
                <w:szCs w:val="16"/>
              </w:rPr>
              <w:t xml:space="preserve"> (тыс. руб.), годы</w:t>
            </w:r>
          </w:p>
        </w:tc>
      </w:tr>
      <w:tr w:rsidR="00B14774" w:rsidRPr="00025580" w:rsidTr="003A0D3A">
        <w:trPr>
          <w:trHeight w:val="848"/>
          <w:tblCellSpacing w:w="5" w:type="nil"/>
        </w:trPr>
        <w:tc>
          <w:tcPr>
            <w:tcW w:w="0" w:type="auto"/>
            <w:vMerge/>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ГРБС</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proofErr w:type="spellStart"/>
            <w:r w:rsidRPr="00025580">
              <w:rPr>
                <w:sz w:val="16"/>
                <w:szCs w:val="16"/>
              </w:rPr>
              <w:t>РзПр</w:t>
            </w:r>
            <w:proofErr w:type="spellEnd"/>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ЦСР</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ВР</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2016</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2017</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2018</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2019</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2020</w:t>
            </w:r>
          </w:p>
        </w:tc>
      </w:tr>
      <w:tr w:rsidR="00B14774" w:rsidRPr="00025580" w:rsidTr="003A0D3A">
        <w:trPr>
          <w:tblCellSpacing w:w="5" w:type="nil"/>
        </w:trPr>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1</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2</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3</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4</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5</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6</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7</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8</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9</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10</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11</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12</w:t>
            </w:r>
          </w:p>
        </w:tc>
      </w:tr>
      <w:tr w:rsidR="00B14774" w:rsidRPr="00025580" w:rsidTr="003A0D3A">
        <w:trPr>
          <w:trHeight w:val="540"/>
          <w:tblCellSpacing w:w="5" w:type="nil"/>
        </w:trPr>
        <w:tc>
          <w:tcPr>
            <w:tcW w:w="0" w:type="auto"/>
            <w:vMerge w:val="restart"/>
            <w:tcBorders>
              <w:left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Муниципальная </w:t>
            </w:r>
            <w:r w:rsidRPr="00025580">
              <w:rPr>
                <w:sz w:val="16"/>
                <w:szCs w:val="16"/>
              </w:rPr>
              <w:br/>
              <w:t xml:space="preserve">программа       </w:t>
            </w:r>
          </w:p>
        </w:tc>
        <w:tc>
          <w:tcPr>
            <w:tcW w:w="0" w:type="auto"/>
            <w:vMerge w:val="restart"/>
            <w:tcBorders>
              <w:left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«Обеспечение доступным и комфортным жильем населения Углегорского сельского поселения»</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всего </w:t>
            </w:r>
            <w:hyperlink w:anchor="Par868" w:history="1">
              <w:r w:rsidRPr="00025580">
                <w:rPr>
                  <w:sz w:val="16"/>
                  <w:szCs w:val="16"/>
                </w:rPr>
                <w:t>&lt;3&gt;</w:t>
              </w:r>
            </w:hyperlink>
            <w:r w:rsidRPr="00025580">
              <w:rPr>
                <w:sz w:val="16"/>
                <w:szCs w:val="16"/>
              </w:rPr>
              <w:t xml:space="preserve">, </w:t>
            </w:r>
          </w:p>
          <w:p w:rsidR="00B14774" w:rsidRPr="00025580" w:rsidRDefault="00B14774" w:rsidP="003A0D3A">
            <w:pPr>
              <w:pStyle w:val="ConsPlusCell"/>
              <w:rPr>
                <w:sz w:val="16"/>
                <w:szCs w:val="16"/>
              </w:rPr>
            </w:pPr>
            <w:r w:rsidRPr="00025580">
              <w:rPr>
                <w:sz w:val="16"/>
                <w:szCs w:val="16"/>
              </w:rPr>
              <w:t xml:space="preserve">в том числе: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vAlign w:val="bottom"/>
          </w:tcPr>
          <w:p w:rsidR="00B14774" w:rsidRPr="00025580" w:rsidRDefault="00B14774" w:rsidP="003A0D3A">
            <w:pPr>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3713,7</w:t>
            </w:r>
          </w:p>
        </w:tc>
        <w:tc>
          <w:tcPr>
            <w:tcW w:w="0" w:type="auto"/>
            <w:tcBorders>
              <w:left w:val="single" w:sz="4" w:space="0" w:color="auto"/>
              <w:bottom w:val="single" w:sz="4" w:space="0" w:color="auto"/>
              <w:right w:val="single" w:sz="4" w:space="0" w:color="auto"/>
            </w:tcBorders>
            <w:vAlign w:val="bottom"/>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0</w:t>
            </w:r>
          </w:p>
        </w:tc>
        <w:tc>
          <w:tcPr>
            <w:tcW w:w="0" w:type="auto"/>
            <w:tcBorders>
              <w:left w:val="single" w:sz="4" w:space="0" w:color="auto"/>
              <w:bottom w:val="single" w:sz="4" w:space="0" w:color="auto"/>
              <w:right w:val="single" w:sz="4" w:space="0" w:color="auto"/>
            </w:tcBorders>
            <w:vAlign w:val="bottom"/>
          </w:tcPr>
          <w:p w:rsidR="00B14774" w:rsidRPr="00025580" w:rsidRDefault="00B14774" w:rsidP="003A0D3A">
            <w:pPr>
              <w:jc w:val="center"/>
              <w:rPr>
                <w:rFonts w:ascii="Times New Roman" w:hAnsi="Times New Roman" w:cs="Times New Roman"/>
                <w:color w:val="000000"/>
                <w:sz w:val="16"/>
                <w:szCs w:val="16"/>
              </w:rPr>
            </w:pPr>
            <w:r w:rsidRPr="00025580">
              <w:rPr>
                <w:rFonts w:ascii="Times New Roman" w:hAnsi="Times New Roman" w:cs="Times New Roman"/>
                <w:sz w:val="16"/>
                <w:szCs w:val="16"/>
              </w:rPr>
              <w:t>39872,0</w:t>
            </w:r>
          </w:p>
        </w:tc>
        <w:tc>
          <w:tcPr>
            <w:tcW w:w="0" w:type="auto"/>
            <w:tcBorders>
              <w:left w:val="single" w:sz="4" w:space="0" w:color="auto"/>
              <w:bottom w:val="single" w:sz="4" w:space="0" w:color="auto"/>
              <w:right w:val="single" w:sz="4" w:space="0" w:color="auto"/>
            </w:tcBorders>
            <w:vAlign w:val="bottom"/>
          </w:tcPr>
          <w:p w:rsidR="00B14774" w:rsidRPr="00025580" w:rsidRDefault="00B14774" w:rsidP="003A0D3A">
            <w:pPr>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179,3</w:t>
            </w:r>
          </w:p>
        </w:tc>
        <w:tc>
          <w:tcPr>
            <w:tcW w:w="0" w:type="auto"/>
            <w:tcBorders>
              <w:left w:val="single" w:sz="4" w:space="0" w:color="auto"/>
              <w:bottom w:val="single" w:sz="4" w:space="0" w:color="auto"/>
              <w:right w:val="single" w:sz="4" w:space="0" w:color="auto"/>
            </w:tcBorders>
            <w:vAlign w:val="bottom"/>
          </w:tcPr>
          <w:p w:rsidR="00B14774" w:rsidRPr="00025580" w:rsidRDefault="00B14774" w:rsidP="003A0D3A">
            <w:pPr>
              <w:jc w:val="center"/>
              <w:rPr>
                <w:rFonts w:ascii="Times New Roman" w:hAnsi="Times New Roman" w:cs="Times New Roman"/>
                <w:color w:val="000000"/>
                <w:sz w:val="16"/>
                <w:szCs w:val="16"/>
              </w:rPr>
            </w:pPr>
            <w:r w:rsidRPr="00025580">
              <w:rPr>
                <w:rFonts w:ascii="Times New Roman" w:hAnsi="Times New Roman" w:cs="Times New Roman"/>
                <w:color w:val="000000"/>
                <w:sz w:val="16"/>
                <w:szCs w:val="16"/>
              </w:rPr>
              <w:t>100,0</w:t>
            </w:r>
          </w:p>
        </w:tc>
      </w:tr>
      <w:tr w:rsidR="00B14774" w:rsidRPr="00025580" w:rsidTr="003A0D3A">
        <w:trPr>
          <w:trHeight w:val="832"/>
          <w:tblCellSpacing w:w="5" w:type="nil"/>
        </w:trPr>
        <w:tc>
          <w:tcPr>
            <w:tcW w:w="0" w:type="auto"/>
            <w:vMerge/>
            <w:tcBorders>
              <w:left w:val="single" w:sz="4" w:space="0" w:color="auto"/>
              <w:right w:val="single" w:sz="4" w:space="0" w:color="auto"/>
            </w:tcBorders>
          </w:tcPr>
          <w:p w:rsidR="00B14774" w:rsidRPr="00025580" w:rsidRDefault="00B14774" w:rsidP="003A0D3A">
            <w:pPr>
              <w:pStyle w:val="ConsPlusCell"/>
              <w:rPr>
                <w:sz w:val="16"/>
                <w:szCs w:val="16"/>
              </w:rPr>
            </w:pPr>
          </w:p>
        </w:tc>
        <w:tc>
          <w:tcPr>
            <w:tcW w:w="0" w:type="auto"/>
            <w:vMerge/>
            <w:tcBorders>
              <w:left w:val="single" w:sz="4" w:space="0" w:color="auto"/>
              <w:right w:val="single" w:sz="4" w:space="0" w:color="auto"/>
            </w:tcBorders>
          </w:tcPr>
          <w:p w:rsidR="00B14774" w:rsidRPr="00025580" w:rsidRDefault="00B14774"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ответственный    </w:t>
            </w:r>
            <w:r w:rsidRPr="00025580">
              <w:rPr>
                <w:sz w:val="16"/>
                <w:szCs w:val="16"/>
              </w:rPr>
              <w:br/>
              <w:t xml:space="preserve">исполнитель      </w:t>
            </w:r>
            <w:r w:rsidRPr="00025580">
              <w:rPr>
                <w:sz w:val="16"/>
                <w:szCs w:val="16"/>
              </w:rPr>
              <w:br/>
              <w:t xml:space="preserve">муниципальной  </w:t>
            </w:r>
            <w:r w:rsidRPr="00025580">
              <w:rPr>
                <w:sz w:val="16"/>
                <w:szCs w:val="16"/>
              </w:rPr>
              <w:br/>
              <w:t>программ</w:t>
            </w:r>
            <w:proofErr w:type="gramStart"/>
            <w:r w:rsidRPr="00025580">
              <w:rPr>
                <w:sz w:val="16"/>
                <w:szCs w:val="16"/>
              </w:rPr>
              <w:t>ы-</w:t>
            </w:r>
            <w:proofErr w:type="gramEnd"/>
            <w:r w:rsidRPr="00025580">
              <w:rPr>
                <w:sz w:val="16"/>
                <w:szCs w:val="16"/>
              </w:rPr>
              <w:t xml:space="preserve"> Администрация Углегорского сельского поселения,      всего</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951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3713,7</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sz w:val="16"/>
                <w:szCs w:val="16"/>
              </w:rPr>
              <w:t>39872,0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179,3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100,0</w:t>
            </w:r>
          </w:p>
        </w:tc>
      </w:tr>
      <w:tr w:rsidR="00B14774" w:rsidRPr="00025580" w:rsidTr="003A0D3A">
        <w:trPr>
          <w:trHeight w:val="549"/>
          <w:tblCellSpacing w:w="5" w:type="nil"/>
        </w:trPr>
        <w:tc>
          <w:tcPr>
            <w:tcW w:w="0" w:type="auto"/>
            <w:vMerge/>
            <w:tcBorders>
              <w:left w:val="single" w:sz="4" w:space="0" w:color="auto"/>
              <w:right w:val="single" w:sz="4" w:space="0" w:color="auto"/>
            </w:tcBorders>
          </w:tcPr>
          <w:p w:rsidR="00B14774" w:rsidRPr="00025580" w:rsidRDefault="00B14774" w:rsidP="003A0D3A">
            <w:pPr>
              <w:pStyle w:val="ConsPlusCell"/>
              <w:rPr>
                <w:sz w:val="16"/>
                <w:szCs w:val="16"/>
              </w:rPr>
            </w:pPr>
          </w:p>
        </w:tc>
        <w:tc>
          <w:tcPr>
            <w:tcW w:w="0" w:type="auto"/>
            <w:vMerge/>
            <w:tcBorders>
              <w:left w:val="single" w:sz="4" w:space="0" w:color="auto"/>
              <w:right w:val="single" w:sz="4" w:space="0" w:color="auto"/>
            </w:tcBorders>
          </w:tcPr>
          <w:p w:rsidR="00B14774" w:rsidRPr="00025580" w:rsidRDefault="00B14774" w:rsidP="003A0D3A">
            <w:pPr>
              <w:pStyle w:val="ConsPlusCell"/>
              <w:rPr>
                <w:sz w:val="16"/>
                <w:szCs w:val="16"/>
              </w:rPr>
            </w:pP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соисполнитель 1- отсутствует, всего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951</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nil"/>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jc w:val="center"/>
              <w:rPr>
                <w:sz w:val="16"/>
                <w:szCs w:val="16"/>
              </w:rPr>
            </w:pPr>
            <w:r w:rsidRPr="00025580">
              <w:rPr>
                <w:sz w:val="16"/>
                <w:szCs w:val="16"/>
              </w:rPr>
              <w:t>-</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0</w:t>
            </w:r>
          </w:p>
        </w:tc>
      </w:tr>
      <w:tr w:rsidR="00B14774" w:rsidRPr="00025580" w:rsidTr="003A0D3A">
        <w:trPr>
          <w:trHeight w:val="407"/>
          <w:tblCellSpacing w:w="5" w:type="nil"/>
        </w:trPr>
        <w:tc>
          <w:tcPr>
            <w:tcW w:w="0" w:type="auto"/>
            <w:vMerge/>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p>
        </w:tc>
        <w:tc>
          <w:tcPr>
            <w:tcW w:w="0" w:type="auto"/>
            <w:vMerge/>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участник 1Администрация Углегорского сельского поселения, всего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951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3713,7</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sz w:val="16"/>
                <w:szCs w:val="16"/>
              </w:rPr>
              <w:t>39872,0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179,3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rPr>
                <w:rFonts w:ascii="Times New Roman" w:hAnsi="Times New Roman" w:cs="Times New Roman"/>
                <w:color w:val="000000"/>
                <w:sz w:val="16"/>
                <w:szCs w:val="16"/>
              </w:rPr>
            </w:pPr>
            <w:r w:rsidRPr="00025580">
              <w:rPr>
                <w:rFonts w:ascii="Times New Roman" w:hAnsi="Times New Roman" w:cs="Times New Roman"/>
                <w:color w:val="000000"/>
                <w:sz w:val="16"/>
                <w:szCs w:val="16"/>
              </w:rPr>
              <w:t>100,0</w:t>
            </w:r>
          </w:p>
        </w:tc>
      </w:tr>
      <w:tr w:rsidR="00B14774" w:rsidRPr="00025580" w:rsidTr="003A0D3A">
        <w:trPr>
          <w:trHeight w:val="1335"/>
          <w:tblCellSpacing w:w="5" w:type="nil"/>
        </w:trPr>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lastRenderedPageBreak/>
              <w:t>Основное мероприятие 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djustRightInd w:val="0"/>
              <w:spacing w:after="0" w:line="240" w:lineRule="auto"/>
              <w:outlineLvl w:val="3"/>
              <w:rPr>
                <w:rFonts w:ascii="Times New Roman" w:hAnsi="Times New Roman"/>
                <w:sz w:val="16"/>
                <w:szCs w:val="16"/>
              </w:rPr>
            </w:pPr>
            <w:r w:rsidRPr="00025580">
              <w:rPr>
                <w:rFonts w:ascii="Times New Roman" w:hAnsi="Times New Roman"/>
                <w:sz w:val="16"/>
                <w:szCs w:val="16"/>
              </w:rPr>
              <w:t xml:space="preserve">Переселение граждан из многоквартирного жилищного фонда, признанного непригодным для проживания, аварийным, подлежащим сносу или реконструкции.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Исполнитель  основного мероприятия 1 Администрация </w:t>
            </w:r>
          </w:p>
          <w:p w:rsidR="00B14774" w:rsidRPr="00025580" w:rsidRDefault="00B14774" w:rsidP="003A0D3A">
            <w:pPr>
              <w:pStyle w:val="ConsPlusCell"/>
              <w:rPr>
                <w:sz w:val="16"/>
                <w:szCs w:val="16"/>
              </w:rPr>
            </w:pPr>
            <w:r w:rsidRPr="00025580">
              <w:rPr>
                <w:sz w:val="16"/>
                <w:szCs w:val="16"/>
              </w:rPr>
              <w:t xml:space="preserve">Углегорского сельского поселения,      </w:t>
            </w:r>
            <w:r w:rsidRPr="00025580">
              <w:rPr>
                <w:sz w:val="16"/>
                <w:szCs w:val="16"/>
              </w:rPr>
              <w:br/>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951</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sz w:val="16"/>
                <w:szCs w:val="16"/>
              </w:rPr>
              <w:t>2281,4</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38942,9</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c>
          <w:tcPr>
            <w:tcW w:w="0" w:type="auto"/>
            <w:tcBorders>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r>
      <w:tr w:rsidR="00B14774" w:rsidRPr="00025580" w:rsidTr="003A0D3A">
        <w:trPr>
          <w:trHeight w:val="1452"/>
          <w:tblCellSpacing w:w="5" w:type="nil"/>
        </w:trPr>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djustRightInd w:val="0"/>
              <w:spacing w:after="0" w:line="240" w:lineRule="auto"/>
              <w:outlineLvl w:val="3"/>
              <w:rPr>
                <w:rFonts w:ascii="Times New Roman" w:hAnsi="Times New Roman"/>
                <w:sz w:val="16"/>
                <w:szCs w:val="16"/>
              </w:rPr>
            </w:pPr>
            <w:r w:rsidRPr="00025580">
              <w:rPr>
                <w:rFonts w:ascii="Times New Roman" w:hAnsi="Times New Roman"/>
                <w:sz w:val="16"/>
                <w:szCs w:val="16"/>
              </w:rPr>
              <w:t>Мероприятия по финансированию оценки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Исполнитель  основного мероприятия 2 Администрация </w:t>
            </w:r>
          </w:p>
          <w:p w:rsidR="00B14774" w:rsidRPr="00025580" w:rsidRDefault="00B14774" w:rsidP="003A0D3A">
            <w:pPr>
              <w:pStyle w:val="ConsPlusCell"/>
              <w:rPr>
                <w:sz w:val="16"/>
                <w:szCs w:val="16"/>
              </w:rPr>
            </w:pPr>
            <w:r w:rsidRPr="00025580">
              <w:rPr>
                <w:sz w:val="16"/>
                <w:szCs w:val="16"/>
              </w:rPr>
              <w:t xml:space="preserve">Углегорского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951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179,3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100,0</w:t>
            </w:r>
          </w:p>
        </w:tc>
      </w:tr>
      <w:tr w:rsidR="00B14774" w:rsidRPr="00025580" w:rsidTr="003A0D3A">
        <w:trPr>
          <w:trHeight w:val="937"/>
          <w:tblCellSpacing w:w="5" w:type="nil"/>
        </w:trPr>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Основное мероприятие 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widowControl w:val="0"/>
              <w:adjustRightInd w:val="0"/>
              <w:outlineLvl w:val="3"/>
              <w:rPr>
                <w:rFonts w:ascii="Times New Roman" w:hAnsi="Times New Roman"/>
                <w:sz w:val="16"/>
                <w:szCs w:val="16"/>
              </w:rPr>
            </w:pPr>
            <w:r w:rsidRPr="00025580">
              <w:rPr>
                <w:rFonts w:ascii="Times New Roman" w:hAnsi="Times New Roman"/>
                <w:sz w:val="16"/>
                <w:szCs w:val="16"/>
              </w:rPr>
              <w:t>Расходы по обеспечению мероприятий по переселению граждан из многоквартирного аварийного жилищного фонда, признанного непригодным для проживания, аварийным, подлежащим сносу или реконструкции.</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Исполнитель  основного мероприятия 3 Администрация </w:t>
            </w:r>
          </w:p>
          <w:p w:rsidR="00B14774" w:rsidRPr="00025580" w:rsidRDefault="00B14774" w:rsidP="003A0D3A">
            <w:pPr>
              <w:pStyle w:val="ConsPlusCell"/>
              <w:rPr>
                <w:sz w:val="16"/>
                <w:szCs w:val="16"/>
              </w:rPr>
            </w:pPr>
            <w:r w:rsidRPr="00025580">
              <w:rPr>
                <w:sz w:val="16"/>
                <w:szCs w:val="16"/>
              </w:rPr>
              <w:t xml:space="preserve">Углегорского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951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pStyle w:val="ConsPlusCell"/>
              <w:rPr>
                <w:sz w:val="16"/>
                <w:szCs w:val="16"/>
              </w:rPr>
            </w:pPr>
            <w:r w:rsidRPr="00025580">
              <w:rPr>
                <w:sz w:val="16"/>
                <w:szCs w:val="16"/>
              </w:rPr>
              <w:t xml:space="preserve">X  </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sz w:val="16"/>
                <w:szCs w:val="16"/>
              </w:rPr>
              <w:t>1432,3</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833,1</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14774" w:rsidRPr="00025580" w:rsidRDefault="00B14774" w:rsidP="003A0D3A">
            <w:pPr>
              <w:spacing w:after="0" w:line="240" w:lineRule="auto"/>
              <w:rPr>
                <w:rFonts w:ascii="Times New Roman" w:hAnsi="Times New Roman"/>
                <w:color w:val="000000"/>
                <w:sz w:val="16"/>
                <w:szCs w:val="16"/>
              </w:rPr>
            </w:pPr>
            <w:r w:rsidRPr="00025580">
              <w:rPr>
                <w:rFonts w:ascii="Times New Roman" w:hAnsi="Times New Roman"/>
                <w:color w:val="000000"/>
                <w:sz w:val="16"/>
                <w:szCs w:val="16"/>
              </w:rPr>
              <w:t>0</w:t>
            </w:r>
          </w:p>
        </w:tc>
      </w:tr>
    </w:tbl>
    <w:p w:rsidR="00B14774" w:rsidRPr="00025580" w:rsidRDefault="00B14774" w:rsidP="00B14774">
      <w:pPr>
        <w:widowControl w:val="0"/>
        <w:autoSpaceDE w:val="0"/>
        <w:autoSpaceDN w:val="0"/>
        <w:adjustRightInd w:val="0"/>
        <w:spacing w:after="0" w:line="240" w:lineRule="auto"/>
        <w:ind w:firstLine="284"/>
        <w:jc w:val="both"/>
        <w:rPr>
          <w:rFonts w:ascii="Times New Roman" w:hAnsi="Times New Roman"/>
          <w:sz w:val="16"/>
          <w:szCs w:val="16"/>
        </w:rPr>
      </w:pPr>
      <w:r w:rsidRPr="00025580">
        <w:rPr>
          <w:rFonts w:ascii="Times New Roman" w:hAnsi="Times New Roman"/>
          <w:sz w:val="16"/>
          <w:szCs w:val="16"/>
        </w:rPr>
        <w:t>&lt;1</w:t>
      </w:r>
      <w:proofErr w:type="gramStart"/>
      <w:r w:rsidRPr="00025580">
        <w:rPr>
          <w:rFonts w:ascii="Times New Roman" w:hAnsi="Times New Roman"/>
          <w:sz w:val="16"/>
          <w:szCs w:val="16"/>
        </w:rPr>
        <w:t>&gt; Д</w:t>
      </w:r>
      <w:proofErr w:type="gramEnd"/>
      <w:r w:rsidRPr="00025580">
        <w:rPr>
          <w:rFonts w:ascii="Times New Roman" w:hAnsi="Times New Roman"/>
          <w:sz w:val="16"/>
          <w:szCs w:val="16"/>
        </w:rPr>
        <w:t>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 Для муниципальных программ Углегорского сельского поселения, разрабатываемых в 2016 году – после принятия местного закона о принятии решения Собрания депутатов о бюджете на 2016 год и на плановый период 2017 и 2018 годов.</w:t>
      </w:r>
    </w:p>
    <w:p w:rsidR="00B14774" w:rsidRPr="00025580" w:rsidRDefault="00B14774" w:rsidP="00B14774">
      <w:pPr>
        <w:widowControl w:val="0"/>
        <w:autoSpaceDE w:val="0"/>
        <w:autoSpaceDN w:val="0"/>
        <w:adjustRightInd w:val="0"/>
        <w:spacing w:after="0" w:line="240" w:lineRule="auto"/>
        <w:ind w:firstLine="284"/>
        <w:jc w:val="both"/>
        <w:rPr>
          <w:rFonts w:ascii="Times New Roman" w:hAnsi="Times New Roman"/>
          <w:sz w:val="16"/>
          <w:szCs w:val="16"/>
        </w:rPr>
      </w:pPr>
      <w:r w:rsidRPr="00025580">
        <w:rPr>
          <w:rFonts w:ascii="Times New Roman" w:hAnsi="Times New Roman"/>
          <w:sz w:val="16"/>
          <w:szCs w:val="16"/>
        </w:rPr>
        <w:t>&lt;2&gt; Представленные расходы подлежат ежегодному уточнению при формировании бюджета на очередной финансовый год и плановый период.</w:t>
      </w:r>
    </w:p>
    <w:p w:rsidR="00B14774" w:rsidRPr="00025580" w:rsidRDefault="00B14774" w:rsidP="00B14774">
      <w:pPr>
        <w:widowControl w:val="0"/>
        <w:autoSpaceDE w:val="0"/>
        <w:autoSpaceDN w:val="0"/>
        <w:adjustRightInd w:val="0"/>
        <w:spacing w:after="0" w:line="240" w:lineRule="auto"/>
        <w:ind w:firstLine="284"/>
        <w:jc w:val="both"/>
        <w:rPr>
          <w:rFonts w:ascii="Times New Roman" w:hAnsi="Times New Roman"/>
          <w:sz w:val="16"/>
          <w:szCs w:val="16"/>
        </w:rPr>
      </w:pPr>
      <w:r w:rsidRPr="00025580">
        <w:rPr>
          <w:rFonts w:ascii="Times New Roman" w:hAnsi="Times New Roman"/>
          <w:sz w:val="16"/>
          <w:szCs w:val="16"/>
        </w:rPr>
        <w:t>&lt;3</w:t>
      </w:r>
      <w:proofErr w:type="gramStart"/>
      <w:r w:rsidRPr="00025580">
        <w:rPr>
          <w:rFonts w:ascii="Times New Roman" w:hAnsi="Times New Roman"/>
          <w:sz w:val="16"/>
          <w:szCs w:val="16"/>
        </w:rPr>
        <w:t>&gt; З</w:t>
      </w:r>
      <w:proofErr w:type="gramEnd"/>
      <w:r w:rsidRPr="00025580">
        <w:rPr>
          <w:rFonts w:ascii="Times New Roman" w:hAnsi="Times New Roman"/>
          <w:sz w:val="16"/>
          <w:szCs w:val="16"/>
        </w:rPr>
        <w:t>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w:t>
      </w:r>
    </w:p>
    <w:p w:rsidR="00B14774" w:rsidRDefault="00B14774" w:rsidP="00B14774">
      <w:pPr>
        <w:widowControl w:val="0"/>
        <w:autoSpaceDE w:val="0"/>
        <w:autoSpaceDN w:val="0"/>
        <w:adjustRightInd w:val="0"/>
        <w:spacing w:after="0" w:line="240" w:lineRule="auto"/>
        <w:ind w:firstLine="284"/>
        <w:jc w:val="both"/>
        <w:rPr>
          <w:rFonts w:ascii="Times New Roman" w:hAnsi="Times New Roman"/>
          <w:sz w:val="16"/>
          <w:szCs w:val="16"/>
        </w:rPr>
      </w:pPr>
      <w:r w:rsidRPr="00025580">
        <w:rPr>
          <w:rFonts w:ascii="Times New Roman" w:hAnsi="Times New Roman"/>
          <w:sz w:val="16"/>
          <w:szCs w:val="16"/>
        </w:rPr>
        <w:t>&lt;4</w:t>
      </w:r>
      <w:proofErr w:type="gramStart"/>
      <w:r w:rsidRPr="00025580">
        <w:rPr>
          <w:rFonts w:ascii="Times New Roman" w:hAnsi="Times New Roman"/>
          <w:sz w:val="16"/>
          <w:szCs w:val="16"/>
        </w:rPr>
        <w:t>&gt; П</w:t>
      </w:r>
      <w:proofErr w:type="gramEnd"/>
      <w:r w:rsidRPr="00025580">
        <w:rPr>
          <w:rFonts w:ascii="Times New Roman" w:hAnsi="Times New Roman"/>
          <w:sz w:val="16"/>
          <w:szCs w:val="16"/>
        </w:rPr>
        <w:t>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B14774" w:rsidRPr="00025580" w:rsidRDefault="00B14774" w:rsidP="00B14774">
      <w:pPr>
        <w:widowControl w:val="0"/>
        <w:autoSpaceDE w:val="0"/>
        <w:autoSpaceDN w:val="0"/>
        <w:adjustRightInd w:val="0"/>
        <w:spacing w:after="0" w:line="240" w:lineRule="auto"/>
        <w:ind w:firstLine="284"/>
        <w:jc w:val="both"/>
        <w:rPr>
          <w:rFonts w:ascii="Times New Roman" w:hAnsi="Times New Roman"/>
          <w:sz w:val="16"/>
          <w:szCs w:val="16"/>
        </w:rPr>
      </w:pPr>
    </w:p>
    <w:p w:rsidR="00B14774" w:rsidRDefault="00B14774" w:rsidP="00B14774">
      <w:pPr>
        <w:pStyle w:val="2"/>
        <w:rPr>
          <w:b w:val="0"/>
          <w:sz w:val="20"/>
          <w:szCs w:val="20"/>
        </w:rPr>
      </w:pPr>
      <w:r w:rsidRPr="005E32D2">
        <w:rPr>
          <w:b w:val="0"/>
          <w:sz w:val="20"/>
          <w:szCs w:val="20"/>
        </w:rPr>
        <w:t xml:space="preserve">                                              </w:t>
      </w:r>
    </w:p>
    <w:p w:rsidR="00B14774" w:rsidRPr="005E32D2" w:rsidRDefault="00B14774" w:rsidP="00B14774">
      <w:pPr>
        <w:pStyle w:val="2"/>
        <w:rPr>
          <w:b w:val="0"/>
          <w:sz w:val="20"/>
          <w:szCs w:val="20"/>
        </w:rPr>
      </w:pPr>
      <w:r w:rsidRPr="005E32D2">
        <w:rPr>
          <w:b w:val="0"/>
          <w:sz w:val="20"/>
          <w:szCs w:val="20"/>
        </w:rPr>
        <w:t xml:space="preserve">   </w:t>
      </w:r>
      <w:r w:rsidRPr="005E32D2">
        <w:rPr>
          <w:b w:val="0"/>
          <w:iCs/>
          <w:sz w:val="20"/>
          <w:szCs w:val="20"/>
        </w:rPr>
        <w:t>ПОСТАНОВЛЕНИЕ</w:t>
      </w:r>
    </w:p>
    <w:p w:rsidR="00B14774" w:rsidRPr="005E32D2" w:rsidRDefault="00B14774" w:rsidP="00B14774">
      <w:pPr>
        <w:pStyle w:val="1"/>
        <w:spacing w:before="0" w:line="240" w:lineRule="auto"/>
        <w:rPr>
          <w:rFonts w:ascii="Times New Roman" w:hAnsi="Times New Roman"/>
          <w:b w:val="0"/>
          <w:iCs/>
          <w:sz w:val="20"/>
          <w:szCs w:val="20"/>
        </w:rPr>
      </w:pPr>
    </w:p>
    <w:p w:rsidR="00B14774" w:rsidRPr="00B14774" w:rsidRDefault="00B14774" w:rsidP="00B14774">
      <w:pPr>
        <w:pStyle w:val="a5"/>
        <w:rPr>
          <w:sz w:val="20"/>
          <w:szCs w:val="20"/>
        </w:rPr>
      </w:pPr>
      <w:r w:rsidRPr="00B14774">
        <w:rPr>
          <w:sz w:val="20"/>
          <w:szCs w:val="20"/>
        </w:rPr>
        <w:t>20 февраля 2020 года                         №  20                                   п. Углегорский</w:t>
      </w:r>
    </w:p>
    <w:p w:rsidR="00B14774" w:rsidRPr="00B14774" w:rsidRDefault="00B14774" w:rsidP="00B14774">
      <w:pPr>
        <w:pStyle w:val="a5"/>
        <w:rPr>
          <w:sz w:val="20"/>
          <w:szCs w:val="20"/>
        </w:rPr>
      </w:pPr>
    </w:p>
    <w:tbl>
      <w:tblPr>
        <w:tblW w:w="0" w:type="auto"/>
        <w:tblLook w:val="04A0"/>
      </w:tblPr>
      <w:tblGrid>
        <w:gridCol w:w="5421"/>
      </w:tblGrid>
      <w:tr w:rsidR="00B14774" w:rsidRPr="005E32D2" w:rsidTr="003A0D3A">
        <w:trPr>
          <w:trHeight w:val="1543"/>
        </w:trPr>
        <w:tc>
          <w:tcPr>
            <w:tcW w:w="5421" w:type="dxa"/>
          </w:tcPr>
          <w:p w:rsidR="00B14774" w:rsidRPr="005E32D2" w:rsidRDefault="00B14774" w:rsidP="003A0D3A">
            <w:pPr>
              <w:pStyle w:val="ab"/>
              <w:kinsoku w:val="0"/>
              <w:overflowPunct w:val="0"/>
              <w:rPr>
                <w:sz w:val="20"/>
                <w:szCs w:val="20"/>
              </w:rPr>
            </w:pPr>
            <w:r w:rsidRPr="005E32D2">
              <w:rPr>
                <w:kern w:val="2"/>
                <w:sz w:val="20"/>
                <w:szCs w:val="20"/>
              </w:rPr>
              <w:t>О внесении изменений в постановление Администрации Углегорского сельского поселения от 30.12.2019 г. № 132</w:t>
            </w:r>
            <w:r w:rsidRPr="005E32D2">
              <w:rPr>
                <w:sz w:val="20"/>
                <w:szCs w:val="20"/>
              </w:rPr>
              <w:t xml:space="preserve"> «Об утверждении Плана реализации муниципальной программы</w:t>
            </w:r>
            <w:r w:rsidRPr="005E32D2">
              <w:rPr>
                <w:kern w:val="2"/>
                <w:sz w:val="20"/>
                <w:szCs w:val="20"/>
              </w:rPr>
              <w:t xml:space="preserve"> «</w:t>
            </w:r>
            <w:r w:rsidRPr="005E32D2">
              <w:rPr>
                <w:sz w:val="20"/>
                <w:szCs w:val="20"/>
              </w:rPr>
              <w:t>Обеспечение  доступным   и  комфортным жильем населения Углегорского сельского поселения» на 2020 год»</w:t>
            </w:r>
          </w:p>
        </w:tc>
      </w:tr>
    </w:tbl>
    <w:p w:rsidR="00B14774" w:rsidRPr="005E32D2" w:rsidRDefault="00B14774" w:rsidP="00B14774">
      <w:pPr>
        <w:pStyle w:val="ab"/>
        <w:rPr>
          <w:sz w:val="20"/>
          <w:szCs w:val="20"/>
        </w:rPr>
      </w:pPr>
    </w:p>
    <w:p w:rsidR="00B14774" w:rsidRPr="005E32D2" w:rsidRDefault="00B14774" w:rsidP="00B14774">
      <w:pPr>
        <w:spacing w:after="0" w:line="240" w:lineRule="auto"/>
        <w:ind w:firstLine="851"/>
        <w:jc w:val="both"/>
        <w:rPr>
          <w:rFonts w:ascii="Times New Roman" w:hAnsi="Times New Roman" w:cs="Times New Roman"/>
          <w:sz w:val="20"/>
          <w:szCs w:val="20"/>
        </w:rPr>
      </w:pPr>
      <w:r w:rsidRPr="005E32D2">
        <w:rPr>
          <w:rFonts w:ascii="Times New Roman" w:hAnsi="Times New Roman" w:cs="Times New Roman"/>
          <w:sz w:val="20"/>
          <w:szCs w:val="20"/>
        </w:rPr>
        <w:t>В соответствии с Бюджетным кодексом Российской Федерации, постановлением Администрации Углегорского сельского поселения от 18 июля 2018 года № 96 «</w:t>
      </w:r>
      <w:r w:rsidRPr="005E32D2">
        <w:rPr>
          <w:rFonts w:ascii="Times New Roman" w:hAnsi="Times New Roman" w:cs="Times New Roman"/>
          <w:bCs/>
          <w:sz w:val="20"/>
          <w:szCs w:val="20"/>
        </w:rPr>
        <w:t>Об утверждении Порядка разработки, реализации и оценки эффективности муниципальных программ Углегорского сельского поселения</w:t>
      </w:r>
      <w:r w:rsidRPr="005E32D2">
        <w:rPr>
          <w:rFonts w:ascii="Times New Roman" w:hAnsi="Times New Roman" w:cs="Times New Roman"/>
          <w:bCs/>
          <w:iCs/>
          <w:sz w:val="20"/>
          <w:szCs w:val="20"/>
        </w:rPr>
        <w:t>»</w:t>
      </w:r>
      <w:r w:rsidRPr="005E32D2">
        <w:rPr>
          <w:rFonts w:ascii="Times New Roman" w:hAnsi="Times New Roman" w:cs="Times New Roman"/>
          <w:sz w:val="20"/>
          <w:szCs w:val="20"/>
        </w:rPr>
        <w:t>,</w:t>
      </w:r>
    </w:p>
    <w:p w:rsidR="00B14774" w:rsidRPr="005E32D2" w:rsidRDefault="00B14774" w:rsidP="00B14774">
      <w:pPr>
        <w:pStyle w:val="ab"/>
        <w:rPr>
          <w:sz w:val="20"/>
          <w:szCs w:val="20"/>
        </w:rPr>
      </w:pPr>
    </w:p>
    <w:p w:rsidR="00B14774" w:rsidRDefault="00B14774" w:rsidP="00B14774">
      <w:pPr>
        <w:pStyle w:val="ab"/>
        <w:rPr>
          <w:sz w:val="20"/>
          <w:szCs w:val="20"/>
        </w:rPr>
      </w:pPr>
      <w:r w:rsidRPr="005E32D2">
        <w:rPr>
          <w:sz w:val="20"/>
          <w:szCs w:val="20"/>
        </w:rPr>
        <w:t xml:space="preserve">                                         </w:t>
      </w:r>
    </w:p>
    <w:p w:rsidR="00B14774" w:rsidRDefault="00B14774" w:rsidP="00B14774">
      <w:pPr>
        <w:pStyle w:val="ab"/>
        <w:rPr>
          <w:sz w:val="20"/>
          <w:szCs w:val="20"/>
        </w:rPr>
      </w:pPr>
    </w:p>
    <w:p w:rsidR="00B14774" w:rsidRPr="005E32D2" w:rsidRDefault="00B14774" w:rsidP="00B14774">
      <w:pPr>
        <w:pStyle w:val="ab"/>
        <w:jc w:val="center"/>
        <w:rPr>
          <w:sz w:val="20"/>
          <w:szCs w:val="20"/>
        </w:rPr>
      </w:pPr>
      <w:proofErr w:type="gramStart"/>
      <w:r w:rsidRPr="005E32D2">
        <w:rPr>
          <w:sz w:val="20"/>
          <w:szCs w:val="20"/>
        </w:rPr>
        <w:t>П</w:t>
      </w:r>
      <w:proofErr w:type="gramEnd"/>
      <w:r w:rsidRPr="005E32D2">
        <w:rPr>
          <w:sz w:val="20"/>
          <w:szCs w:val="20"/>
        </w:rPr>
        <w:t xml:space="preserve"> О С Т А Н О В Л Я Ю :</w:t>
      </w:r>
    </w:p>
    <w:p w:rsidR="00B14774" w:rsidRPr="005E32D2" w:rsidRDefault="00B14774" w:rsidP="00B14774">
      <w:pPr>
        <w:pStyle w:val="ab"/>
        <w:rPr>
          <w:sz w:val="20"/>
          <w:szCs w:val="20"/>
        </w:rPr>
      </w:pPr>
    </w:p>
    <w:p w:rsidR="00B14774" w:rsidRPr="005E32D2" w:rsidRDefault="00B14774" w:rsidP="00B14774">
      <w:pPr>
        <w:pStyle w:val="ab"/>
        <w:kinsoku w:val="0"/>
        <w:overflowPunct w:val="0"/>
        <w:ind w:firstLine="851"/>
        <w:rPr>
          <w:sz w:val="20"/>
          <w:szCs w:val="20"/>
        </w:rPr>
      </w:pPr>
      <w:r w:rsidRPr="005E32D2">
        <w:rPr>
          <w:kern w:val="2"/>
          <w:sz w:val="20"/>
          <w:szCs w:val="20"/>
        </w:rPr>
        <w:t>1. Внести в постановление Администрации Углегорского сельского поселения от 30.12.2019 г. № 131 «</w:t>
      </w:r>
      <w:r w:rsidRPr="005E32D2">
        <w:rPr>
          <w:sz w:val="20"/>
          <w:szCs w:val="20"/>
        </w:rPr>
        <w:t>Об утверждении Плана реализации муниципальной программы «Обеспечение  доступным   и  комфортным жильем населения Углегорского сельского поселения» на 2020 год»</w:t>
      </w:r>
      <w:r w:rsidRPr="005E32D2">
        <w:rPr>
          <w:kern w:val="2"/>
          <w:sz w:val="20"/>
          <w:szCs w:val="20"/>
        </w:rPr>
        <w:t xml:space="preserve"> следующие изменения:</w:t>
      </w:r>
    </w:p>
    <w:p w:rsidR="00B14774" w:rsidRPr="005E32D2" w:rsidRDefault="00B14774" w:rsidP="00B14774">
      <w:pPr>
        <w:pStyle w:val="a5"/>
        <w:ind w:left="0"/>
        <w:jc w:val="both"/>
        <w:rPr>
          <w:kern w:val="2"/>
          <w:sz w:val="20"/>
          <w:szCs w:val="20"/>
        </w:rPr>
      </w:pPr>
      <w:r w:rsidRPr="005E32D2">
        <w:rPr>
          <w:kern w:val="2"/>
          <w:sz w:val="20"/>
          <w:szCs w:val="20"/>
        </w:rPr>
        <w:t>Приложение № 1 к постановлению изложить в новой редакции согласно приложению к настоящему постановлению.</w:t>
      </w:r>
    </w:p>
    <w:p w:rsidR="00B14774" w:rsidRPr="005E32D2" w:rsidRDefault="00B14774" w:rsidP="00B14774">
      <w:pPr>
        <w:pStyle w:val="ab"/>
        <w:ind w:firstLine="851"/>
        <w:rPr>
          <w:sz w:val="20"/>
          <w:szCs w:val="20"/>
        </w:rPr>
      </w:pPr>
      <w:r w:rsidRPr="005E32D2">
        <w:rPr>
          <w:sz w:val="20"/>
          <w:szCs w:val="20"/>
        </w:rPr>
        <w:t xml:space="preserve">2. </w:t>
      </w:r>
      <w:proofErr w:type="gramStart"/>
      <w:r w:rsidRPr="005E32D2">
        <w:rPr>
          <w:sz w:val="20"/>
          <w:szCs w:val="20"/>
        </w:rPr>
        <w:t>Контроль за</w:t>
      </w:r>
      <w:proofErr w:type="gramEnd"/>
      <w:r w:rsidRPr="005E32D2">
        <w:rPr>
          <w:sz w:val="20"/>
          <w:szCs w:val="20"/>
        </w:rPr>
        <w:t xml:space="preserve"> выполнением настоящего постановления оставляю за собой.</w:t>
      </w:r>
    </w:p>
    <w:p w:rsidR="00B14774" w:rsidRPr="005E32D2" w:rsidRDefault="00B14774" w:rsidP="00B14774">
      <w:pPr>
        <w:pStyle w:val="ab"/>
        <w:rPr>
          <w:sz w:val="20"/>
          <w:szCs w:val="20"/>
        </w:rPr>
      </w:pPr>
    </w:p>
    <w:p w:rsidR="00B14774" w:rsidRPr="00B14774" w:rsidRDefault="00B14774" w:rsidP="00B14774">
      <w:pPr>
        <w:pStyle w:val="a3"/>
        <w:rPr>
          <w:rFonts w:ascii="Times New Roman" w:hAnsi="Times New Roman" w:cs="Times New Roman"/>
          <w:sz w:val="20"/>
          <w:szCs w:val="20"/>
        </w:rPr>
      </w:pPr>
      <w:r w:rsidRPr="00B14774">
        <w:rPr>
          <w:rFonts w:ascii="Times New Roman" w:hAnsi="Times New Roman" w:cs="Times New Roman"/>
          <w:sz w:val="20"/>
          <w:szCs w:val="20"/>
        </w:rPr>
        <w:t xml:space="preserve">Глава  Администрации                                                                       Л.Л. </w:t>
      </w:r>
      <w:proofErr w:type="spellStart"/>
      <w:r w:rsidRPr="00B14774">
        <w:rPr>
          <w:rFonts w:ascii="Times New Roman" w:hAnsi="Times New Roman" w:cs="Times New Roman"/>
          <w:sz w:val="20"/>
          <w:szCs w:val="20"/>
        </w:rPr>
        <w:t>Качурина</w:t>
      </w:r>
      <w:proofErr w:type="spellEnd"/>
      <w:r w:rsidRPr="00B14774">
        <w:rPr>
          <w:rFonts w:ascii="Times New Roman" w:hAnsi="Times New Roman" w:cs="Times New Roman"/>
          <w:sz w:val="20"/>
          <w:szCs w:val="20"/>
        </w:rPr>
        <w:t xml:space="preserve"> </w:t>
      </w:r>
    </w:p>
    <w:p w:rsidR="00992F74" w:rsidRDefault="00B14774" w:rsidP="00B14774">
      <w:pPr>
        <w:pStyle w:val="a3"/>
        <w:rPr>
          <w:rFonts w:ascii="Times New Roman" w:hAnsi="Times New Roman" w:cs="Times New Roman"/>
          <w:sz w:val="20"/>
          <w:szCs w:val="20"/>
        </w:rPr>
      </w:pPr>
      <w:r w:rsidRPr="00B14774">
        <w:rPr>
          <w:rFonts w:ascii="Times New Roman" w:hAnsi="Times New Roman" w:cs="Times New Roman"/>
          <w:sz w:val="20"/>
          <w:szCs w:val="20"/>
        </w:rPr>
        <w:t>Углегорского сельского  поселения</w:t>
      </w:r>
    </w:p>
    <w:p w:rsidR="000A6D58" w:rsidRPr="005E32D2" w:rsidRDefault="000A6D58" w:rsidP="000A6D58">
      <w:pPr>
        <w:pStyle w:val="a3"/>
        <w:jc w:val="right"/>
        <w:rPr>
          <w:rFonts w:ascii="Times New Roman" w:hAnsi="Times New Roman" w:cs="Times New Roman"/>
          <w:sz w:val="16"/>
          <w:szCs w:val="16"/>
        </w:rPr>
      </w:pPr>
      <w:r w:rsidRPr="005E32D2">
        <w:rPr>
          <w:rFonts w:ascii="Times New Roman" w:hAnsi="Times New Roman" w:cs="Times New Roman"/>
          <w:sz w:val="16"/>
          <w:szCs w:val="16"/>
        </w:rPr>
        <w:t xml:space="preserve">Приложение </w:t>
      </w:r>
    </w:p>
    <w:p w:rsidR="000A6D58" w:rsidRPr="005E32D2" w:rsidRDefault="000A6D58" w:rsidP="000A6D58">
      <w:pPr>
        <w:pStyle w:val="a3"/>
        <w:jc w:val="right"/>
        <w:rPr>
          <w:rFonts w:ascii="Times New Roman" w:hAnsi="Times New Roman" w:cs="Times New Roman"/>
          <w:sz w:val="16"/>
          <w:szCs w:val="16"/>
        </w:rPr>
      </w:pPr>
      <w:r w:rsidRPr="005E32D2">
        <w:rPr>
          <w:rFonts w:ascii="Times New Roman" w:hAnsi="Times New Roman" w:cs="Times New Roman"/>
          <w:sz w:val="16"/>
          <w:szCs w:val="16"/>
        </w:rPr>
        <w:t xml:space="preserve">к постановлению Администрации </w:t>
      </w:r>
    </w:p>
    <w:p w:rsidR="000A6D58" w:rsidRPr="005E32D2" w:rsidRDefault="000A6D58" w:rsidP="000A6D58">
      <w:pPr>
        <w:pStyle w:val="a3"/>
        <w:jc w:val="right"/>
        <w:rPr>
          <w:rFonts w:ascii="Times New Roman" w:hAnsi="Times New Roman" w:cs="Times New Roman"/>
          <w:sz w:val="16"/>
          <w:szCs w:val="16"/>
        </w:rPr>
      </w:pPr>
      <w:r w:rsidRPr="005E32D2">
        <w:rPr>
          <w:rFonts w:ascii="Times New Roman" w:hAnsi="Times New Roman" w:cs="Times New Roman"/>
          <w:sz w:val="16"/>
          <w:szCs w:val="16"/>
        </w:rPr>
        <w:t xml:space="preserve">Углегорского сельского поселения </w:t>
      </w:r>
    </w:p>
    <w:p w:rsidR="000A6D58" w:rsidRPr="005E32D2" w:rsidRDefault="000A6D58" w:rsidP="000A6D58">
      <w:pPr>
        <w:pStyle w:val="a3"/>
        <w:jc w:val="right"/>
        <w:rPr>
          <w:rFonts w:ascii="Times New Roman" w:hAnsi="Times New Roman" w:cs="Times New Roman"/>
          <w:sz w:val="16"/>
          <w:szCs w:val="16"/>
        </w:rPr>
      </w:pPr>
      <w:r w:rsidRPr="005E32D2">
        <w:rPr>
          <w:rFonts w:ascii="Times New Roman" w:hAnsi="Times New Roman" w:cs="Times New Roman"/>
          <w:sz w:val="16"/>
          <w:szCs w:val="16"/>
        </w:rPr>
        <w:lastRenderedPageBreak/>
        <w:t>от 20.02.2019 года № 20</w:t>
      </w:r>
    </w:p>
    <w:p w:rsidR="000A6D58" w:rsidRPr="005E32D2" w:rsidRDefault="000A6D58" w:rsidP="000A6D58">
      <w:pPr>
        <w:widowControl w:val="0"/>
        <w:autoSpaceDE w:val="0"/>
        <w:autoSpaceDN w:val="0"/>
        <w:adjustRightInd w:val="0"/>
        <w:spacing w:after="0" w:line="240" w:lineRule="auto"/>
        <w:jc w:val="center"/>
        <w:rPr>
          <w:rFonts w:ascii="Times New Roman" w:hAnsi="Times New Roman" w:cs="Times New Roman"/>
          <w:sz w:val="16"/>
          <w:szCs w:val="16"/>
        </w:rPr>
      </w:pPr>
    </w:p>
    <w:p w:rsidR="000A6D58" w:rsidRPr="005E32D2" w:rsidRDefault="000A6D58" w:rsidP="000A6D58">
      <w:pPr>
        <w:autoSpaceDE w:val="0"/>
        <w:autoSpaceDN w:val="0"/>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План реализации муниципальной программы «Обеспечение  доступным   и  комфортным жильем населения Углегорского сельского поселения»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1428"/>
        <w:gridCol w:w="1817"/>
        <w:gridCol w:w="1036"/>
        <w:gridCol w:w="580"/>
        <w:gridCol w:w="984"/>
        <w:gridCol w:w="877"/>
        <w:gridCol w:w="1316"/>
      </w:tblGrid>
      <w:tr w:rsidR="000A6D58" w:rsidRPr="005E32D2" w:rsidTr="003A0D3A">
        <w:tc>
          <w:tcPr>
            <w:tcW w:w="0" w:type="auto"/>
            <w:vMerge w:val="restart"/>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Наименование подпрограммы, основного мероприятия, мероприятия ведомственной целевой программы, контрольного события программы</w:t>
            </w:r>
          </w:p>
        </w:tc>
        <w:tc>
          <w:tcPr>
            <w:tcW w:w="0" w:type="auto"/>
            <w:vMerge w:val="restart"/>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Ответственный исполнитель</w:t>
            </w:r>
          </w:p>
        </w:tc>
        <w:tc>
          <w:tcPr>
            <w:tcW w:w="0" w:type="auto"/>
            <w:vMerge w:val="restart"/>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Ожидаемый результат (краткое описание)</w:t>
            </w:r>
          </w:p>
        </w:tc>
        <w:tc>
          <w:tcPr>
            <w:tcW w:w="0" w:type="auto"/>
            <w:vMerge w:val="restart"/>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Срок реализации (дата)</w:t>
            </w:r>
          </w:p>
        </w:tc>
        <w:tc>
          <w:tcPr>
            <w:tcW w:w="0" w:type="auto"/>
            <w:gridSpan w:val="4"/>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Объем расходов на 2019 год (тыс</w:t>
            </w:r>
            <w:proofErr w:type="gramStart"/>
            <w:r w:rsidRPr="005E32D2">
              <w:rPr>
                <w:rFonts w:ascii="Times New Roman" w:hAnsi="Times New Roman" w:cs="Times New Roman"/>
                <w:sz w:val="16"/>
                <w:szCs w:val="16"/>
              </w:rPr>
              <w:t>.р</w:t>
            </w:r>
            <w:proofErr w:type="gramEnd"/>
            <w:r w:rsidRPr="005E32D2">
              <w:rPr>
                <w:rFonts w:ascii="Times New Roman" w:hAnsi="Times New Roman" w:cs="Times New Roman"/>
                <w:sz w:val="16"/>
                <w:szCs w:val="16"/>
              </w:rPr>
              <w:t>уб.)</w:t>
            </w:r>
          </w:p>
        </w:tc>
      </w:tr>
      <w:tr w:rsidR="000A6D58" w:rsidRPr="005E32D2" w:rsidTr="003A0D3A">
        <w:tc>
          <w:tcPr>
            <w:tcW w:w="0" w:type="auto"/>
            <w:vMerge/>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vMerge/>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vMerge/>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vMerge/>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всего</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Областной бюджет</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Местный бюджет</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Внебюджетные источники</w:t>
            </w:r>
          </w:p>
        </w:tc>
      </w:tr>
      <w:tr w:rsidR="000A6D58" w:rsidRPr="005E32D2" w:rsidTr="003A0D3A">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2</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3</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4</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5</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6</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7</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8</w:t>
            </w:r>
          </w:p>
        </w:tc>
      </w:tr>
      <w:tr w:rsidR="000A6D58" w:rsidRPr="005E32D2" w:rsidTr="003A0D3A">
        <w:tc>
          <w:tcPr>
            <w:tcW w:w="0" w:type="auto"/>
          </w:tcPr>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 xml:space="preserve">Подпрограмма 1 «Улучшение жилищных условий отдельных категорий граждан»                                                                                              </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Администрация Углегорского сельского поселения</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Ликвидация аварийного жилищного фонда, переселение граждан из многоквартирного аварийного жилищного фонда</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2020 г.</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100,0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100,0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r>
      <w:tr w:rsidR="000A6D58" w:rsidRPr="005E32D2" w:rsidTr="003A0D3A">
        <w:tc>
          <w:tcPr>
            <w:tcW w:w="0" w:type="auto"/>
          </w:tcPr>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в том числе:</w:t>
            </w:r>
          </w:p>
        </w:tc>
        <w:tc>
          <w:tcPr>
            <w:tcW w:w="0" w:type="auto"/>
          </w:tcPr>
          <w:p w:rsidR="000A6D58" w:rsidRPr="005E32D2" w:rsidRDefault="000A6D58" w:rsidP="003A0D3A">
            <w:pPr>
              <w:spacing w:after="0" w:line="240" w:lineRule="auto"/>
              <w:rPr>
                <w:rFonts w:ascii="Times New Roman" w:hAnsi="Times New Roman" w:cs="Times New Roman"/>
                <w:sz w:val="16"/>
                <w:szCs w:val="16"/>
              </w:rPr>
            </w:pPr>
          </w:p>
        </w:tc>
        <w:tc>
          <w:tcPr>
            <w:tcW w:w="0" w:type="auto"/>
          </w:tcPr>
          <w:p w:rsidR="000A6D58" w:rsidRPr="005E32D2" w:rsidRDefault="000A6D58" w:rsidP="003A0D3A">
            <w:pPr>
              <w:spacing w:after="0" w:line="240" w:lineRule="auto"/>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r>
      <w:tr w:rsidR="000A6D58" w:rsidRPr="005E32D2" w:rsidTr="003A0D3A">
        <w:tc>
          <w:tcPr>
            <w:tcW w:w="0" w:type="auto"/>
          </w:tcPr>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 xml:space="preserve">Основное        </w:t>
            </w:r>
          </w:p>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мероприятие 1:</w:t>
            </w:r>
          </w:p>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Реализация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Администрация Углегорского сельского поселения</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Ликвидация аварийного жилищного фонда, переселение граждан из многоквартирного аварийного жилищного фонда</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2020 г.</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r>
      <w:tr w:rsidR="000A6D58" w:rsidRPr="005E32D2" w:rsidTr="003A0D3A">
        <w:tc>
          <w:tcPr>
            <w:tcW w:w="0" w:type="auto"/>
          </w:tcPr>
          <w:p w:rsidR="000A6D58" w:rsidRPr="005E32D2" w:rsidRDefault="000A6D58" w:rsidP="003A0D3A">
            <w:pPr>
              <w:autoSpaceDE w:val="0"/>
              <w:autoSpaceDN w:val="0"/>
              <w:spacing w:after="0" w:line="240" w:lineRule="auto"/>
              <w:jc w:val="both"/>
              <w:rPr>
                <w:rFonts w:ascii="Times New Roman" w:hAnsi="Times New Roman" w:cs="Times New Roman"/>
                <w:sz w:val="16"/>
                <w:szCs w:val="16"/>
              </w:rPr>
            </w:pPr>
            <w:r w:rsidRPr="005E32D2">
              <w:rPr>
                <w:rFonts w:ascii="Times New Roman" w:hAnsi="Times New Roman" w:cs="Times New Roman"/>
                <w:sz w:val="16"/>
                <w:szCs w:val="16"/>
              </w:rPr>
              <w:t xml:space="preserve">Мероприятие 2. «по </w:t>
            </w:r>
            <w:proofErr w:type="spellStart"/>
            <w:r w:rsidRPr="005E32D2">
              <w:rPr>
                <w:rFonts w:ascii="Times New Roman" w:hAnsi="Times New Roman" w:cs="Times New Roman"/>
                <w:sz w:val="16"/>
                <w:szCs w:val="16"/>
              </w:rPr>
              <w:t>финнансированию</w:t>
            </w:r>
            <w:proofErr w:type="spellEnd"/>
            <w:r w:rsidRPr="005E32D2">
              <w:rPr>
                <w:rFonts w:ascii="Times New Roman" w:hAnsi="Times New Roman" w:cs="Times New Roman"/>
                <w:sz w:val="16"/>
                <w:szCs w:val="16"/>
              </w:rPr>
              <w:t xml:space="preserve"> оценки в рамках муниципальной программы «Обеспечение  доступным   и  комфортным жильем населения Углегорского сельского поселения» на 2020 год</w:t>
            </w:r>
          </w:p>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 xml:space="preserve"> </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Администрация Углегорского сельского поселения</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Снос аварийного жилищного фонда</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2020 г.</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100,0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100,0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r>
      <w:tr w:rsidR="000A6D58" w:rsidRPr="005E32D2" w:rsidTr="003A0D3A">
        <w:tc>
          <w:tcPr>
            <w:tcW w:w="0" w:type="auto"/>
          </w:tcPr>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в том числе:</w:t>
            </w:r>
          </w:p>
        </w:tc>
        <w:tc>
          <w:tcPr>
            <w:tcW w:w="0" w:type="auto"/>
          </w:tcPr>
          <w:p w:rsidR="000A6D58" w:rsidRPr="005E32D2" w:rsidRDefault="000A6D58" w:rsidP="003A0D3A">
            <w:pPr>
              <w:spacing w:after="0" w:line="240" w:lineRule="auto"/>
              <w:rPr>
                <w:rFonts w:ascii="Times New Roman" w:hAnsi="Times New Roman" w:cs="Times New Roman"/>
                <w:sz w:val="16"/>
                <w:szCs w:val="16"/>
              </w:rPr>
            </w:pPr>
          </w:p>
        </w:tc>
        <w:tc>
          <w:tcPr>
            <w:tcW w:w="0" w:type="auto"/>
          </w:tcPr>
          <w:p w:rsidR="000A6D58" w:rsidRPr="005E32D2" w:rsidRDefault="000A6D58" w:rsidP="003A0D3A">
            <w:pPr>
              <w:spacing w:after="0" w:line="240" w:lineRule="auto"/>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p>
        </w:tc>
      </w:tr>
      <w:tr w:rsidR="000A6D58" w:rsidRPr="005E32D2" w:rsidTr="003A0D3A">
        <w:tc>
          <w:tcPr>
            <w:tcW w:w="0" w:type="auto"/>
          </w:tcPr>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 xml:space="preserve">Основное        </w:t>
            </w:r>
          </w:p>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мероприятие 3:</w:t>
            </w:r>
          </w:p>
          <w:p w:rsidR="000A6D58" w:rsidRPr="005E32D2" w:rsidRDefault="000A6D58" w:rsidP="003A0D3A">
            <w:pPr>
              <w:pStyle w:val="a3"/>
              <w:rPr>
                <w:rFonts w:ascii="Times New Roman" w:hAnsi="Times New Roman" w:cs="Times New Roman"/>
                <w:sz w:val="16"/>
                <w:szCs w:val="16"/>
              </w:rPr>
            </w:pPr>
            <w:r w:rsidRPr="005E32D2">
              <w:rPr>
                <w:rFonts w:ascii="Times New Roman" w:hAnsi="Times New Roman" w:cs="Times New Roman"/>
                <w:sz w:val="16"/>
                <w:szCs w:val="16"/>
              </w:rPr>
              <w:t>Расходы по обеспечению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Администрация Углегорского сельского поселения</w:t>
            </w:r>
          </w:p>
        </w:tc>
        <w:tc>
          <w:tcPr>
            <w:tcW w:w="0" w:type="auto"/>
          </w:tcPr>
          <w:p w:rsidR="000A6D58" w:rsidRPr="005E32D2" w:rsidRDefault="000A6D58" w:rsidP="003A0D3A">
            <w:pPr>
              <w:spacing w:after="0" w:line="240" w:lineRule="auto"/>
              <w:rPr>
                <w:rFonts w:ascii="Times New Roman" w:hAnsi="Times New Roman" w:cs="Times New Roman"/>
                <w:sz w:val="16"/>
                <w:szCs w:val="16"/>
              </w:rPr>
            </w:pPr>
            <w:r w:rsidRPr="005E32D2">
              <w:rPr>
                <w:rFonts w:ascii="Times New Roman" w:hAnsi="Times New Roman" w:cs="Times New Roman"/>
                <w:sz w:val="16"/>
                <w:szCs w:val="16"/>
              </w:rPr>
              <w:t>Проведение капитального ремонта многоквартирных домов</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2020 г.</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r>
      <w:tr w:rsidR="000A6D58" w:rsidRPr="005E32D2" w:rsidTr="003A0D3A">
        <w:tc>
          <w:tcPr>
            <w:tcW w:w="0" w:type="auto"/>
          </w:tcPr>
          <w:p w:rsidR="000A6D58" w:rsidRPr="005E32D2" w:rsidRDefault="000A6D58" w:rsidP="003A0D3A">
            <w:pPr>
              <w:spacing w:after="0" w:line="240" w:lineRule="auto"/>
              <w:rPr>
                <w:rFonts w:ascii="Times New Roman" w:hAnsi="Times New Roman" w:cs="Times New Roman"/>
                <w:bCs/>
                <w:sz w:val="16"/>
                <w:szCs w:val="16"/>
              </w:rPr>
            </w:pPr>
            <w:r w:rsidRPr="005E32D2">
              <w:rPr>
                <w:rFonts w:ascii="Times New Roman" w:hAnsi="Times New Roman" w:cs="Times New Roman"/>
                <w:kern w:val="2"/>
                <w:sz w:val="16"/>
                <w:szCs w:val="16"/>
              </w:rPr>
              <w:t>Итого по муниципальной программе</w:t>
            </w:r>
          </w:p>
        </w:tc>
        <w:tc>
          <w:tcPr>
            <w:tcW w:w="0" w:type="auto"/>
          </w:tcPr>
          <w:p w:rsidR="000A6D58" w:rsidRPr="005E32D2" w:rsidRDefault="000A6D58" w:rsidP="003A0D3A">
            <w:pPr>
              <w:spacing w:after="0" w:line="240" w:lineRule="auto"/>
              <w:rPr>
                <w:rFonts w:ascii="Times New Roman" w:hAnsi="Times New Roman" w:cs="Times New Roman"/>
                <w:sz w:val="16"/>
                <w:szCs w:val="16"/>
              </w:rPr>
            </w:pPr>
          </w:p>
        </w:tc>
        <w:tc>
          <w:tcPr>
            <w:tcW w:w="0" w:type="auto"/>
          </w:tcPr>
          <w:p w:rsidR="000A6D58" w:rsidRPr="005E32D2" w:rsidRDefault="000A6D58" w:rsidP="003A0D3A">
            <w:pPr>
              <w:spacing w:after="0" w:line="240" w:lineRule="auto"/>
              <w:rPr>
                <w:rFonts w:ascii="Times New Roman" w:hAnsi="Times New Roman" w:cs="Times New Roman"/>
                <w:sz w:val="16"/>
                <w:szCs w:val="16"/>
              </w:rPr>
            </w:pPr>
          </w:p>
        </w:tc>
        <w:tc>
          <w:tcPr>
            <w:tcW w:w="0" w:type="auto"/>
          </w:tcPr>
          <w:p w:rsidR="000A6D58" w:rsidRPr="005E32D2" w:rsidRDefault="000A6D58" w:rsidP="003A0D3A">
            <w:pPr>
              <w:jc w:val="center"/>
              <w:rPr>
                <w:rFonts w:ascii="Times New Roman" w:hAnsi="Times New Roman" w:cs="Times New Roman"/>
                <w:sz w:val="16"/>
                <w:szCs w:val="16"/>
              </w:rPr>
            </w:pPr>
            <w:r w:rsidRPr="005E32D2">
              <w:rPr>
                <w:rFonts w:ascii="Times New Roman" w:hAnsi="Times New Roman" w:cs="Times New Roman"/>
                <w:sz w:val="16"/>
                <w:szCs w:val="16"/>
              </w:rPr>
              <w:t>2020 г.</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100,0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100,0</w:t>
            </w:r>
          </w:p>
        </w:tc>
        <w:tc>
          <w:tcPr>
            <w:tcW w:w="0" w:type="auto"/>
          </w:tcPr>
          <w:p w:rsidR="000A6D58" w:rsidRPr="005E32D2" w:rsidRDefault="000A6D58" w:rsidP="003A0D3A">
            <w:pPr>
              <w:spacing w:after="0" w:line="240" w:lineRule="auto"/>
              <w:jc w:val="center"/>
              <w:rPr>
                <w:rFonts w:ascii="Times New Roman" w:hAnsi="Times New Roman" w:cs="Times New Roman"/>
                <w:sz w:val="16"/>
                <w:szCs w:val="16"/>
              </w:rPr>
            </w:pPr>
            <w:r w:rsidRPr="005E32D2">
              <w:rPr>
                <w:rFonts w:ascii="Times New Roman" w:hAnsi="Times New Roman" w:cs="Times New Roman"/>
                <w:sz w:val="16"/>
                <w:szCs w:val="16"/>
              </w:rPr>
              <w:t>0,0</w:t>
            </w:r>
          </w:p>
        </w:tc>
      </w:tr>
    </w:tbl>
    <w:p w:rsidR="000A6D58" w:rsidRDefault="000A6D58" w:rsidP="000A6D58">
      <w:pPr>
        <w:autoSpaceDE w:val="0"/>
        <w:autoSpaceDN w:val="0"/>
        <w:adjustRightInd w:val="0"/>
        <w:jc w:val="both"/>
        <w:outlineLvl w:val="0"/>
        <w:rPr>
          <w:rFonts w:ascii="Times New Roman" w:hAnsi="Times New Roman" w:cs="Times New Roman"/>
          <w:sz w:val="16"/>
          <w:szCs w:val="16"/>
        </w:rPr>
      </w:pPr>
    </w:p>
    <w:p w:rsidR="000A6D58" w:rsidRDefault="000A6D58" w:rsidP="000A6D58">
      <w:pPr>
        <w:pStyle w:val="1"/>
        <w:spacing w:before="0" w:line="240" w:lineRule="auto"/>
        <w:jc w:val="center"/>
        <w:rPr>
          <w:rFonts w:ascii="Times New Roman" w:hAnsi="Times New Roman"/>
          <w:color w:val="000000"/>
          <w:sz w:val="20"/>
          <w:szCs w:val="20"/>
        </w:rPr>
      </w:pPr>
    </w:p>
    <w:p w:rsidR="000A6D58" w:rsidRDefault="000A6D58" w:rsidP="000A6D58">
      <w:pPr>
        <w:pStyle w:val="1"/>
        <w:spacing w:before="0" w:line="240" w:lineRule="auto"/>
        <w:jc w:val="center"/>
        <w:rPr>
          <w:rFonts w:ascii="Times New Roman" w:hAnsi="Times New Roman"/>
          <w:color w:val="000000"/>
          <w:sz w:val="20"/>
          <w:szCs w:val="20"/>
        </w:rPr>
      </w:pPr>
    </w:p>
    <w:p w:rsidR="000A6D58" w:rsidRDefault="000A6D58" w:rsidP="000A6D58">
      <w:pPr>
        <w:pStyle w:val="1"/>
        <w:spacing w:before="0" w:line="240" w:lineRule="auto"/>
        <w:jc w:val="center"/>
        <w:rPr>
          <w:rFonts w:ascii="Times New Roman" w:hAnsi="Times New Roman"/>
          <w:color w:val="000000"/>
          <w:sz w:val="20"/>
          <w:szCs w:val="20"/>
        </w:rPr>
      </w:pPr>
    </w:p>
    <w:p w:rsidR="000A6D58" w:rsidRDefault="000A6D58" w:rsidP="000A6D58">
      <w:pPr>
        <w:pStyle w:val="1"/>
        <w:spacing w:before="0" w:line="240" w:lineRule="auto"/>
        <w:jc w:val="center"/>
        <w:rPr>
          <w:rFonts w:ascii="Times New Roman" w:hAnsi="Times New Roman"/>
          <w:color w:val="000000"/>
          <w:sz w:val="20"/>
          <w:szCs w:val="20"/>
        </w:rPr>
      </w:pPr>
    </w:p>
    <w:p w:rsidR="000A6D58" w:rsidRPr="005E32D2" w:rsidRDefault="000A6D58" w:rsidP="000A6D58">
      <w:pPr>
        <w:pStyle w:val="1"/>
        <w:spacing w:before="0" w:line="240" w:lineRule="auto"/>
        <w:jc w:val="center"/>
        <w:rPr>
          <w:rFonts w:ascii="Times New Roman" w:hAnsi="Times New Roman"/>
          <w:color w:val="000000"/>
          <w:sz w:val="20"/>
          <w:szCs w:val="20"/>
        </w:rPr>
      </w:pPr>
      <w:r w:rsidRPr="005E32D2">
        <w:rPr>
          <w:rFonts w:ascii="Times New Roman" w:hAnsi="Times New Roman"/>
          <w:color w:val="000000"/>
          <w:sz w:val="20"/>
          <w:szCs w:val="20"/>
        </w:rPr>
        <w:t xml:space="preserve">ПОСТАНОВЛЕНИЕ  </w:t>
      </w:r>
    </w:p>
    <w:p w:rsidR="000A6D58" w:rsidRPr="005E32D2" w:rsidRDefault="000A6D58" w:rsidP="000A6D58">
      <w:pPr>
        <w:pStyle w:val="Default"/>
        <w:rPr>
          <w:bCs/>
          <w:iCs/>
          <w:sz w:val="20"/>
          <w:szCs w:val="20"/>
        </w:rPr>
      </w:pPr>
    </w:p>
    <w:p w:rsidR="000A6D58" w:rsidRPr="005E32D2" w:rsidRDefault="000A6D58" w:rsidP="000A6D58">
      <w:pPr>
        <w:pStyle w:val="Default"/>
        <w:rPr>
          <w:b/>
          <w:sz w:val="20"/>
          <w:szCs w:val="20"/>
        </w:rPr>
      </w:pPr>
      <w:r w:rsidRPr="005E32D2">
        <w:rPr>
          <w:b/>
          <w:bCs/>
          <w:iCs/>
          <w:sz w:val="20"/>
          <w:szCs w:val="20"/>
        </w:rPr>
        <w:t>20 февраля 2020 года</w:t>
      </w:r>
      <w:r w:rsidRPr="005E32D2">
        <w:rPr>
          <w:b/>
          <w:bCs/>
          <w:iCs/>
          <w:sz w:val="20"/>
          <w:szCs w:val="20"/>
        </w:rPr>
        <w:tab/>
        <w:t xml:space="preserve">                         № 21                                п. Углегорский</w:t>
      </w:r>
    </w:p>
    <w:p w:rsidR="000A6D58" w:rsidRPr="005E32D2" w:rsidRDefault="000A6D58" w:rsidP="000A6D58">
      <w:pPr>
        <w:spacing w:after="0" w:line="240" w:lineRule="auto"/>
        <w:rPr>
          <w:rFonts w:ascii="Times New Roman" w:hAnsi="Times New Roman" w:cs="Times New Roman"/>
          <w:sz w:val="20"/>
          <w:szCs w:val="20"/>
        </w:rPr>
      </w:pPr>
    </w:p>
    <w:tbl>
      <w:tblPr>
        <w:tblW w:w="0" w:type="auto"/>
        <w:tblLook w:val="04A0"/>
      </w:tblPr>
      <w:tblGrid>
        <w:gridCol w:w="6352"/>
      </w:tblGrid>
      <w:tr w:rsidR="000A6D58" w:rsidRPr="005E32D2" w:rsidTr="003A0D3A">
        <w:trPr>
          <w:trHeight w:val="1230"/>
        </w:trPr>
        <w:tc>
          <w:tcPr>
            <w:tcW w:w="6352" w:type="dxa"/>
          </w:tcPr>
          <w:p w:rsidR="000A6D58" w:rsidRPr="005E32D2" w:rsidRDefault="000A6D58" w:rsidP="003A0D3A">
            <w:pPr>
              <w:pStyle w:val="a3"/>
              <w:rPr>
                <w:rFonts w:ascii="Times New Roman" w:hAnsi="Times New Roman" w:cs="Times New Roman"/>
                <w:sz w:val="20"/>
                <w:szCs w:val="20"/>
              </w:rPr>
            </w:pPr>
            <w:r w:rsidRPr="005E32D2">
              <w:rPr>
                <w:rFonts w:ascii="Times New Roman" w:hAnsi="Times New Roman" w:cs="Times New Roman"/>
                <w:sz w:val="20"/>
                <w:szCs w:val="20"/>
              </w:rPr>
              <w:t xml:space="preserve">Об утверждении бюджетного прогноза </w:t>
            </w:r>
          </w:p>
          <w:p w:rsidR="000A6D58" w:rsidRPr="005E32D2" w:rsidRDefault="000A6D58" w:rsidP="003A0D3A">
            <w:pPr>
              <w:pStyle w:val="a3"/>
              <w:rPr>
                <w:rFonts w:ascii="Times New Roman" w:hAnsi="Times New Roman" w:cs="Times New Roman"/>
                <w:sz w:val="20"/>
                <w:szCs w:val="20"/>
              </w:rPr>
            </w:pPr>
            <w:r w:rsidRPr="005E32D2">
              <w:rPr>
                <w:rFonts w:ascii="Times New Roman" w:hAnsi="Times New Roman" w:cs="Times New Roman"/>
                <w:sz w:val="20"/>
                <w:szCs w:val="20"/>
              </w:rPr>
              <w:t>Углегорского  сельского поселения</w:t>
            </w:r>
          </w:p>
          <w:p w:rsidR="000A6D58" w:rsidRPr="005E32D2" w:rsidRDefault="000A6D58" w:rsidP="003A0D3A">
            <w:pPr>
              <w:pStyle w:val="a3"/>
              <w:rPr>
                <w:rFonts w:ascii="Times New Roman" w:hAnsi="Times New Roman" w:cs="Times New Roman"/>
                <w:sz w:val="20"/>
                <w:szCs w:val="20"/>
              </w:rPr>
            </w:pPr>
            <w:r w:rsidRPr="005E32D2">
              <w:rPr>
                <w:rFonts w:ascii="Times New Roman" w:hAnsi="Times New Roman" w:cs="Times New Roman"/>
                <w:sz w:val="20"/>
                <w:szCs w:val="20"/>
              </w:rPr>
              <w:t xml:space="preserve"> на период 2020 – 2025 годов</w:t>
            </w:r>
          </w:p>
        </w:tc>
      </w:tr>
    </w:tbl>
    <w:p w:rsidR="000A6D58" w:rsidRPr="005E32D2" w:rsidRDefault="000A6D58" w:rsidP="000A6D58">
      <w:pPr>
        <w:suppressAutoHyphens/>
        <w:autoSpaceDE w:val="0"/>
        <w:autoSpaceDN w:val="0"/>
        <w:adjustRightInd w:val="0"/>
        <w:spacing w:after="0" w:line="240" w:lineRule="auto"/>
        <w:ind w:firstLine="709"/>
        <w:jc w:val="both"/>
        <w:rPr>
          <w:rFonts w:ascii="Times New Roman" w:hAnsi="Times New Roman" w:cs="Times New Roman"/>
          <w:sz w:val="20"/>
          <w:szCs w:val="20"/>
        </w:rPr>
      </w:pPr>
    </w:p>
    <w:p w:rsidR="000A6D58" w:rsidRPr="005E32D2" w:rsidRDefault="000A6D58" w:rsidP="000A6D58">
      <w:pPr>
        <w:suppressAutoHyphens/>
        <w:autoSpaceDE w:val="0"/>
        <w:autoSpaceDN w:val="0"/>
        <w:adjustRightInd w:val="0"/>
        <w:spacing w:after="0" w:line="240" w:lineRule="auto"/>
        <w:ind w:firstLine="709"/>
        <w:jc w:val="both"/>
        <w:rPr>
          <w:rFonts w:ascii="Times New Roman" w:hAnsi="Times New Roman" w:cs="Times New Roman"/>
          <w:bCs/>
          <w:sz w:val="20"/>
          <w:szCs w:val="20"/>
        </w:rPr>
      </w:pPr>
      <w:r w:rsidRPr="005E32D2">
        <w:rPr>
          <w:rFonts w:ascii="Times New Roman" w:hAnsi="Times New Roman" w:cs="Times New Roman"/>
          <w:sz w:val="20"/>
          <w:szCs w:val="20"/>
        </w:rPr>
        <w:t xml:space="preserve"> В соответствии со статьей 170</w:t>
      </w:r>
      <w:r w:rsidRPr="005E32D2">
        <w:rPr>
          <w:rFonts w:ascii="Times New Roman" w:hAnsi="Times New Roman" w:cs="Times New Roman"/>
          <w:sz w:val="20"/>
          <w:szCs w:val="20"/>
          <w:vertAlign w:val="superscript"/>
        </w:rPr>
        <w:t>1</w:t>
      </w:r>
      <w:r w:rsidRPr="005E32D2">
        <w:rPr>
          <w:rFonts w:ascii="Times New Roman" w:hAnsi="Times New Roman" w:cs="Times New Roman"/>
          <w:sz w:val="20"/>
          <w:szCs w:val="20"/>
        </w:rPr>
        <w:t xml:space="preserve"> Бюджетного кодекса Российской Федерации, постановлением Администрации Углегорского сельского поселения  Тацинского района от  30.12.2016 № 167 «Об утверждении правил разработки и утверждения бюджетного прогноза Углегорского сельского поселения на долгосрочный период»</w:t>
      </w:r>
      <w:r w:rsidRPr="005E32D2">
        <w:rPr>
          <w:rFonts w:ascii="Times New Roman" w:hAnsi="Times New Roman" w:cs="Times New Roman"/>
          <w:bCs/>
          <w:sz w:val="20"/>
          <w:szCs w:val="20"/>
        </w:rPr>
        <w:t>,</w:t>
      </w:r>
    </w:p>
    <w:p w:rsidR="000A6D58" w:rsidRPr="005E32D2" w:rsidRDefault="000A6D58" w:rsidP="000A6D58">
      <w:pPr>
        <w:suppressAutoHyphens/>
        <w:autoSpaceDE w:val="0"/>
        <w:autoSpaceDN w:val="0"/>
        <w:adjustRightInd w:val="0"/>
        <w:spacing w:after="0" w:line="240" w:lineRule="auto"/>
        <w:ind w:firstLine="709"/>
        <w:jc w:val="both"/>
        <w:rPr>
          <w:rFonts w:ascii="Times New Roman" w:hAnsi="Times New Roman" w:cs="Times New Roman"/>
          <w:bCs/>
          <w:sz w:val="20"/>
          <w:szCs w:val="20"/>
        </w:rPr>
      </w:pPr>
    </w:p>
    <w:p w:rsidR="000A6D58" w:rsidRDefault="000A6D58" w:rsidP="000A6D58">
      <w:pPr>
        <w:spacing w:after="0" w:line="240" w:lineRule="auto"/>
        <w:jc w:val="center"/>
        <w:rPr>
          <w:rFonts w:ascii="Times New Roman" w:hAnsi="Times New Roman" w:cs="Times New Roman"/>
          <w:sz w:val="20"/>
          <w:szCs w:val="20"/>
        </w:rPr>
      </w:pPr>
    </w:p>
    <w:p w:rsidR="000A6D58" w:rsidRPr="005E32D2" w:rsidRDefault="000A6D58" w:rsidP="000A6D58">
      <w:pPr>
        <w:spacing w:after="0" w:line="240" w:lineRule="auto"/>
        <w:jc w:val="center"/>
        <w:rPr>
          <w:rFonts w:ascii="Times New Roman" w:hAnsi="Times New Roman" w:cs="Times New Roman"/>
          <w:sz w:val="20"/>
          <w:szCs w:val="20"/>
        </w:rPr>
      </w:pPr>
      <w:proofErr w:type="gramStart"/>
      <w:r w:rsidRPr="005E32D2">
        <w:rPr>
          <w:rFonts w:ascii="Times New Roman" w:hAnsi="Times New Roman" w:cs="Times New Roman"/>
          <w:sz w:val="20"/>
          <w:szCs w:val="20"/>
        </w:rPr>
        <w:t>П</w:t>
      </w:r>
      <w:proofErr w:type="gramEnd"/>
      <w:r w:rsidRPr="005E32D2">
        <w:rPr>
          <w:rFonts w:ascii="Times New Roman" w:hAnsi="Times New Roman" w:cs="Times New Roman"/>
          <w:sz w:val="20"/>
          <w:szCs w:val="20"/>
        </w:rPr>
        <w:t xml:space="preserve"> О С Т А Н О В Л Я Ю :</w:t>
      </w:r>
    </w:p>
    <w:p w:rsidR="000A6D58" w:rsidRPr="005E32D2" w:rsidRDefault="000A6D58" w:rsidP="000A6D58">
      <w:pPr>
        <w:spacing w:after="0" w:line="240" w:lineRule="auto"/>
        <w:jc w:val="center"/>
        <w:rPr>
          <w:rFonts w:ascii="Times New Roman" w:hAnsi="Times New Roman" w:cs="Times New Roman"/>
          <w:sz w:val="20"/>
          <w:szCs w:val="20"/>
        </w:rPr>
      </w:pPr>
    </w:p>
    <w:p w:rsidR="000A6D58" w:rsidRPr="005E32D2" w:rsidRDefault="000A6D58" w:rsidP="000A6D58">
      <w:pPr>
        <w:numPr>
          <w:ilvl w:val="0"/>
          <w:numId w:val="8"/>
        </w:numPr>
        <w:spacing w:after="0" w:line="240" w:lineRule="auto"/>
        <w:ind w:left="0" w:firstLine="284"/>
        <w:contextualSpacing/>
        <w:jc w:val="both"/>
        <w:rPr>
          <w:rFonts w:ascii="Times New Roman" w:hAnsi="Times New Roman" w:cs="Times New Roman"/>
          <w:sz w:val="20"/>
          <w:szCs w:val="20"/>
        </w:rPr>
      </w:pPr>
      <w:r w:rsidRPr="005E32D2">
        <w:rPr>
          <w:rFonts w:ascii="Times New Roman" w:hAnsi="Times New Roman" w:cs="Times New Roman"/>
          <w:sz w:val="20"/>
          <w:szCs w:val="20"/>
        </w:rPr>
        <w:t xml:space="preserve">Утвердить бюджетный прогноз Углегорского сельского поселения Тацинского района на период 2020-2025 годов согласно приложению. </w:t>
      </w:r>
    </w:p>
    <w:p w:rsidR="000A6D58" w:rsidRPr="005E32D2" w:rsidRDefault="000A6D58" w:rsidP="000A6D58">
      <w:pPr>
        <w:pStyle w:val="a5"/>
        <w:numPr>
          <w:ilvl w:val="0"/>
          <w:numId w:val="8"/>
        </w:numPr>
        <w:suppressAutoHyphens/>
        <w:ind w:left="0" w:firstLine="284"/>
        <w:contextualSpacing/>
        <w:jc w:val="both"/>
        <w:rPr>
          <w:sz w:val="20"/>
          <w:szCs w:val="20"/>
        </w:rPr>
      </w:pPr>
      <w:r w:rsidRPr="005E32D2">
        <w:rPr>
          <w:sz w:val="20"/>
          <w:szCs w:val="20"/>
        </w:rPr>
        <w:t xml:space="preserve">Настоящее постановление вступает в силу со дня его официального опубликования. </w:t>
      </w:r>
    </w:p>
    <w:p w:rsidR="000A6D58" w:rsidRPr="005E32D2" w:rsidRDefault="000A6D58" w:rsidP="000A6D58">
      <w:pPr>
        <w:pStyle w:val="a5"/>
        <w:numPr>
          <w:ilvl w:val="0"/>
          <w:numId w:val="8"/>
        </w:numPr>
        <w:suppressAutoHyphens/>
        <w:ind w:left="0" w:firstLine="284"/>
        <w:contextualSpacing/>
        <w:jc w:val="both"/>
        <w:rPr>
          <w:sz w:val="20"/>
          <w:szCs w:val="20"/>
        </w:rPr>
      </w:pPr>
      <w:proofErr w:type="gramStart"/>
      <w:r w:rsidRPr="005E32D2">
        <w:rPr>
          <w:sz w:val="20"/>
          <w:szCs w:val="20"/>
        </w:rPr>
        <w:t>Контроль за</w:t>
      </w:r>
      <w:proofErr w:type="gramEnd"/>
      <w:r w:rsidRPr="005E32D2">
        <w:rPr>
          <w:sz w:val="20"/>
          <w:szCs w:val="20"/>
        </w:rPr>
        <w:t xml:space="preserve"> выполнением постановления оставляю за собой.</w:t>
      </w:r>
    </w:p>
    <w:p w:rsidR="000A6D58" w:rsidRPr="005E32D2" w:rsidRDefault="000A6D58" w:rsidP="000A6D58">
      <w:pPr>
        <w:pStyle w:val="af7"/>
        <w:ind w:firstLine="284"/>
        <w:rPr>
          <w:sz w:val="20"/>
        </w:rPr>
      </w:pPr>
    </w:p>
    <w:p w:rsidR="000A6D58" w:rsidRPr="005E32D2" w:rsidRDefault="000A6D58" w:rsidP="000A6D58">
      <w:pPr>
        <w:pStyle w:val="af7"/>
        <w:rPr>
          <w:sz w:val="20"/>
        </w:rPr>
      </w:pPr>
    </w:p>
    <w:p w:rsidR="000A6D58" w:rsidRPr="005E32D2" w:rsidRDefault="000A6D58" w:rsidP="000A6D58">
      <w:pPr>
        <w:pStyle w:val="af7"/>
        <w:rPr>
          <w:sz w:val="20"/>
        </w:rPr>
      </w:pPr>
    </w:p>
    <w:p w:rsidR="000A6D58" w:rsidRPr="005E32D2" w:rsidRDefault="000A6D58" w:rsidP="000A6D58">
      <w:pPr>
        <w:pStyle w:val="af7"/>
        <w:jc w:val="both"/>
        <w:rPr>
          <w:sz w:val="20"/>
        </w:rPr>
      </w:pPr>
      <w:r w:rsidRPr="005E32D2">
        <w:rPr>
          <w:sz w:val="20"/>
        </w:rPr>
        <w:t xml:space="preserve">Глава Администрации                                                                   Л.Л. </w:t>
      </w:r>
      <w:proofErr w:type="spellStart"/>
      <w:r w:rsidRPr="005E32D2">
        <w:rPr>
          <w:sz w:val="20"/>
        </w:rPr>
        <w:t>Качурина</w:t>
      </w:r>
      <w:proofErr w:type="spellEnd"/>
      <w:r w:rsidRPr="005E32D2">
        <w:rPr>
          <w:sz w:val="20"/>
        </w:rPr>
        <w:t> </w:t>
      </w:r>
    </w:p>
    <w:p w:rsidR="000A6D58" w:rsidRPr="005E32D2" w:rsidRDefault="000A6D58" w:rsidP="000A6D58">
      <w:pPr>
        <w:pStyle w:val="af7"/>
        <w:jc w:val="both"/>
        <w:rPr>
          <w:sz w:val="20"/>
        </w:rPr>
      </w:pPr>
      <w:r w:rsidRPr="005E32D2">
        <w:rPr>
          <w:sz w:val="20"/>
        </w:rPr>
        <w:t xml:space="preserve">Углегорского сельского поселения                                          </w:t>
      </w:r>
    </w:p>
    <w:p w:rsidR="000A6D58" w:rsidRPr="005E32D2" w:rsidRDefault="000A6D58" w:rsidP="000A6D58">
      <w:pPr>
        <w:pStyle w:val="af7"/>
        <w:jc w:val="both"/>
        <w:rPr>
          <w:sz w:val="20"/>
        </w:rPr>
      </w:pPr>
    </w:p>
    <w:p w:rsidR="000A6D58" w:rsidRPr="005E32D2" w:rsidRDefault="000A6D58" w:rsidP="000A6D58">
      <w:pPr>
        <w:pStyle w:val="ConsPlusNormal"/>
        <w:widowControl/>
        <w:rPr>
          <w:rFonts w:ascii="Times New Roman" w:hAnsi="Times New Roman" w:cs="Times New Roman"/>
        </w:rPr>
      </w:pPr>
    </w:p>
    <w:p w:rsidR="000A6D58" w:rsidRPr="005E32D2" w:rsidRDefault="000A6D58" w:rsidP="000A6D58">
      <w:pPr>
        <w:pStyle w:val="ConsPlusNormal"/>
        <w:widowControl/>
        <w:rPr>
          <w:rFonts w:ascii="Times New Roman" w:hAnsi="Times New Roman" w:cs="Times New Roman"/>
        </w:rPr>
      </w:pPr>
    </w:p>
    <w:p w:rsidR="000A6D58" w:rsidRPr="005E32D2" w:rsidRDefault="000A6D58" w:rsidP="000A6D58">
      <w:pPr>
        <w:widowControl w:val="0"/>
        <w:spacing w:after="0"/>
        <w:outlineLvl w:val="0"/>
        <w:rPr>
          <w:rFonts w:ascii="Times New Roman" w:hAnsi="Times New Roman" w:cs="Times New Roman"/>
          <w:sz w:val="20"/>
          <w:szCs w:val="20"/>
        </w:rPr>
      </w:pPr>
    </w:p>
    <w:p w:rsidR="000A6D58" w:rsidRPr="005E32D2" w:rsidRDefault="000A6D58" w:rsidP="000A6D58">
      <w:pPr>
        <w:widowControl w:val="0"/>
        <w:spacing w:after="0"/>
        <w:outlineLvl w:val="0"/>
        <w:rPr>
          <w:rFonts w:ascii="Times New Roman" w:hAnsi="Times New Roman" w:cs="Times New Roman"/>
          <w:sz w:val="20"/>
          <w:szCs w:val="20"/>
        </w:rPr>
      </w:pPr>
    </w:p>
    <w:p w:rsidR="000A6D58" w:rsidRPr="005E32D2" w:rsidRDefault="000A6D58" w:rsidP="000A6D58">
      <w:pPr>
        <w:widowControl w:val="0"/>
        <w:spacing w:after="0" w:line="240" w:lineRule="auto"/>
        <w:ind w:firstLine="708"/>
        <w:jc w:val="right"/>
        <w:outlineLvl w:val="0"/>
        <w:rPr>
          <w:rFonts w:ascii="Times New Roman" w:hAnsi="Times New Roman" w:cs="Times New Roman"/>
          <w:sz w:val="20"/>
          <w:szCs w:val="20"/>
        </w:rPr>
      </w:pPr>
      <w:r w:rsidRPr="005E32D2">
        <w:rPr>
          <w:rFonts w:ascii="Times New Roman" w:hAnsi="Times New Roman" w:cs="Times New Roman"/>
          <w:sz w:val="20"/>
          <w:szCs w:val="20"/>
        </w:rPr>
        <w:t xml:space="preserve">Приложение  </w:t>
      </w:r>
    </w:p>
    <w:p w:rsidR="000A6D58" w:rsidRPr="005E32D2" w:rsidRDefault="000A6D58" w:rsidP="000A6D58">
      <w:pPr>
        <w:widowControl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 xml:space="preserve">к постановлению Администрации </w:t>
      </w:r>
    </w:p>
    <w:p w:rsidR="000A6D58" w:rsidRPr="005E32D2" w:rsidRDefault="000A6D58" w:rsidP="000A6D58">
      <w:pPr>
        <w:widowControl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 xml:space="preserve">Углегорского сельского поселения </w:t>
      </w:r>
    </w:p>
    <w:p w:rsidR="000A6D58" w:rsidRPr="005E32D2" w:rsidRDefault="000A6D58" w:rsidP="000A6D58">
      <w:pPr>
        <w:widowControl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 xml:space="preserve">от  20.02.2020 года №21  </w:t>
      </w:r>
    </w:p>
    <w:p w:rsidR="000A6D58" w:rsidRPr="005E32D2" w:rsidRDefault="000A6D58" w:rsidP="000A6D58">
      <w:pPr>
        <w:pStyle w:val="2"/>
        <w:rPr>
          <w:sz w:val="20"/>
          <w:szCs w:val="20"/>
        </w:rPr>
      </w:pPr>
    </w:p>
    <w:p w:rsidR="000A6D58" w:rsidRPr="005E32D2" w:rsidRDefault="000A6D58" w:rsidP="000A6D58">
      <w:pPr>
        <w:pStyle w:val="2"/>
        <w:rPr>
          <w:sz w:val="20"/>
          <w:szCs w:val="20"/>
        </w:rPr>
      </w:pPr>
      <w:r w:rsidRPr="005E32D2">
        <w:rPr>
          <w:sz w:val="20"/>
          <w:szCs w:val="20"/>
        </w:rPr>
        <w:t>БЮДЖЕТНЫЙ ПРОГНОЗ</w:t>
      </w:r>
    </w:p>
    <w:p w:rsidR="000A6D58" w:rsidRPr="005E32D2" w:rsidRDefault="000A6D58" w:rsidP="000A6D58">
      <w:pPr>
        <w:pStyle w:val="2"/>
        <w:rPr>
          <w:sz w:val="20"/>
          <w:szCs w:val="20"/>
        </w:rPr>
      </w:pPr>
      <w:r w:rsidRPr="005E32D2">
        <w:rPr>
          <w:sz w:val="20"/>
          <w:szCs w:val="20"/>
        </w:rPr>
        <w:t xml:space="preserve">Администрации Углегорского сельского поселения </w:t>
      </w:r>
    </w:p>
    <w:p w:rsidR="000A6D58" w:rsidRPr="005E32D2" w:rsidRDefault="000A6D58" w:rsidP="000A6D58">
      <w:pPr>
        <w:pStyle w:val="2"/>
        <w:rPr>
          <w:sz w:val="20"/>
          <w:szCs w:val="20"/>
        </w:rPr>
      </w:pPr>
      <w:r w:rsidRPr="005E32D2">
        <w:rPr>
          <w:sz w:val="20"/>
          <w:szCs w:val="20"/>
        </w:rPr>
        <w:t>на период 2020 – 2025 годов</w:t>
      </w:r>
    </w:p>
    <w:p w:rsidR="000A6D58" w:rsidRPr="005E32D2" w:rsidRDefault="000A6D58" w:rsidP="000A6D58">
      <w:pPr>
        <w:pStyle w:val="2"/>
        <w:rPr>
          <w:kern w:val="2"/>
          <w:sz w:val="20"/>
          <w:szCs w:val="20"/>
        </w:rPr>
      </w:pPr>
    </w:p>
    <w:p w:rsidR="000A6D58" w:rsidRPr="005E32D2" w:rsidRDefault="000A6D58" w:rsidP="000A6D58">
      <w:pPr>
        <w:pStyle w:val="2"/>
        <w:rPr>
          <w:kern w:val="2"/>
          <w:sz w:val="20"/>
          <w:szCs w:val="20"/>
        </w:rPr>
      </w:pPr>
      <w:r w:rsidRPr="005E32D2">
        <w:rPr>
          <w:kern w:val="2"/>
          <w:sz w:val="20"/>
          <w:szCs w:val="20"/>
        </w:rPr>
        <w:t>Общие положения</w:t>
      </w:r>
    </w:p>
    <w:p w:rsidR="000A6D58" w:rsidRPr="005E32D2" w:rsidRDefault="000A6D58" w:rsidP="000A6D58">
      <w:pPr>
        <w:spacing w:after="0" w:line="240" w:lineRule="auto"/>
        <w:rPr>
          <w:rFonts w:ascii="Times New Roman" w:hAnsi="Times New Roman" w:cs="Times New Roman"/>
          <w:b/>
          <w:sz w:val="20"/>
          <w:szCs w:val="20"/>
        </w:rPr>
      </w:pPr>
    </w:p>
    <w:p w:rsidR="000A6D58" w:rsidRPr="005E32D2" w:rsidRDefault="000A6D58" w:rsidP="000A6D58">
      <w:pPr>
        <w:pStyle w:val="2"/>
        <w:rPr>
          <w:kern w:val="2"/>
          <w:sz w:val="20"/>
          <w:szCs w:val="20"/>
        </w:rPr>
      </w:pPr>
      <w:r w:rsidRPr="005E32D2">
        <w:rPr>
          <w:kern w:val="2"/>
          <w:sz w:val="20"/>
          <w:szCs w:val="20"/>
        </w:rPr>
        <w:t>Введение</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5E32D2">
        <w:rPr>
          <w:rFonts w:ascii="Times New Roman" w:hAnsi="Times New Roman" w:cs="Times New Roman"/>
          <w:sz w:val="20"/>
          <w:szCs w:val="20"/>
          <w:vertAlign w:val="superscript"/>
        </w:rPr>
        <w:t xml:space="preserve">1 </w:t>
      </w:r>
      <w:r w:rsidRPr="005E32D2">
        <w:rPr>
          <w:rFonts w:ascii="Times New Roman" w:hAnsi="Times New Roman" w:cs="Times New Roman"/>
          <w:sz w:val="20"/>
          <w:szCs w:val="20"/>
        </w:rPr>
        <w:t xml:space="preserve">«Долгосрочное бюджетное планирование» </w:t>
      </w:r>
    </w:p>
    <w:p w:rsidR="000A6D58" w:rsidRPr="005E32D2" w:rsidRDefault="000A6D58" w:rsidP="000A6D58">
      <w:pPr>
        <w:autoSpaceDE w:val="0"/>
        <w:autoSpaceDN w:val="0"/>
        <w:adjustRightInd w:val="0"/>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Постановлением Администрации Углегорского сельского поселения от 30.12.2016г №167 утверждены Правила разработки и утверждения бюджетного прогноза Углегорского сельского поселения на долгосрочный период.</w:t>
      </w:r>
    </w:p>
    <w:p w:rsidR="000A6D58" w:rsidRPr="005E32D2" w:rsidRDefault="000A6D58" w:rsidP="000A6D58">
      <w:pPr>
        <w:autoSpaceDE w:val="0"/>
        <w:autoSpaceDN w:val="0"/>
        <w:adjustRightInd w:val="0"/>
        <w:spacing w:after="0" w:line="240" w:lineRule="auto"/>
        <w:jc w:val="both"/>
        <w:rPr>
          <w:rFonts w:ascii="Times New Roman" w:hAnsi="Times New Roman" w:cs="Times New Roman"/>
          <w:sz w:val="20"/>
          <w:szCs w:val="20"/>
        </w:rPr>
      </w:pPr>
      <w:r w:rsidRPr="005E32D2">
        <w:rPr>
          <w:rFonts w:ascii="Times New Roman" w:hAnsi="Times New Roman" w:cs="Times New Roman"/>
          <w:sz w:val="20"/>
          <w:szCs w:val="20"/>
        </w:rPr>
        <w:t xml:space="preserve">Указанными Правилами установлено, что бюджетный прогноз Углегорского сельского поселения на долгосрочный период разрабатывается каждые три года на шесть и более лет на основе долгосрочного прогноза социально-экономического развития Углегорского сельского поселения. </w:t>
      </w:r>
    </w:p>
    <w:p w:rsidR="000A6D58" w:rsidRPr="005E32D2" w:rsidRDefault="000A6D58" w:rsidP="000A6D58">
      <w:pPr>
        <w:autoSpaceDE w:val="0"/>
        <w:autoSpaceDN w:val="0"/>
        <w:adjustRightInd w:val="0"/>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Бюджетный прогноз Углегорского сельского поселения на период 2020-2025 годов содержит информацию об основных подходах к формированию бюджетной политики Углегорского сельского поселения Тацинского района на период 2020-2025 годов, определенных в качестве базовых для целей долгосрочного бюджетного планировани</w:t>
      </w:r>
      <w:proofErr w:type="gramStart"/>
      <w:r w:rsidRPr="005E32D2">
        <w:rPr>
          <w:rFonts w:ascii="Times New Roman" w:hAnsi="Times New Roman" w:cs="Times New Roman"/>
          <w:sz w:val="20"/>
          <w:szCs w:val="20"/>
        </w:rPr>
        <w:t>я(</w:t>
      </w:r>
      <w:proofErr w:type="gramEnd"/>
      <w:r w:rsidRPr="005E32D2">
        <w:rPr>
          <w:rFonts w:ascii="Times New Roman" w:hAnsi="Times New Roman" w:cs="Times New Roman"/>
          <w:sz w:val="20"/>
          <w:szCs w:val="20"/>
        </w:rPr>
        <w:t>приложение №1), прогноз основных характеристик бюджета  Углегорского сельского поселения), а также основные подходы к формированию бюджетной политики в указанном периоде.</w:t>
      </w:r>
    </w:p>
    <w:p w:rsidR="000A6D58" w:rsidRPr="005E32D2" w:rsidRDefault="000A6D58" w:rsidP="000A6D58">
      <w:pPr>
        <w:autoSpaceDE w:val="0"/>
        <w:autoSpaceDN w:val="0"/>
        <w:adjustRightInd w:val="0"/>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На период 2020-2022 года параметры бюджетного прогноза сформированы с учетом решения Собрания депутатов Углегорского сельского поселения от 26.12.2019 г. № 157 на 2020 год и на плановый период 2021 и 2022 годов.</w:t>
      </w:r>
    </w:p>
    <w:p w:rsidR="000A6D58" w:rsidRPr="005E32D2" w:rsidRDefault="000A6D58" w:rsidP="000A6D58">
      <w:pPr>
        <w:spacing w:after="0" w:line="240" w:lineRule="auto"/>
        <w:ind w:firstLine="709"/>
        <w:jc w:val="both"/>
        <w:rPr>
          <w:rFonts w:ascii="Times New Roman" w:hAnsi="Times New Roman" w:cs="Times New Roman"/>
          <w:sz w:val="20"/>
          <w:szCs w:val="20"/>
        </w:rPr>
      </w:pPr>
      <w:proofErr w:type="gramStart"/>
      <w:r w:rsidRPr="005E32D2">
        <w:rPr>
          <w:rFonts w:ascii="Times New Roman" w:hAnsi="Times New Roman" w:cs="Times New Roman"/>
          <w:sz w:val="20"/>
          <w:szCs w:val="20"/>
        </w:rPr>
        <w:t>Бюджетный прогноз Углегорского сельского поселения на период 2020-2025 годов может быть изменен с учетом принятия документов стратегического планирования на федеральном, областном уровнях, а также уточнения показателей прогноза социально-экономического развития Углегорского сельского поселения Тацинского района на долгосрочный период в соответствии со статьей 170</w:t>
      </w:r>
      <w:r w:rsidRPr="005E32D2">
        <w:rPr>
          <w:rFonts w:ascii="Times New Roman" w:hAnsi="Times New Roman" w:cs="Times New Roman"/>
          <w:sz w:val="20"/>
          <w:szCs w:val="20"/>
          <w:vertAlign w:val="superscript"/>
        </w:rPr>
        <w:t>1</w:t>
      </w:r>
      <w:r w:rsidRPr="005E32D2">
        <w:rPr>
          <w:rFonts w:ascii="Times New Roman" w:hAnsi="Times New Roman" w:cs="Times New Roman"/>
          <w:sz w:val="20"/>
          <w:szCs w:val="20"/>
        </w:rPr>
        <w:t xml:space="preserve"> Бюджетного кодекса Российской Федерации.</w:t>
      </w:r>
      <w:proofErr w:type="gramEnd"/>
    </w:p>
    <w:p w:rsidR="000A6D58" w:rsidRPr="005E32D2" w:rsidRDefault="000A6D58" w:rsidP="000A6D58">
      <w:pPr>
        <w:pStyle w:val="a3"/>
        <w:jc w:val="right"/>
        <w:rPr>
          <w:rFonts w:ascii="Times New Roman" w:hAnsi="Times New Roman" w:cs="Times New Roman"/>
          <w:sz w:val="20"/>
          <w:szCs w:val="20"/>
        </w:rPr>
      </w:pPr>
    </w:p>
    <w:p w:rsidR="000A6D58" w:rsidRPr="005E32D2" w:rsidRDefault="000A6D58" w:rsidP="000A6D58">
      <w:pPr>
        <w:pStyle w:val="a3"/>
        <w:jc w:val="right"/>
        <w:rPr>
          <w:rFonts w:ascii="Times New Roman" w:hAnsi="Times New Roman" w:cs="Times New Roman"/>
          <w:sz w:val="20"/>
          <w:szCs w:val="20"/>
        </w:rPr>
      </w:pPr>
      <w:r w:rsidRPr="005E32D2">
        <w:rPr>
          <w:rFonts w:ascii="Times New Roman" w:hAnsi="Times New Roman" w:cs="Times New Roman"/>
          <w:sz w:val="20"/>
          <w:szCs w:val="20"/>
        </w:rPr>
        <w:t>Приложение № 1</w:t>
      </w:r>
    </w:p>
    <w:p w:rsidR="000A6D58" w:rsidRPr="005E32D2" w:rsidRDefault="000A6D58" w:rsidP="000A6D58">
      <w:pPr>
        <w:pStyle w:val="a3"/>
        <w:jc w:val="right"/>
        <w:rPr>
          <w:rFonts w:ascii="Times New Roman" w:hAnsi="Times New Roman" w:cs="Times New Roman"/>
          <w:sz w:val="20"/>
          <w:szCs w:val="20"/>
        </w:rPr>
      </w:pPr>
      <w:r w:rsidRPr="005E32D2">
        <w:rPr>
          <w:rFonts w:ascii="Times New Roman" w:hAnsi="Times New Roman" w:cs="Times New Roman"/>
          <w:sz w:val="20"/>
          <w:szCs w:val="20"/>
        </w:rPr>
        <w:t xml:space="preserve">к бюджетному прогнозу </w:t>
      </w:r>
    </w:p>
    <w:p w:rsidR="000A6D58" w:rsidRPr="005E32D2" w:rsidRDefault="000A6D58" w:rsidP="000A6D58">
      <w:pPr>
        <w:pStyle w:val="a3"/>
        <w:jc w:val="right"/>
        <w:rPr>
          <w:rFonts w:ascii="Times New Roman" w:hAnsi="Times New Roman" w:cs="Times New Roman"/>
          <w:sz w:val="20"/>
          <w:szCs w:val="20"/>
        </w:rPr>
      </w:pPr>
      <w:r w:rsidRPr="005E32D2">
        <w:rPr>
          <w:rFonts w:ascii="Times New Roman" w:hAnsi="Times New Roman" w:cs="Times New Roman"/>
          <w:sz w:val="20"/>
          <w:szCs w:val="20"/>
        </w:rPr>
        <w:t xml:space="preserve">Администрации Углегорского </w:t>
      </w:r>
    </w:p>
    <w:p w:rsidR="000A6D58" w:rsidRPr="005E32D2" w:rsidRDefault="000A6D58" w:rsidP="000A6D58">
      <w:pPr>
        <w:pStyle w:val="a3"/>
        <w:jc w:val="right"/>
        <w:rPr>
          <w:rFonts w:ascii="Times New Roman" w:hAnsi="Times New Roman" w:cs="Times New Roman"/>
          <w:sz w:val="20"/>
          <w:szCs w:val="20"/>
        </w:rPr>
      </w:pPr>
      <w:r w:rsidRPr="005E32D2">
        <w:rPr>
          <w:rFonts w:ascii="Times New Roman" w:hAnsi="Times New Roman" w:cs="Times New Roman"/>
          <w:sz w:val="20"/>
          <w:szCs w:val="20"/>
        </w:rPr>
        <w:t>сельского поселения</w:t>
      </w:r>
    </w:p>
    <w:p w:rsidR="000A6D58" w:rsidRPr="005E32D2" w:rsidRDefault="000A6D58" w:rsidP="000A6D58">
      <w:pPr>
        <w:pStyle w:val="a3"/>
        <w:jc w:val="right"/>
        <w:rPr>
          <w:rFonts w:ascii="Times New Roman" w:hAnsi="Times New Roman" w:cs="Times New Roman"/>
          <w:sz w:val="20"/>
          <w:szCs w:val="20"/>
        </w:rPr>
      </w:pPr>
      <w:r w:rsidRPr="005E32D2">
        <w:rPr>
          <w:rFonts w:ascii="Times New Roman" w:hAnsi="Times New Roman" w:cs="Times New Roman"/>
          <w:sz w:val="20"/>
          <w:szCs w:val="20"/>
        </w:rPr>
        <w:t>на период 2020-2025 годов</w:t>
      </w:r>
    </w:p>
    <w:p w:rsidR="000A6D58" w:rsidRPr="005E32D2" w:rsidRDefault="000A6D58" w:rsidP="000A6D58">
      <w:pPr>
        <w:pStyle w:val="a3"/>
        <w:jc w:val="right"/>
        <w:rPr>
          <w:rFonts w:ascii="Times New Roman" w:hAnsi="Times New Roman" w:cs="Times New Roman"/>
          <w:b/>
          <w:sz w:val="20"/>
          <w:szCs w:val="20"/>
        </w:rPr>
      </w:pPr>
      <w:r w:rsidRPr="005E32D2">
        <w:rPr>
          <w:rFonts w:ascii="Times New Roman" w:hAnsi="Times New Roman" w:cs="Times New Roman"/>
          <w:b/>
          <w:sz w:val="20"/>
          <w:szCs w:val="20"/>
        </w:rPr>
        <w:t xml:space="preserve">  </w:t>
      </w:r>
    </w:p>
    <w:p w:rsidR="000A6D58" w:rsidRPr="005E32D2" w:rsidRDefault="000A6D58" w:rsidP="000A6D58">
      <w:pPr>
        <w:pStyle w:val="a3"/>
        <w:jc w:val="center"/>
        <w:rPr>
          <w:rFonts w:ascii="Times New Roman" w:hAnsi="Times New Roman" w:cs="Times New Roman"/>
          <w:b/>
          <w:sz w:val="20"/>
          <w:szCs w:val="20"/>
        </w:rPr>
      </w:pPr>
      <w:r w:rsidRPr="005E32D2">
        <w:rPr>
          <w:rFonts w:ascii="Times New Roman" w:hAnsi="Times New Roman" w:cs="Times New Roman"/>
          <w:b/>
          <w:sz w:val="20"/>
          <w:szCs w:val="20"/>
        </w:rPr>
        <w:t>1. Основные подходы к формированию</w:t>
      </w:r>
    </w:p>
    <w:p w:rsidR="000A6D58" w:rsidRPr="005E32D2" w:rsidRDefault="000A6D58" w:rsidP="000A6D58">
      <w:pPr>
        <w:pStyle w:val="a3"/>
        <w:jc w:val="center"/>
        <w:rPr>
          <w:rFonts w:ascii="Times New Roman" w:hAnsi="Times New Roman" w:cs="Times New Roman"/>
          <w:b/>
          <w:sz w:val="20"/>
          <w:szCs w:val="20"/>
        </w:rPr>
      </w:pPr>
      <w:r w:rsidRPr="005E32D2">
        <w:rPr>
          <w:rFonts w:ascii="Times New Roman" w:hAnsi="Times New Roman" w:cs="Times New Roman"/>
          <w:b/>
          <w:sz w:val="20"/>
          <w:szCs w:val="20"/>
        </w:rPr>
        <w:t>бюджетной политики Углегорского сельского поселения</w:t>
      </w:r>
    </w:p>
    <w:p w:rsidR="000A6D58" w:rsidRPr="005E32D2" w:rsidRDefault="000A6D58" w:rsidP="000A6D58">
      <w:pPr>
        <w:pStyle w:val="a3"/>
        <w:jc w:val="center"/>
        <w:rPr>
          <w:rFonts w:ascii="Times New Roman" w:hAnsi="Times New Roman" w:cs="Times New Roman"/>
          <w:b/>
          <w:sz w:val="20"/>
          <w:szCs w:val="20"/>
        </w:rPr>
      </w:pPr>
      <w:r w:rsidRPr="005E32D2">
        <w:rPr>
          <w:rFonts w:ascii="Times New Roman" w:hAnsi="Times New Roman" w:cs="Times New Roman"/>
          <w:b/>
          <w:sz w:val="20"/>
          <w:szCs w:val="20"/>
        </w:rPr>
        <w:t>на период 2020 – 2025 годов</w:t>
      </w:r>
    </w:p>
    <w:p w:rsidR="000A6D58" w:rsidRPr="005E32D2" w:rsidRDefault="000A6D58" w:rsidP="000A6D58">
      <w:pPr>
        <w:pStyle w:val="a3"/>
        <w:jc w:val="center"/>
        <w:rPr>
          <w:rFonts w:ascii="Times New Roman" w:hAnsi="Times New Roman" w:cs="Times New Roman"/>
          <w:b/>
          <w:sz w:val="20"/>
          <w:szCs w:val="20"/>
        </w:rPr>
      </w:pPr>
    </w:p>
    <w:p w:rsidR="000A6D58" w:rsidRPr="005E32D2" w:rsidRDefault="000A6D58" w:rsidP="000A6D58">
      <w:pPr>
        <w:autoSpaceDE w:val="0"/>
        <w:autoSpaceDN w:val="0"/>
        <w:adjustRightInd w:val="0"/>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Бюджетный прогноз Углегорского сельского поселения на период 2020 – 2025 годов разработан на основе варианта долгосрочного прогноза социально-экономического развития Углегорского сельского поселения Тацинского района до 2030 года.</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lastRenderedPageBreak/>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Расчет прогнозных показателей дефицита (</w:t>
      </w:r>
      <w:proofErr w:type="spellStart"/>
      <w:r w:rsidRPr="005E32D2">
        <w:rPr>
          <w:rFonts w:ascii="Times New Roman" w:hAnsi="Times New Roman" w:cs="Times New Roman"/>
          <w:sz w:val="20"/>
          <w:szCs w:val="20"/>
        </w:rPr>
        <w:t>профицита</w:t>
      </w:r>
      <w:proofErr w:type="spellEnd"/>
      <w:r w:rsidRPr="005E32D2">
        <w:rPr>
          <w:rFonts w:ascii="Times New Roman" w:hAnsi="Times New Roman" w:cs="Times New Roman"/>
          <w:sz w:val="20"/>
          <w:szCs w:val="20"/>
        </w:rPr>
        <w:t xml:space="preserve">), источников </w:t>
      </w:r>
      <w:r w:rsidRPr="005E32D2">
        <w:rPr>
          <w:rFonts w:ascii="Times New Roman" w:hAnsi="Times New Roman" w:cs="Times New Roman"/>
          <w:sz w:val="20"/>
          <w:szCs w:val="20"/>
        </w:rPr>
        <w:br/>
        <w:t>его финансирования и муниципального долга Углегорского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A6D58" w:rsidRPr="005E32D2" w:rsidRDefault="000A6D58" w:rsidP="000A6D58">
      <w:pPr>
        <w:autoSpaceDE w:val="0"/>
        <w:autoSpaceDN w:val="0"/>
        <w:adjustRightInd w:val="0"/>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уменьшением в номинальном выражении к 2025 году в 1,03 раза. </w:t>
      </w:r>
    </w:p>
    <w:p w:rsidR="000A6D58" w:rsidRPr="005E32D2" w:rsidRDefault="000A6D58" w:rsidP="000A6D58">
      <w:pPr>
        <w:autoSpaceDE w:val="0"/>
        <w:autoSpaceDN w:val="0"/>
        <w:adjustRightInd w:val="0"/>
        <w:ind w:firstLine="709"/>
        <w:jc w:val="both"/>
        <w:rPr>
          <w:rFonts w:ascii="Times New Roman" w:hAnsi="Times New Roman" w:cs="Times New Roman"/>
          <w:sz w:val="20"/>
          <w:szCs w:val="20"/>
        </w:rPr>
      </w:pPr>
      <w:r w:rsidRPr="005E32D2">
        <w:rPr>
          <w:rFonts w:ascii="Times New Roman" w:hAnsi="Times New Roman" w:cs="Times New Roman"/>
          <w:sz w:val="20"/>
          <w:szCs w:val="20"/>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Углегорского сельского поселения Тацинского района при одновременном обеспечении устойчивости и сбалансированности бюджетной системы.</w:t>
      </w:r>
    </w:p>
    <w:p w:rsidR="000A6D58" w:rsidRPr="005E32D2" w:rsidRDefault="000A6D58" w:rsidP="000A6D58">
      <w:pPr>
        <w:pStyle w:val="ConsPlusNormal"/>
        <w:jc w:val="center"/>
        <w:rPr>
          <w:rFonts w:ascii="Times New Roman" w:hAnsi="Times New Roman" w:cs="Times New Roman"/>
          <w:b/>
        </w:rPr>
      </w:pPr>
      <w:r w:rsidRPr="005E32D2">
        <w:rPr>
          <w:rFonts w:ascii="Times New Roman" w:hAnsi="Times New Roman" w:cs="Times New Roman"/>
          <w:b/>
        </w:rPr>
        <w:t>Основные подходы в части</w:t>
      </w:r>
    </w:p>
    <w:p w:rsidR="000A6D58" w:rsidRPr="005E32D2" w:rsidRDefault="000A6D58" w:rsidP="000A6D58">
      <w:pPr>
        <w:pStyle w:val="ConsPlusNormal"/>
        <w:jc w:val="center"/>
        <w:rPr>
          <w:rFonts w:ascii="Times New Roman" w:hAnsi="Times New Roman" w:cs="Times New Roman"/>
          <w:b/>
        </w:rPr>
      </w:pPr>
      <w:r w:rsidRPr="005E32D2">
        <w:rPr>
          <w:rFonts w:ascii="Times New Roman" w:hAnsi="Times New Roman" w:cs="Times New Roman"/>
          <w:b/>
        </w:rPr>
        <w:t>собственных (налоговых и неналоговых) доходов</w:t>
      </w:r>
    </w:p>
    <w:p w:rsidR="000A6D58" w:rsidRPr="005E32D2" w:rsidRDefault="000A6D58" w:rsidP="000A6D58">
      <w:pPr>
        <w:pStyle w:val="ConsPlusNormal"/>
        <w:jc w:val="center"/>
        <w:rPr>
          <w:rFonts w:ascii="Times New Roman" w:hAnsi="Times New Roman" w:cs="Times New Roman"/>
          <w:b/>
        </w:rPr>
      </w:pP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За период 2014 – 2019 годов динамика налоговых и неналоговых доходов демонстрирует ежегодное увеличение доходной части бюджета Углегорского сельского поселения.</w:t>
      </w:r>
    </w:p>
    <w:p w:rsidR="000A6D58" w:rsidRPr="005E32D2" w:rsidRDefault="000A6D58" w:rsidP="000A6D58">
      <w:pPr>
        <w:pStyle w:val="ConsPlusNormal"/>
        <w:ind w:firstLine="709"/>
        <w:jc w:val="both"/>
        <w:rPr>
          <w:rFonts w:ascii="Times New Roman" w:hAnsi="Times New Roman" w:cs="Times New Roman"/>
        </w:rPr>
      </w:pPr>
      <w:r w:rsidRPr="005E32D2">
        <w:rPr>
          <w:rFonts w:ascii="Times New Roman" w:hAnsi="Times New Roman" w:cs="Times New Roman"/>
        </w:rPr>
        <w:t xml:space="preserve">Налоговые и неналоговые доходы спрогнозированы в соответствии </w:t>
      </w:r>
      <w:r w:rsidRPr="005E32D2">
        <w:rPr>
          <w:rFonts w:ascii="Times New Roman" w:hAnsi="Times New Roman" w:cs="Times New Roman"/>
        </w:rPr>
        <w:br/>
        <w:t>с положениями Бюджетного кодекса Российской Федерации, на основе показателей долгосрочного прогноза социально-экономического развития Углегорского сельского поселения на период до 2030 года.</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Прогноз предполагает сохранение текущих экономических условий развития Углегорского сельского поселения Тацинского района.</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Прогнозирование на долгосрочную перспективу осуществлялось </w:t>
      </w:r>
      <w:r w:rsidRPr="005E32D2">
        <w:rPr>
          <w:rFonts w:ascii="Times New Roman" w:hAnsi="Times New Roman" w:cs="Times New Roman"/>
          <w:sz w:val="20"/>
          <w:szCs w:val="20"/>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0A6D58" w:rsidRPr="005E32D2" w:rsidRDefault="000A6D58" w:rsidP="000A6D58">
      <w:pPr>
        <w:pStyle w:val="ab"/>
        <w:widowControl w:val="0"/>
        <w:spacing w:after="0"/>
        <w:ind w:firstLine="709"/>
        <w:jc w:val="both"/>
        <w:rPr>
          <w:b/>
          <w:sz w:val="20"/>
          <w:szCs w:val="20"/>
        </w:rPr>
      </w:pPr>
      <w:r w:rsidRPr="005E32D2">
        <w:rPr>
          <w:sz w:val="20"/>
          <w:szCs w:val="20"/>
        </w:rPr>
        <w:t xml:space="preserve">В 2020 – 2025 годах меры Администрации Углегорского сельского поселения будут направлены на создание условий по обеспечению устойчивых темпов роста в реальном секторе экономики и повышение жизненного уровня населения поселения. </w:t>
      </w:r>
    </w:p>
    <w:p w:rsidR="000A6D58" w:rsidRPr="005E32D2" w:rsidRDefault="000A6D58" w:rsidP="000A6D58">
      <w:pPr>
        <w:pStyle w:val="ConsPlusNormal"/>
        <w:jc w:val="both"/>
        <w:rPr>
          <w:rFonts w:ascii="Times New Roman" w:hAnsi="Times New Roman" w:cs="Times New Roman"/>
          <w:b/>
        </w:rPr>
      </w:pPr>
    </w:p>
    <w:p w:rsidR="000A6D58" w:rsidRPr="005E32D2" w:rsidRDefault="000A6D58" w:rsidP="000A6D58">
      <w:pPr>
        <w:pStyle w:val="ConsPlusNormal"/>
        <w:jc w:val="both"/>
        <w:rPr>
          <w:rFonts w:ascii="Times New Roman" w:hAnsi="Times New Roman" w:cs="Times New Roman"/>
          <w:b/>
        </w:rPr>
      </w:pPr>
      <w:r w:rsidRPr="005E32D2">
        <w:rPr>
          <w:rFonts w:ascii="Times New Roman" w:hAnsi="Times New Roman" w:cs="Times New Roman"/>
          <w:b/>
        </w:rPr>
        <w:t xml:space="preserve">                  Основные подходы в части расходов</w:t>
      </w:r>
    </w:p>
    <w:p w:rsidR="000A6D58" w:rsidRPr="005E32D2" w:rsidRDefault="000A6D58" w:rsidP="000A6D58">
      <w:pPr>
        <w:pStyle w:val="ConsPlusNormal"/>
        <w:jc w:val="both"/>
        <w:rPr>
          <w:rFonts w:ascii="Times New Roman" w:hAnsi="Times New Roman" w:cs="Times New Roman"/>
          <w:b/>
        </w:rPr>
      </w:pP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Эффективная бюджетная политика является непременным условием адаптации экономики к новым реалиям. </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В предстоящие годы будет продолжена оптимизация расходов бюджета </w:t>
      </w:r>
      <w:r w:rsidRPr="005E32D2">
        <w:rPr>
          <w:rFonts w:ascii="Times New Roman" w:hAnsi="Times New Roman" w:cs="Times New Roman"/>
          <w:sz w:val="20"/>
          <w:szCs w:val="20"/>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Углегорского сельского поселения Тацинского района.  </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В соответствии с федеральными подходами определены основные стратегические направления на долгосрочную перспективу.</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Необходимо перейти на новое качество муниципального управления. </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В социальном секторе необходима ориентация на результат. </w:t>
      </w:r>
      <w:r w:rsidRPr="005E32D2">
        <w:rPr>
          <w:rFonts w:ascii="Times New Roman" w:hAnsi="Times New Roman" w:cs="Times New Roman"/>
          <w:sz w:val="20"/>
          <w:szCs w:val="20"/>
        </w:rPr>
        <w:br/>
        <w:t>Не увеличивая расходы, следует существенно повышать качество и доступность социальных услуг.</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Основная задача, которая стоит перед социальной политикой, – оказать помощь тем, кто в ней нуждается.</w:t>
      </w:r>
    </w:p>
    <w:p w:rsidR="000A6D58" w:rsidRPr="005E32D2" w:rsidRDefault="000A6D58" w:rsidP="000A6D58">
      <w:pPr>
        <w:spacing w:after="0" w:line="240"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В числе приоритетных направлений по-прежнему остаются </w:t>
      </w:r>
      <w:r w:rsidRPr="005E32D2">
        <w:rPr>
          <w:rFonts w:ascii="Times New Roman" w:hAnsi="Times New Roman" w:cs="Times New Roman"/>
          <w:sz w:val="20"/>
          <w:szCs w:val="20"/>
        </w:rPr>
        <w:br/>
        <w:t>на предстоящие годы культура и физическая культура, развитие массового спорта.</w:t>
      </w:r>
    </w:p>
    <w:p w:rsidR="000A6D58" w:rsidRPr="005E32D2" w:rsidRDefault="000A6D58" w:rsidP="000A6D58">
      <w:pPr>
        <w:spacing w:after="0"/>
        <w:jc w:val="center"/>
        <w:rPr>
          <w:rFonts w:ascii="Times New Roman" w:hAnsi="Times New Roman" w:cs="Times New Roman"/>
          <w:sz w:val="20"/>
          <w:szCs w:val="20"/>
        </w:rPr>
      </w:pPr>
      <w:r w:rsidRPr="005E32D2">
        <w:rPr>
          <w:rFonts w:ascii="Times New Roman" w:hAnsi="Times New Roman" w:cs="Times New Roman"/>
          <w:sz w:val="20"/>
          <w:szCs w:val="20"/>
        </w:rPr>
        <w:t xml:space="preserve">Основные подходы в части </w:t>
      </w:r>
    </w:p>
    <w:p w:rsidR="000A6D58" w:rsidRPr="005E32D2" w:rsidRDefault="000A6D58" w:rsidP="000A6D58">
      <w:pPr>
        <w:spacing w:after="0"/>
        <w:jc w:val="center"/>
        <w:rPr>
          <w:rFonts w:ascii="Times New Roman" w:hAnsi="Times New Roman" w:cs="Times New Roman"/>
          <w:sz w:val="20"/>
          <w:szCs w:val="20"/>
        </w:rPr>
      </w:pPr>
      <w:r w:rsidRPr="005E32D2">
        <w:rPr>
          <w:rFonts w:ascii="Times New Roman" w:hAnsi="Times New Roman" w:cs="Times New Roman"/>
          <w:sz w:val="20"/>
          <w:szCs w:val="20"/>
        </w:rPr>
        <w:t>межбюджетных отношений с местными бюджетами</w:t>
      </w:r>
    </w:p>
    <w:p w:rsidR="000A6D58" w:rsidRPr="005E32D2" w:rsidRDefault="000A6D58" w:rsidP="000A6D58">
      <w:pPr>
        <w:spacing w:after="0"/>
        <w:jc w:val="center"/>
        <w:rPr>
          <w:rFonts w:ascii="Times New Roman" w:hAnsi="Times New Roman" w:cs="Times New Roman"/>
          <w:sz w:val="20"/>
          <w:szCs w:val="20"/>
        </w:rPr>
      </w:pPr>
    </w:p>
    <w:p w:rsidR="000A6D58" w:rsidRPr="005E32D2" w:rsidRDefault="000A6D58" w:rsidP="000A6D58">
      <w:pPr>
        <w:autoSpaceDE w:val="0"/>
        <w:autoSpaceDN w:val="0"/>
        <w:adjustRightInd w:val="0"/>
        <w:spacing w:after="0"/>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0A6D58" w:rsidRPr="005E32D2" w:rsidRDefault="000A6D58" w:rsidP="000A6D58">
      <w:pPr>
        <w:autoSpaceDE w:val="0"/>
        <w:autoSpaceDN w:val="0"/>
        <w:adjustRightInd w:val="0"/>
        <w:spacing w:after="0"/>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0A6D58" w:rsidRPr="005E32D2" w:rsidRDefault="000A6D58" w:rsidP="000A6D58">
      <w:pPr>
        <w:spacing w:after="0"/>
        <w:ind w:firstLine="709"/>
        <w:jc w:val="both"/>
        <w:rPr>
          <w:rFonts w:ascii="Times New Roman" w:hAnsi="Times New Roman" w:cs="Times New Roman"/>
          <w:sz w:val="20"/>
          <w:szCs w:val="20"/>
        </w:rPr>
      </w:pPr>
      <w:r w:rsidRPr="005E32D2">
        <w:rPr>
          <w:rFonts w:ascii="Times New Roman" w:hAnsi="Times New Roman" w:cs="Times New Roman"/>
          <w:sz w:val="20"/>
          <w:szCs w:val="20"/>
        </w:rPr>
        <w:lastRenderedPageBreak/>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0A6D58" w:rsidRPr="005E32D2" w:rsidRDefault="000A6D58" w:rsidP="000A6D58">
      <w:pPr>
        <w:widowControl w:val="0"/>
        <w:autoSpaceDE w:val="0"/>
        <w:autoSpaceDN w:val="0"/>
        <w:spacing w:after="0"/>
        <w:ind w:firstLine="709"/>
        <w:jc w:val="both"/>
        <w:rPr>
          <w:rFonts w:ascii="Times New Roman" w:hAnsi="Times New Roman" w:cs="Times New Roman"/>
          <w:color w:val="000000"/>
          <w:sz w:val="20"/>
          <w:szCs w:val="20"/>
        </w:rPr>
      </w:pPr>
      <w:r w:rsidRPr="005E32D2">
        <w:rPr>
          <w:rFonts w:ascii="Times New Roman" w:hAnsi="Times New Roman" w:cs="Times New Roman"/>
          <w:color w:val="000000"/>
          <w:sz w:val="20"/>
          <w:szCs w:val="20"/>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0A6D58" w:rsidRPr="005E32D2" w:rsidRDefault="000A6D58" w:rsidP="000A6D58">
      <w:pPr>
        <w:spacing w:after="0" w:line="232"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Особое внимание будет уделяться повышению эффективности предоставления и расходования иных  межбюджетных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0A6D58" w:rsidRPr="005E32D2" w:rsidRDefault="000A6D58" w:rsidP="000A6D58">
      <w:pPr>
        <w:widowControl w:val="0"/>
        <w:spacing w:after="0" w:line="232" w:lineRule="auto"/>
        <w:ind w:right="40" w:firstLine="709"/>
        <w:jc w:val="both"/>
        <w:rPr>
          <w:rFonts w:ascii="Times New Roman" w:eastAsia="Calibri" w:hAnsi="Times New Roman" w:cs="Times New Roman"/>
          <w:sz w:val="20"/>
          <w:szCs w:val="20"/>
        </w:rPr>
      </w:pPr>
      <w:r w:rsidRPr="005E32D2">
        <w:rPr>
          <w:rFonts w:ascii="Times New Roman" w:eastAsia="Calibri" w:hAnsi="Times New Roman" w:cs="Times New Roman"/>
          <w:sz w:val="20"/>
          <w:szCs w:val="20"/>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0A6D58" w:rsidRPr="005E32D2" w:rsidRDefault="000A6D58" w:rsidP="000A6D58">
      <w:pPr>
        <w:widowControl w:val="0"/>
        <w:spacing w:after="0" w:line="232" w:lineRule="auto"/>
        <w:ind w:right="40" w:firstLine="709"/>
        <w:jc w:val="both"/>
        <w:rPr>
          <w:rFonts w:ascii="Times New Roman" w:eastAsia="Calibri" w:hAnsi="Times New Roman" w:cs="Times New Roman"/>
          <w:sz w:val="20"/>
          <w:szCs w:val="20"/>
        </w:rPr>
      </w:pPr>
      <w:r w:rsidRPr="005E32D2">
        <w:rPr>
          <w:rFonts w:ascii="Times New Roman" w:eastAsia="Calibri" w:hAnsi="Times New Roman" w:cs="Times New Roman"/>
          <w:sz w:val="20"/>
          <w:szCs w:val="20"/>
        </w:rPr>
        <w:t xml:space="preserve">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w:t>
      </w:r>
      <w:proofErr w:type="gramStart"/>
      <w:r w:rsidRPr="005E32D2">
        <w:rPr>
          <w:rFonts w:ascii="Times New Roman" w:eastAsia="Calibri" w:hAnsi="Times New Roman" w:cs="Times New Roman"/>
          <w:sz w:val="20"/>
          <w:szCs w:val="20"/>
        </w:rPr>
        <w:t>контроля за</w:t>
      </w:r>
      <w:proofErr w:type="gramEnd"/>
      <w:r w:rsidRPr="005E32D2">
        <w:rPr>
          <w:rFonts w:ascii="Times New Roman" w:eastAsia="Calibri" w:hAnsi="Times New Roman" w:cs="Times New Roman"/>
          <w:sz w:val="20"/>
          <w:szCs w:val="20"/>
        </w:rPr>
        <w:t xml:space="preserve"> планированием и исполнением местных бюджетов.</w:t>
      </w:r>
    </w:p>
    <w:p w:rsidR="000A6D58" w:rsidRPr="005E32D2" w:rsidRDefault="000A6D58" w:rsidP="000A6D58">
      <w:pPr>
        <w:widowControl w:val="0"/>
        <w:spacing w:after="0" w:line="232" w:lineRule="auto"/>
        <w:ind w:right="40" w:firstLine="709"/>
        <w:jc w:val="both"/>
        <w:rPr>
          <w:rFonts w:ascii="Times New Roman" w:eastAsia="Calibri" w:hAnsi="Times New Roman" w:cs="Times New Roman"/>
          <w:sz w:val="20"/>
          <w:szCs w:val="20"/>
        </w:rPr>
      </w:pPr>
      <w:r w:rsidRPr="005E32D2">
        <w:rPr>
          <w:rFonts w:ascii="Times New Roman" w:eastAsia="Calibri" w:hAnsi="Times New Roman" w:cs="Times New Roman"/>
          <w:sz w:val="20"/>
          <w:szCs w:val="20"/>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0A6D58" w:rsidRPr="005E32D2" w:rsidRDefault="000A6D58" w:rsidP="000A6D58">
      <w:pPr>
        <w:spacing w:after="0" w:line="240" w:lineRule="auto"/>
        <w:jc w:val="center"/>
        <w:rPr>
          <w:rFonts w:ascii="Times New Roman" w:hAnsi="Times New Roman" w:cs="Times New Roman"/>
          <w:b/>
          <w:sz w:val="20"/>
          <w:szCs w:val="20"/>
        </w:rPr>
      </w:pPr>
      <w:r w:rsidRPr="005E32D2">
        <w:rPr>
          <w:rFonts w:ascii="Times New Roman" w:hAnsi="Times New Roman" w:cs="Times New Roman"/>
          <w:b/>
          <w:sz w:val="20"/>
          <w:szCs w:val="20"/>
        </w:rPr>
        <w:t>Основные подходы к долговой политике</w:t>
      </w:r>
    </w:p>
    <w:p w:rsidR="000A6D58" w:rsidRPr="005E32D2" w:rsidRDefault="000A6D58" w:rsidP="000A6D58">
      <w:pPr>
        <w:autoSpaceDE w:val="0"/>
        <w:autoSpaceDN w:val="0"/>
        <w:adjustRightInd w:val="0"/>
        <w:spacing w:after="0" w:line="232"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Основной целью долговой политики Администрации Углегорского  сельского поселения на период  до 2025 года будет являться ограничение муниципального долга и минимизация расходов на его обслуживание.</w:t>
      </w:r>
    </w:p>
    <w:p w:rsidR="000A6D58" w:rsidRPr="005E32D2" w:rsidRDefault="000A6D58" w:rsidP="000A6D58">
      <w:pPr>
        <w:autoSpaceDE w:val="0"/>
        <w:autoSpaceDN w:val="0"/>
        <w:adjustRightInd w:val="0"/>
        <w:spacing w:after="0" w:line="232" w:lineRule="auto"/>
        <w:ind w:firstLine="709"/>
        <w:jc w:val="both"/>
        <w:rPr>
          <w:rFonts w:ascii="Times New Roman" w:hAnsi="Times New Roman" w:cs="Times New Roman"/>
          <w:sz w:val="20"/>
          <w:szCs w:val="20"/>
        </w:rPr>
      </w:pPr>
      <w:r w:rsidRPr="005E32D2">
        <w:rPr>
          <w:rFonts w:ascii="Times New Roman" w:hAnsi="Times New Roman" w:cs="Times New Roman"/>
          <w:sz w:val="20"/>
          <w:szCs w:val="20"/>
        </w:rPr>
        <w:t xml:space="preserve">Муниципальная долговая политика будет направлена на обеспечение платежеспособности Углегорского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Pr="005E32D2">
        <w:rPr>
          <w:rFonts w:ascii="Times New Roman" w:hAnsi="Times New Roman" w:cs="Times New Roman"/>
          <w:sz w:val="20"/>
          <w:szCs w:val="20"/>
        </w:rPr>
        <w:br/>
        <w:t xml:space="preserve">для решения поставленных социально-экономических задач на комфортных </w:t>
      </w:r>
      <w:r w:rsidRPr="005E32D2">
        <w:rPr>
          <w:rFonts w:ascii="Times New Roman" w:hAnsi="Times New Roman" w:cs="Times New Roman"/>
          <w:sz w:val="20"/>
          <w:szCs w:val="20"/>
        </w:rPr>
        <w:br/>
        <w:t>условиях.</w:t>
      </w:r>
    </w:p>
    <w:p w:rsidR="000A6D58" w:rsidRPr="005E32D2" w:rsidRDefault="000A6D58" w:rsidP="000A6D58">
      <w:pPr>
        <w:autoSpaceDE w:val="0"/>
        <w:autoSpaceDN w:val="0"/>
        <w:adjustRightInd w:val="0"/>
        <w:spacing w:after="0" w:line="232" w:lineRule="auto"/>
        <w:ind w:firstLine="709"/>
        <w:jc w:val="right"/>
        <w:rPr>
          <w:rFonts w:ascii="Times New Roman" w:hAnsi="Times New Roman" w:cs="Times New Roman"/>
          <w:sz w:val="20"/>
          <w:szCs w:val="20"/>
        </w:rPr>
      </w:pPr>
      <w:r w:rsidRPr="005E32D2">
        <w:rPr>
          <w:rFonts w:ascii="Times New Roman" w:hAnsi="Times New Roman" w:cs="Times New Roman"/>
          <w:sz w:val="20"/>
          <w:szCs w:val="20"/>
        </w:rPr>
        <w:t>Приложение 2</w:t>
      </w:r>
    </w:p>
    <w:p w:rsidR="000A6D58" w:rsidRPr="005E32D2" w:rsidRDefault="000A6D58" w:rsidP="000A6D58">
      <w:pPr>
        <w:widowControl w:val="0"/>
        <w:autoSpaceDE w:val="0"/>
        <w:autoSpaceDN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 xml:space="preserve"> к бюджетному прогнозу </w:t>
      </w:r>
    </w:p>
    <w:p w:rsidR="000A6D58" w:rsidRPr="005E32D2" w:rsidRDefault="000A6D58" w:rsidP="000A6D58">
      <w:pPr>
        <w:widowControl w:val="0"/>
        <w:autoSpaceDE w:val="0"/>
        <w:autoSpaceDN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Углегорского сельского поселения</w:t>
      </w:r>
    </w:p>
    <w:p w:rsidR="000A6D58" w:rsidRPr="005E32D2" w:rsidRDefault="000A6D58" w:rsidP="000A6D58">
      <w:pPr>
        <w:jc w:val="right"/>
        <w:rPr>
          <w:rFonts w:ascii="Times New Roman" w:hAnsi="Times New Roman" w:cs="Times New Roman"/>
          <w:sz w:val="20"/>
          <w:szCs w:val="20"/>
        </w:rPr>
      </w:pPr>
      <w:r w:rsidRPr="005E32D2">
        <w:rPr>
          <w:rFonts w:ascii="Times New Roman" w:hAnsi="Times New Roman" w:cs="Times New Roman"/>
          <w:sz w:val="20"/>
          <w:szCs w:val="20"/>
        </w:rPr>
        <w:t xml:space="preserve"> на период 2020-2025 годов</w:t>
      </w:r>
    </w:p>
    <w:p w:rsidR="000A6D58" w:rsidRPr="005E32D2" w:rsidRDefault="000A6D58" w:rsidP="000A6D58">
      <w:pPr>
        <w:widowControl w:val="0"/>
        <w:autoSpaceDE w:val="0"/>
        <w:autoSpaceDN w:val="0"/>
        <w:spacing w:after="0" w:line="240" w:lineRule="auto"/>
        <w:jc w:val="center"/>
        <w:rPr>
          <w:rFonts w:ascii="Times New Roman" w:hAnsi="Times New Roman" w:cs="Times New Roman"/>
          <w:sz w:val="20"/>
          <w:szCs w:val="20"/>
        </w:rPr>
      </w:pPr>
    </w:p>
    <w:p w:rsidR="000A6D58" w:rsidRPr="005E32D2" w:rsidRDefault="000A6D58" w:rsidP="000A6D58">
      <w:pPr>
        <w:widowControl w:val="0"/>
        <w:autoSpaceDE w:val="0"/>
        <w:autoSpaceDN w:val="0"/>
        <w:spacing w:after="0" w:line="240" w:lineRule="auto"/>
        <w:jc w:val="center"/>
        <w:rPr>
          <w:rFonts w:ascii="Times New Roman" w:hAnsi="Times New Roman" w:cs="Times New Roman"/>
          <w:b/>
          <w:sz w:val="20"/>
          <w:szCs w:val="20"/>
        </w:rPr>
      </w:pPr>
      <w:r w:rsidRPr="005E32D2">
        <w:rPr>
          <w:rFonts w:ascii="Times New Roman" w:hAnsi="Times New Roman" w:cs="Times New Roman"/>
          <w:sz w:val="20"/>
          <w:szCs w:val="20"/>
        </w:rPr>
        <w:t xml:space="preserve">1. </w:t>
      </w:r>
      <w:r w:rsidRPr="005E32D2">
        <w:rPr>
          <w:rFonts w:ascii="Times New Roman" w:hAnsi="Times New Roman" w:cs="Times New Roman"/>
          <w:b/>
          <w:sz w:val="20"/>
          <w:szCs w:val="20"/>
        </w:rPr>
        <w:t>Прогноз основных характеристик бюджета</w:t>
      </w:r>
    </w:p>
    <w:p w:rsidR="000A6D58" w:rsidRPr="005E32D2" w:rsidRDefault="000A6D58" w:rsidP="000A6D58">
      <w:pPr>
        <w:widowControl w:val="0"/>
        <w:autoSpaceDE w:val="0"/>
        <w:autoSpaceDN w:val="0"/>
        <w:spacing w:after="0" w:line="240" w:lineRule="auto"/>
        <w:jc w:val="center"/>
        <w:rPr>
          <w:rFonts w:ascii="Times New Roman" w:hAnsi="Times New Roman" w:cs="Times New Roman"/>
          <w:b/>
          <w:sz w:val="20"/>
          <w:szCs w:val="20"/>
        </w:rPr>
      </w:pPr>
      <w:r w:rsidRPr="005E32D2">
        <w:rPr>
          <w:rFonts w:ascii="Times New Roman" w:hAnsi="Times New Roman" w:cs="Times New Roman"/>
          <w:b/>
          <w:sz w:val="20"/>
          <w:szCs w:val="20"/>
        </w:rPr>
        <w:t>Углегорского сельского поселения</w:t>
      </w:r>
    </w:p>
    <w:p w:rsidR="000A6D58" w:rsidRPr="005E32D2" w:rsidRDefault="000A6D58" w:rsidP="000A6D58">
      <w:pPr>
        <w:widowControl w:val="0"/>
        <w:autoSpaceDE w:val="0"/>
        <w:autoSpaceDN w:val="0"/>
        <w:spacing w:after="0" w:line="240" w:lineRule="auto"/>
        <w:jc w:val="both"/>
        <w:rPr>
          <w:rFonts w:ascii="Times New Roman" w:hAnsi="Times New Roman" w:cs="Times New Roman"/>
          <w:sz w:val="20"/>
          <w:szCs w:val="20"/>
        </w:rPr>
      </w:pPr>
    </w:p>
    <w:p w:rsidR="000A6D58" w:rsidRPr="005E32D2" w:rsidRDefault="000A6D58" w:rsidP="000A6D58">
      <w:pPr>
        <w:widowControl w:val="0"/>
        <w:autoSpaceDE w:val="0"/>
        <w:autoSpaceDN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 xml:space="preserve">(млн. рублей)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23"/>
        <w:gridCol w:w="992"/>
        <w:gridCol w:w="992"/>
        <w:gridCol w:w="851"/>
        <w:gridCol w:w="992"/>
        <w:gridCol w:w="1134"/>
        <w:gridCol w:w="992"/>
      </w:tblGrid>
      <w:tr w:rsidR="000A6D58" w:rsidRPr="005E32D2" w:rsidTr="003A0D3A">
        <w:trPr>
          <w:trHeight w:val="322"/>
        </w:trPr>
        <w:tc>
          <w:tcPr>
            <w:tcW w:w="3323" w:type="dxa"/>
            <w:vMerge w:val="restart"/>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Наименование показателя</w:t>
            </w:r>
          </w:p>
        </w:tc>
        <w:tc>
          <w:tcPr>
            <w:tcW w:w="5953" w:type="dxa"/>
            <w:gridSpan w:val="6"/>
            <w:shd w:val="clear" w:color="auto" w:fill="auto"/>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Год периода прогнозирования</w:t>
            </w:r>
          </w:p>
        </w:tc>
      </w:tr>
      <w:tr w:rsidR="000A6D58" w:rsidRPr="005E32D2" w:rsidTr="003A0D3A">
        <w:tc>
          <w:tcPr>
            <w:tcW w:w="3323" w:type="dxa"/>
            <w:vMerge/>
          </w:tcPr>
          <w:p w:rsidR="000A6D58" w:rsidRPr="005E32D2" w:rsidRDefault="000A6D58" w:rsidP="003A0D3A">
            <w:pPr>
              <w:suppressAutoHyphens/>
              <w:spacing w:after="0" w:line="240" w:lineRule="auto"/>
              <w:rPr>
                <w:rFonts w:ascii="Times New Roman" w:hAnsi="Times New Roman" w:cs="Times New Roman"/>
                <w:sz w:val="20"/>
                <w:szCs w:val="20"/>
                <w:lang w:eastAsia="ar-SA"/>
              </w:rPr>
            </w:pPr>
          </w:p>
        </w:tc>
        <w:tc>
          <w:tcPr>
            <w:tcW w:w="992"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2020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2021</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2022</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2023</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2024</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2025</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3</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w:t>
            </w:r>
          </w:p>
        </w:tc>
        <w:tc>
          <w:tcPr>
            <w:tcW w:w="992"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 xml:space="preserve">     5</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7</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Доходы, в том числе:</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9,117</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6,226</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6,203</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6,510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6,840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7,180</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налоговые и неналоговые доходы</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1,464</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lang w:val="en-US"/>
              </w:rPr>
              <w:t>1.</w:t>
            </w:r>
            <w:r w:rsidRPr="005E32D2">
              <w:rPr>
                <w:rFonts w:ascii="Times New Roman" w:hAnsi="Times New Roman" w:cs="Times New Roman"/>
                <w:sz w:val="20"/>
                <w:szCs w:val="20"/>
              </w:rPr>
              <w:t>596</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lang w:val="en-US"/>
              </w:rPr>
              <w:t>1.</w:t>
            </w:r>
            <w:r w:rsidRPr="005E32D2">
              <w:rPr>
                <w:rFonts w:ascii="Times New Roman" w:hAnsi="Times New Roman" w:cs="Times New Roman"/>
                <w:sz w:val="20"/>
                <w:szCs w:val="20"/>
              </w:rPr>
              <w:t>706</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1,790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1,880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1,970</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безвозмездные поступления</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7,641</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4,619</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w:t>
            </w:r>
            <w:r w:rsidRPr="005E32D2">
              <w:rPr>
                <w:rFonts w:ascii="Times New Roman" w:hAnsi="Times New Roman" w:cs="Times New Roman"/>
                <w:sz w:val="20"/>
                <w:szCs w:val="20"/>
                <w:lang w:val="en-US"/>
              </w:rPr>
              <w:t>.</w:t>
            </w:r>
            <w:r w:rsidRPr="005E32D2">
              <w:rPr>
                <w:rFonts w:ascii="Times New Roman" w:hAnsi="Times New Roman" w:cs="Times New Roman"/>
                <w:sz w:val="20"/>
                <w:szCs w:val="20"/>
              </w:rPr>
              <w:t>485</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4,710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4,950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5,200</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Расходы</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9,117</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6,226</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6,203</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6,510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6,840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7,180</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Дефицит/</w:t>
            </w:r>
            <w:proofErr w:type="spellStart"/>
            <w:r w:rsidRPr="005E32D2">
              <w:rPr>
                <w:rFonts w:ascii="Times New Roman" w:hAnsi="Times New Roman" w:cs="Times New Roman"/>
                <w:sz w:val="20"/>
                <w:szCs w:val="20"/>
              </w:rPr>
              <w:t>профицит</w:t>
            </w:r>
            <w:proofErr w:type="spellEnd"/>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Источники финансирования дефицита бюджета</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r>
      <w:tr w:rsidR="000A6D58" w:rsidRPr="005E32D2" w:rsidTr="003A0D3A">
        <w:tc>
          <w:tcPr>
            <w:tcW w:w="3323"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Муниципальный  долг</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851"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r>
    </w:tbl>
    <w:p w:rsidR="000A6D58" w:rsidRPr="005E32D2" w:rsidRDefault="000A6D58" w:rsidP="000A6D58">
      <w:pPr>
        <w:widowControl w:val="0"/>
        <w:autoSpaceDE w:val="0"/>
        <w:autoSpaceDN w:val="0"/>
        <w:spacing w:after="0" w:line="240" w:lineRule="auto"/>
        <w:jc w:val="center"/>
        <w:rPr>
          <w:rFonts w:ascii="Times New Roman" w:hAnsi="Times New Roman" w:cs="Times New Roman"/>
          <w:b/>
          <w:sz w:val="20"/>
          <w:szCs w:val="20"/>
        </w:rPr>
      </w:pPr>
    </w:p>
    <w:p w:rsidR="000A6D58" w:rsidRPr="005E32D2" w:rsidRDefault="000A6D58" w:rsidP="000A6D58">
      <w:pPr>
        <w:widowControl w:val="0"/>
        <w:autoSpaceDE w:val="0"/>
        <w:autoSpaceDN w:val="0"/>
        <w:spacing w:after="0" w:line="240" w:lineRule="auto"/>
        <w:jc w:val="center"/>
        <w:rPr>
          <w:rFonts w:ascii="Times New Roman" w:hAnsi="Times New Roman" w:cs="Times New Roman"/>
          <w:b/>
          <w:sz w:val="20"/>
          <w:szCs w:val="20"/>
        </w:rPr>
      </w:pPr>
      <w:r w:rsidRPr="005E32D2">
        <w:rPr>
          <w:rFonts w:ascii="Times New Roman" w:hAnsi="Times New Roman" w:cs="Times New Roman"/>
          <w:b/>
          <w:sz w:val="20"/>
          <w:szCs w:val="20"/>
        </w:rPr>
        <w:t>1.1. Показатели финансового обеспечения</w:t>
      </w:r>
    </w:p>
    <w:p w:rsidR="000A6D58" w:rsidRPr="005E32D2" w:rsidRDefault="000A6D58" w:rsidP="000A6D58">
      <w:pPr>
        <w:widowControl w:val="0"/>
        <w:autoSpaceDE w:val="0"/>
        <w:autoSpaceDN w:val="0"/>
        <w:spacing w:after="0" w:line="240" w:lineRule="auto"/>
        <w:jc w:val="center"/>
        <w:rPr>
          <w:rFonts w:ascii="Times New Roman" w:hAnsi="Times New Roman" w:cs="Times New Roman"/>
          <w:b/>
          <w:sz w:val="20"/>
          <w:szCs w:val="20"/>
        </w:rPr>
      </w:pPr>
      <w:r w:rsidRPr="005E32D2">
        <w:rPr>
          <w:rFonts w:ascii="Times New Roman" w:hAnsi="Times New Roman" w:cs="Times New Roman"/>
          <w:b/>
          <w:sz w:val="20"/>
          <w:szCs w:val="20"/>
        </w:rPr>
        <w:t xml:space="preserve">муниципальных программ Углегорского сельского поселения </w:t>
      </w:r>
      <w:hyperlink w:anchor="P306" w:history="1">
        <w:r w:rsidRPr="005E32D2">
          <w:rPr>
            <w:rFonts w:ascii="Times New Roman" w:hAnsi="Times New Roman" w:cs="Times New Roman"/>
            <w:b/>
            <w:color w:val="0000FF"/>
            <w:sz w:val="20"/>
            <w:szCs w:val="20"/>
          </w:rPr>
          <w:t>&lt;*&gt;</w:t>
        </w:r>
      </w:hyperlink>
    </w:p>
    <w:p w:rsidR="000A6D58" w:rsidRPr="005E32D2" w:rsidRDefault="000A6D58" w:rsidP="000A6D58">
      <w:pPr>
        <w:widowControl w:val="0"/>
        <w:autoSpaceDE w:val="0"/>
        <w:autoSpaceDN w:val="0"/>
        <w:spacing w:after="0" w:line="240" w:lineRule="auto"/>
        <w:jc w:val="right"/>
        <w:rPr>
          <w:rFonts w:ascii="Times New Roman" w:hAnsi="Times New Roman" w:cs="Times New Roman"/>
          <w:sz w:val="20"/>
          <w:szCs w:val="20"/>
        </w:rPr>
      </w:pPr>
      <w:r w:rsidRPr="005E32D2">
        <w:rPr>
          <w:rFonts w:ascii="Times New Roman" w:hAnsi="Times New Roman" w:cs="Times New Roman"/>
          <w:sz w:val="20"/>
          <w:szCs w:val="20"/>
        </w:rPr>
        <w:t>(млн. рублей)</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1070"/>
        <w:gridCol w:w="1134"/>
        <w:gridCol w:w="1134"/>
        <w:gridCol w:w="992"/>
        <w:gridCol w:w="1134"/>
        <w:gridCol w:w="1134"/>
      </w:tblGrid>
      <w:tr w:rsidR="000A6D58" w:rsidRPr="005E32D2" w:rsidTr="003A0D3A">
        <w:trPr>
          <w:trHeight w:val="322"/>
        </w:trPr>
        <w:tc>
          <w:tcPr>
            <w:tcW w:w="2820" w:type="dxa"/>
            <w:vMerge w:val="restart"/>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Наименование муниципальной программы поселения</w:t>
            </w:r>
          </w:p>
        </w:tc>
        <w:tc>
          <w:tcPr>
            <w:tcW w:w="6598" w:type="dxa"/>
            <w:gridSpan w:val="6"/>
            <w:shd w:val="clear" w:color="auto" w:fill="auto"/>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Год периода прогнозирования</w:t>
            </w:r>
          </w:p>
        </w:tc>
      </w:tr>
      <w:tr w:rsidR="000A6D58" w:rsidRPr="005E32D2" w:rsidTr="003A0D3A">
        <w:tc>
          <w:tcPr>
            <w:tcW w:w="2820" w:type="dxa"/>
            <w:vMerge/>
          </w:tcPr>
          <w:p w:rsidR="000A6D58" w:rsidRPr="005E32D2" w:rsidRDefault="000A6D58" w:rsidP="003A0D3A">
            <w:pPr>
              <w:suppressAutoHyphens/>
              <w:spacing w:after="0" w:line="240" w:lineRule="auto"/>
              <w:rPr>
                <w:rFonts w:ascii="Times New Roman" w:hAnsi="Times New Roman" w:cs="Times New Roman"/>
                <w:sz w:val="20"/>
                <w:szCs w:val="20"/>
                <w:lang w:eastAsia="ar-SA"/>
              </w:rPr>
            </w:pP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2022</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2023</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2024</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2025</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lastRenderedPageBreak/>
              <w:t>1</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3</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5</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6</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7</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Муниципальная программа Углегорского сельского поселения «Развитие культуры»</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3,877</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1,951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1,895</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1,895</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1,895</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1,895</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Муниципальная программа Углегорского сельского поселения «Благоустройство территории Углегорского сельского поселения»</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0,390</w:t>
            </w:r>
          </w:p>
        </w:tc>
        <w:tc>
          <w:tcPr>
            <w:tcW w:w="1134" w:type="dxa"/>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0,010</w:t>
            </w:r>
          </w:p>
        </w:tc>
        <w:tc>
          <w:tcPr>
            <w:tcW w:w="1134" w:type="dxa"/>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0,010</w:t>
            </w:r>
          </w:p>
        </w:tc>
      </w:tr>
      <w:tr w:rsidR="000A6D58" w:rsidRPr="005E32D2" w:rsidTr="003A0D3A">
        <w:trPr>
          <w:trHeight w:val="1543"/>
        </w:trPr>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Муниципальная программа "Обеспечение качественными жилищно-коммунальными услугами населения Углегорского сельского поселения"</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0,501</w:t>
            </w:r>
          </w:p>
        </w:tc>
        <w:tc>
          <w:tcPr>
            <w:tcW w:w="1134" w:type="dxa"/>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1134" w:type="dxa"/>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0,030</w:t>
            </w:r>
          </w:p>
        </w:tc>
        <w:tc>
          <w:tcPr>
            <w:tcW w:w="1134" w:type="dxa"/>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0,030</w:t>
            </w:r>
          </w:p>
        </w:tc>
        <w:tc>
          <w:tcPr>
            <w:tcW w:w="1134" w:type="dxa"/>
          </w:tcPr>
          <w:p w:rsidR="000A6D58" w:rsidRPr="005E32D2" w:rsidRDefault="000A6D58" w:rsidP="003A0D3A">
            <w:pPr>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0,030</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0,030</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0,030</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Муниципальная программа Углегорского сельского поселения «Развитие физической культуры и спорта»</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0,031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0,016</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0,016</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0,016</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0,016</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0,016</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Муниципальная программа Углегорского сельского поселения «Обеспечение общественного порядка и противодействие преступности на 2020-2025 годы"</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0,01</w:t>
            </w:r>
          </w:p>
        </w:tc>
      </w:tr>
      <w:tr w:rsidR="000A6D58" w:rsidRPr="005E32D2" w:rsidTr="003A0D3A">
        <w:tc>
          <w:tcPr>
            <w:tcW w:w="2820" w:type="dxa"/>
          </w:tcPr>
          <w:p w:rsidR="000A6D58" w:rsidRPr="005E32D2" w:rsidRDefault="000A6D58" w:rsidP="003A0D3A">
            <w:pPr>
              <w:widowControl w:val="0"/>
              <w:autoSpaceDE w:val="0"/>
              <w:autoSpaceDN w:val="0"/>
              <w:spacing w:after="0" w:line="240" w:lineRule="auto"/>
              <w:rPr>
                <w:rFonts w:ascii="Times New Roman" w:hAnsi="Times New Roman" w:cs="Times New Roman"/>
                <w:sz w:val="20"/>
                <w:szCs w:val="20"/>
              </w:rPr>
            </w:pPr>
            <w:r w:rsidRPr="005E32D2">
              <w:rPr>
                <w:rFonts w:ascii="Times New Roman" w:hAnsi="Times New Roman" w:cs="Times New Roman"/>
                <w:sz w:val="20"/>
                <w:szCs w:val="20"/>
              </w:rPr>
              <w:t>Итого</w:t>
            </w:r>
          </w:p>
        </w:tc>
        <w:tc>
          <w:tcPr>
            <w:tcW w:w="1070"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4,839</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2,017</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1,961</w:t>
            </w:r>
          </w:p>
        </w:tc>
        <w:tc>
          <w:tcPr>
            <w:tcW w:w="992"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1,961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1,961</w:t>
            </w:r>
          </w:p>
        </w:tc>
        <w:tc>
          <w:tcPr>
            <w:tcW w:w="1134" w:type="dxa"/>
          </w:tcPr>
          <w:p w:rsidR="000A6D58" w:rsidRPr="005E32D2" w:rsidRDefault="000A6D58" w:rsidP="003A0D3A">
            <w:pPr>
              <w:widowControl w:val="0"/>
              <w:autoSpaceDE w:val="0"/>
              <w:autoSpaceDN w:val="0"/>
              <w:spacing w:after="0" w:line="240" w:lineRule="auto"/>
              <w:jc w:val="center"/>
              <w:rPr>
                <w:rFonts w:ascii="Times New Roman" w:hAnsi="Times New Roman" w:cs="Times New Roman"/>
                <w:sz w:val="20"/>
                <w:szCs w:val="20"/>
              </w:rPr>
            </w:pPr>
            <w:r w:rsidRPr="005E32D2">
              <w:rPr>
                <w:rFonts w:ascii="Times New Roman" w:hAnsi="Times New Roman" w:cs="Times New Roman"/>
                <w:sz w:val="20"/>
                <w:szCs w:val="20"/>
              </w:rPr>
              <w:t>1,961</w:t>
            </w:r>
          </w:p>
        </w:tc>
      </w:tr>
    </w:tbl>
    <w:p w:rsidR="000A6D58" w:rsidRDefault="000A6D58" w:rsidP="000A6D58">
      <w:pPr>
        <w:jc w:val="center"/>
        <w:rPr>
          <w:rFonts w:ascii="Times New Roman" w:hAnsi="Times New Roman" w:cs="Times New Roman"/>
          <w:b/>
          <w:sz w:val="20"/>
          <w:szCs w:val="20"/>
        </w:rPr>
      </w:pPr>
    </w:p>
    <w:p w:rsidR="000A6D58" w:rsidRDefault="000A6D58" w:rsidP="000A6D58">
      <w:pPr>
        <w:pStyle w:val="a3"/>
        <w:rPr>
          <w:rFonts w:ascii="Times New Roman" w:hAnsi="Times New Roman" w:cs="Times New Roman"/>
          <w:sz w:val="20"/>
          <w:szCs w:val="20"/>
        </w:rPr>
      </w:pPr>
      <w:r w:rsidRPr="002C729D">
        <w:rPr>
          <w:rFonts w:ascii="Times New Roman" w:eastAsia="Calibri" w:hAnsi="Times New Roman" w:cs="Times New Roman"/>
          <w:sz w:val="20"/>
          <w:szCs w:val="20"/>
        </w:rPr>
        <w:t>ПОСТАНОВЛЕНИЕ</w:t>
      </w:r>
    </w:p>
    <w:p w:rsidR="000A6D58" w:rsidRPr="002C729D"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 xml:space="preserve">1 марта 2020 года                          №22                                п.Углегорский                </w:t>
      </w:r>
    </w:p>
    <w:tbl>
      <w:tblPr>
        <w:tblW w:w="0" w:type="auto"/>
        <w:tblLook w:val="00BF"/>
      </w:tblPr>
      <w:tblGrid>
        <w:gridCol w:w="5495"/>
        <w:gridCol w:w="4492"/>
      </w:tblGrid>
      <w:tr w:rsidR="000A6D58" w:rsidRPr="002C729D" w:rsidTr="003A0D3A">
        <w:tc>
          <w:tcPr>
            <w:tcW w:w="5495" w:type="dxa"/>
            <w:shd w:val="clear" w:color="auto" w:fill="auto"/>
          </w:tcPr>
          <w:p w:rsidR="000A6D58" w:rsidRPr="002C729D" w:rsidRDefault="000A6D58" w:rsidP="003A0D3A">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 xml:space="preserve"> О мерах по предотвращению несчастных случаев </w:t>
            </w:r>
            <w:proofErr w:type="gramStart"/>
            <w:r w:rsidRPr="002C729D">
              <w:rPr>
                <w:rFonts w:ascii="Times New Roman" w:eastAsia="Calibri" w:hAnsi="Times New Roman" w:cs="Times New Roman"/>
                <w:sz w:val="20"/>
                <w:szCs w:val="20"/>
              </w:rPr>
              <w:t>на</w:t>
            </w:r>
            <w:proofErr w:type="gramEnd"/>
            <w:r w:rsidRPr="002C729D">
              <w:rPr>
                <w:rFonts w:ascii="Times New Roman" w:eastAsia="Calibri" w:hAnsi="Times New Roman" w:cs="Times New Roman"/>
                <w:sz w:val="20"/>
                <w:szCs w:val="20"/>
              </w:rPr>
              <w:t xml:space="preserve"> водных </w:t>
            </w:r>
          </w:p>
          <w:p w:rsidR="000A6D58" w:rsidRPr="002C729D" w:rsidRDefault="000A6D58" w:rsidP="003A0D3A">
            <w:pPr>
              <w:pStyle w:val="a3"/>
              <w:rPr>
                <w:rFonts w:ascii="Times New Roman" w:eastAsia="Calibri" w:hAnsi="Times New Roman" w:cs="Times New Roman"/>
                <w:sz w:val="20"/>
                <w:szCs w:val="20"/>
              </w:rPr>
            </w:pPr>
            <w:proofErr w:type="gramStart"/>
            <w:r w:rsidRPr="002C729D">
              <w:rPr>
                <w:rFonts w:ascii="Times New Roman" w:eastAsia="Calibri" w:hAnsi="Times New Roman" w:cs="Times New Roman"/>
                <w:sz w:val="20"/>
                <w:szCs w:val="20"/>
              </w:rPr>
              <w:t>объектах</w:t>
            </w:r>
            <w:proofErr w:type="gramEnd"/>
            <w:r w:rsidRPr="002C729D">
              <w:rPr>
                <w:rFonts w:ascii="Times New Roman" w:eastAsia="Calibri" w:hAnsi="Times New Roman" w:cs="Times New Roman"/>
                <w:sz w:val="20"/>
                <w:szCs w:val="20"/>
              </w:rPr>
              <w:t xml:space="preserve"> на 2020  год на территории </w:t>
            </w:r>
          </w:p>
          <w:p w:rsidR="000A6D58" w:rsidRPr="002C729D" w:rsidRDefault="000A6D58" w:rsidP="003A0D3A">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 xml:space="preserve">Углегорского   сельского поселения </w:t>
            </w:r>
          </w:p>
        </w:tc>
        <w:tc>
          <w:tcPr>
            <w:tcW w:w="4492" w:type="dxa"/>
            <w:shd w:val="clear" w:color="auto" w:fill="auto"/>
          </w:tcPr>
          <w:p w:rsidR="000A6D58" w:rsidRPr="002C729D" w:rsidRDefault="000A6D58" w:rsidP="003A0D3A">
            <w:pPr>
              <w:pStyle w:val="a3"/>
              <w:rPr>
                <w:rFonts w:ascii="Times New Roman" w:eastAsia="Calibri" w:hAnsi="Times New Roman" w:cs="Times New Roman"/>
                <w:bCs/>
                <w:iCs/>
                <w:sz w:val="20"/>
                <w:szCs w:val="20"/>
              </w:rPr>
            </w:pPr>
          </w:p>
        </w:tc>
      </w:tr>
    </w:tbl>
    <w:p w:rsidR="000A6D58" w:rsidRPr="002C729D"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rPr>
          <w:rFonts w:ascii="Times New Roman" w:eastAsia="Calibri" w:hAnsi="Times New Roman" w:cs="Times New Roman"/>
          <w:bCs/>
          <w:sz w:val="20"/>
          <w:szCs w:val="20"/>
        </w:rPr>
      </w:pPr>
      <w:proofErr w:type="gramStart"/>
      <w:r w:rsidRPr="002C729D">
        <w:rPr>
          <w:rFonts w:ascii="Times New Roman" w:eastAsia="Calibri" w:hAnsi="Times New Roman" w:cs="Times New Roman"/>
          <w:sz w:val="20"/>
          <w:szCs w:val="20"/>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w:t>
      </w:r>
      <w:r w:rsidRPr="002C729D">
        <w:rPr>
          <w:rFonts w:ascii="Times New Roman" w:eastAsia="Calibri" w:hAnsi="Times New Roman" w:cs="Times New Roman"/>
          <w:bCs/>
          <w:sz w:val="20"/>
          <w:szCs w:val="20"/>
        </w:rPr>
        <w:t>во исполнение пункта 24 статьи 15 Федерального закона от 06.10.2003 № 131-ФЗ «Об общих принципах организации местного самоуправления в Российской Федерации»</w:t>
      </w:r>
      <w:r w:rsidRPr="002C729D">
        <w:rPr>
          <w:rFonts w:ascii="Times New Roman" w:eastAsia="Calibri" w:hAnsi="Times New Roman" w:cs="Times New Roman"/>
          <w:sz w:val="20"/>
          <w:szCs w:val="20"/>
        </w:rPr>
        <w:t xml:space="preserve"> </w:t>
      </w:r>
      <w:r w:rsidRPr="002C729D">
        <w:rPr>
          <w:rFonts w:ascii="Times New Roman" w:eastAsia="Calibri" w:hAnsi="Times New Roman" w:cs="Times New Roman"/>
          <w:bCs/>
          <w:sz w:val="20"/>
          <w:szCs w:val="20"/>
        </w:rPr>
        <w:t>и в целях обеспечения безопасности людей, предупреждения их гибели и чрезвычайных ситуаций на 2020 год на водных объектах</w:t>
      </w:r>
      <w:proofErr w:type="gramEnd"/>
    </w:p>
    <w:p w:rsidR="000A6D58" w:rsidRPr="002C729D"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ПОСТАНОВЛЯЮ:</w:t>
      </w:r>
    </w:p>
    <w:p w:rsidR="000A6D58" w:rsidRPr="002C729D"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1. Утвердить план основных мероприятий по обеспечению безопасности людей на водных объектах (приложение № 1).</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 xml:space="preserve">2.Назначить старшего инспектора  Администрации Углегорского сельского поселения Костину Елену Сергеевну, </w:t>
      </w:r>
      <w:proofErr w:type="gramStart"/>
      <w:r w:rsidRPr="002C729D">
        <w:rPr>
          <w:rFonts w:ascii="Times New Roman" w:eastAsia="Calibri" w:hAnsi="Times New Roman" w:cs="Times New Roman"/>
          <w:sz w:val="20"/>
          <w:szCs w:val="20"/>
        </w:rPr>
        <w:t>ответственным</w:t>
      </w:r>
      <w:proofErr w:type="gramEnd"/>
      <w:r w:rsidRPr="002C729D">
        <w:rPr>
          <w:rFonts w:ascii="Times New Roman" w:eastAsia="Calibri" w:hAnsi="Times New Roman" w:cs="Times New Roman"/>
          <w:sz w:val="20"/>
          <w:szCs w:val="20"/>
        </w:rPr>
        <w:t xml:space="preserve"> за организацию и выполнение комплекса необходимых мероприятий, направленных на обеспечение безопасности людей на водных объектах в 2020  году.</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lastRenderedPageBreak/>
        <w:tab/>
        <w:t>3. Старшему инспектору  ГО ЧС и ПБ Костиной Е.С.:</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r>
      <w:r w:rsidRPr="002C729D">
        <w:rPr>
          <w:rFonts w:ascii="Times New Roman" w:eastAsia="Calibri" w:hAnsi="Times New Roman" w:cs="Times New Roman"/>
          <w:sz w:val="20"/>
          <w:szCs w:val="20"/>
        </w:rPr>
        <w:tab/>
        <w:t>- организовать информирование населения о мерах по предотвращению несчастных случаев на водных объектах в 2020 году посредством  распространения памяток, листовок о правилах безопасности на воде для населения и проведения сходов граждан;</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 xml:space="preserve"> - проводить разъяснительную работу среди населения, любителей рыбалки о соблюдении необходимых мер безопасности на водоемах и мерами оказания первой помощи утопающим на водных объектах.</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4. Рекомендовать руководителям общеобразовательных и муниципальных учреждений организовать и проводить профилактическую работу по предупреждению несчастных случаев на водоемах с сотрудниками и обучающимися:</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 родительские собрания и уроки по теме «Безопасность на водоемах и соблюдение личной безопасности»;</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 месячник безопасности людей на водных объектах, с проведением занятий с детьми по оказанию помощи, терпящим бедствие в воде, дать практические советы и рекомендации о том, как избежать несчастных случаев;</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 провести инструктажи с учащимися по вопросам соблюдения правил безопасности людей на водных объектах;</w:t>
      </w: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ab/>
        <w:t>- подготовить необходимые стенды, уголки с методическими материалами о соблюдении правил поведения на водных объектах.</w:t>
      </w:r>
    </w:p>
    <w:p w:rsidR="000A6D58" w:rsidRPr="002C729D" w:rsidRDefault="000A6D58" w:rsidP="000A6D58">
      <w:pPr>
        <w:pStyle w:val="a3"/>
        <w:rPr>
          <w:rFonts w:ascii="Times New Roman" w:eastAsia="Calibri" w:hAnsi="Times New Roman" w:cs="Times New Roman"/>
          <w:bCs/>
          <w:kern w:val="36"/>
          <w:sz w:val="20"/>
          <w:szCs w:val="20"/>
        </w:rPr>
      </w:pPr>
      <w:r w:rsidRPr="002C729D">
        <w:rPr>
          <w:rFonts w:ascii="Times New Roman" w:eastAsia="Calibri" w:hAnsi="Times New Roman" w:cs="Times New Roman"/>
          <w:bCs/>
          <w:kern w:val="36"/>
          <w:sz w:val="20"/>
          <w:szCs w:val="20"/>
        </w:rPr>
        <w:t xml:space="preserve">       5. </w:t>
      </w:r>
      <w:proofErr w:type="gramStart"/>
      <w:r w:rsidRPr="002C729D">
        <w:rPr>
          <w:rFonts w:ascii="Times New Roman" w:eastAsia="Calibri" w:hAnsi="Times New Roman" w:cs="Times New Roman"/>
          <w:bCs/>
          <w:kern w:val="36"/>
          <w:sz w:val="20"/>
          <w:szCs w:val="20"/>
        </w:rPr>
        <w:t>Контроль за</w:t>
      </w:r>
      <w:proofErr w:type="gramEnd"/>
      <w:r w:rsidRPr="002C729D">
        <w:rPr>
          <w:rFonts w:ascii="Times New Roman" w:eastAsia="Calibri" w:hAnsi="Times New Roman" w:cs="Times New Roman"/>
          <w:bCs/>
          <w:kern w:val="36"/>
          <w:sz w:val="20"/>
          <w:szCs w:val="20"/>
        </w:rPr>
        <w:t xml:space="preserve"> выполнением настоящего постановления оставляю за собой.</w:t>
      </w:r>
    </w:p>
    <w:p w:rsidR="000A6D58" w:rsidRPr="002C729D"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 xml:space="preserve">Глава Администрации                                                           </w:t>
      </w:r>
      <w:proofErr w:type="spellStart"/>
      <w:r w:rsidRPr="002C729D">
        <w:rPr>
          <w:rFonts w:ascii="Times New Roman" w:eastAsia="Calibri" w:hAnsi="Times New Roman" w:cs="Times New Roman"/>
          <w:sz w:val="20"/>
          <w:szCs w:val="20"/>
        </w:rPr>
        <w:t>Л.Л.Качурина</w:t>
      </w:r>
      <w:proofErr w:type="spellEnd"/>
      <w:r w:rsidRPr="002C729D">
        <w:rPr>
          <w:rFonts w:ascii="Times New Roman" w:eastAsia="Calibri" w:hAnsi="Times New Roman" w:cs="Times New Roman"/>
          <w:sz w:val="20"/>
          <w:szCs w:val="20"/>
        </w:rPr>
        <w:t xml:space="preserve">                                        </w:t>
      </w:r>
    </w:p>
    <w:p w:rsidR="000A6D58" w:rsidRDefault="000A6D58" w:rsidP="000A6D58">
      <w:pPr>
        <w:pStyle w:val="a3"/>
        <w:rPr>
          <w:rFonts w:ascii="Times New Roman" w:eastAsia="Calibri" w:hAnsi="Times New Roman" w:cs="Times New Roman"/>
          <w:sz w:val="20"/>
          <w:szCs w:val="20"/>
        </w:rPr>
      </w:pPr>
      <w:r w:rsidRPr="002C729D">
        <w:rPr>
          <w:rFonts w:ascii="Times New Roman" w:eastAsia="Calibri" w:hAnsi="Times New Roman" w:cs="Times New Roman"/>
          <w:sz w:val="20"/>
          <w:szCs w:val="20"/>
        </w:rPr>
        <w:t>Углегорского сельского поселения</w:t>
      </w:r>
    </w:p>
    <w:p w:rsidR="000A6D58" w:rsidRDefault="000A6D58" w:rsidP="000A6D58">
      <w:pPr>
        <w:pStyle w:val="a3"/>
        <w:rPr>
          <w:rFonts w:ascii="Times New Roman" w:eastAsia="Calibri" w:hAnsi="Times New Roman" w:cs="Times New Roman"/>
          <w:sz w:val="20"/>
          <w:szCs w:val="20"/>
        </w:rPr>
      </w:pPr>
    </w:p>
    <w:p w:rsidR="000A6D58" w:rsidRDefault="000A6D58" w:rsidP="000A6D58">
      <w:pPr>
        <w:pStyle w:val="a3"/>
        <w:rPr>
          <w:rFonts w:ascii="Times New Roman" w:eastAsia="Calibri" w:hAnsi="Times New Roman" w:cs="Times New Roman"/>
          <w:sz w:val="20"/>
          <w:szCs w:val="20"/>
        </w:rPr>
      </w:pPr>
    </w:p>
    <w:p w:rsidR="000A6D58" w:rsidRPr="002C729D" w:rsidRDefault="000A6D58" w:rsidP="000A6D58">
      <w:pPr>
        <w:pStyle w:val="a3"/>
        <w:jc w:val="center"/>
        <w:rPr>
          <w:rFonts w:ascii="Times New Roman" w:hAnsi="Times New Roman" w:cs="Times New Roman"/>
          <w:sz w:val="20"/>
          <w:szCs w:val="20"/>
        </w:rPr>
      </w:pPr>
      <w:r w:rsidRPr="002C729D">
        <w:rPr>
          <w:rFonts w:ascii="Times New Roman" w:hAnsi="Times New Roman" w:cs="Times New Roman"/>
          <w:sz w:val="20"/>
          <w:szCs w:val="20"/>
        </w:rPr>
        <w:t>ПОСТАНОВЛЕНИЕ</w:t>
      </w:r>
    </w:p>
    <w:p w:rsidR="000A6D58" w:rsidRPr="002C729D" w:rsidRDefault="000A6D58" w:rsidP="000A6D58">
      <w:pPr>
        <w:pStyle w:val="a3"/>
        <w:jc w:val="both"/>
        <w:rPr>
          <w:rFonts w:ascii="Times New Roman" w:hAnsi="Times New Roman" w:cs="Times New Roman"/>
          <w:b/>
          <w:sz w:val="20"/>
          <w:szCs w:val="20"/>
        </w:rPr>
      </w:pPr>
    </w:p>
    <w:p w:rsidR="000A6D58" w:rsidRPr="002C729D" w:rsidRDefault="000A6D58" w:rsidP="000A6D58">
      <w:pPr>
        <w:pStyle w:val="a3"/>
        <w:jc w:val="both"/>
        <w:rPr>
          <w:rFonts w:ascii="Times New Roman" w:hAnsi="Times New Roman" w:cs="Times New Roman"/>
          <w:b/>
          <w:i/>
          <w:sz w:val="20"/>
          <w:szCs w:val="20"/>
        </w:rPr>
      </w:pPr>
      <w:r w:rsidRPr="002C729D">
        <w:rPr>
          <w:rFonts w:ascii="Times New Roman" w:hAnsi="Times New Roman" w:cs="Times New Roman"/>
          <w:b/>
          <w:i/>
          <w:sz w:val="20"/>
          <w:szCs w:val="20"/>
        </w:rPr>
        <w:t xml:space="preserve">    </w:t>
      </w:r>
      <w:r w:rsidRPr="002C729D">
        <w:rPr>
          <w:rFonts w:ascii="Times New Roman" w:hAnsi="Times New Roman" w:cs="Times New Roman"/>
          <w:b/>
          <w:sz w:val="20"/>
          <w:szCs w:val="20"/>
        </w:rPr>
        <w:t>1 марта 2020 год                        №  23                                       п.Углегорский</w:t>
      </w:r>
    </w:p>
    <w:p w:rsidR="000A6D58" w:rsidRPr="002C729D" w:rsidRDefault="000A6D58" w:rsidP="000A6D58">
      <w:pPr>
        <w:pStyle w:val="a3"/>
        <w:jc w:val="both"/>
        <w:rPr>
          <w:rFonts w:ascii="Times New Roman" w:hAnsi="Times New Roman" w:cs="Times New Roman"/>
          <w:i/>
          <w:sz w:val="20"/>
          <w:szCs w:val="20"/>
        </w:rPr>
      </w:pPr>
      <w:r w:rsidRPr="002C729D">
        <w:rPr>
          <w:rFonts w:ascii="Times New Roman" w:hAnsi="Times New Roman" w:cs="Times New Roman"/>
          <w:sz w:val="20"/>
          <w:szCs w:val="20"/>
        </w:rPr>
        <w:t xml:space="preserve">              </w:t>
      </w:r>
    </w:p>
    <w:tbl>
      <w:tblPr>
        <w:tblW w:w="10110" w:type="dxa"/>
        <w:tblLayout w:type="fixed"/>
        <w:tblLook w:val="0000"/>
      </w:tblPr>
      <w:tblGrid>
        <w:gridCol w:w="5878"/>
        <w:gridCol w:w="4232"/>
      </w:tblGrid>
      <w:tr w:rsidR="000A6D58" w:rsidRPr="002C729D" w:rsidTr="003A0D3A">
        <w:trPr>
          <w:trHeight w:val="1314"/>
        </w:trPr>
        <w:tc>
          <w:tcPr>
            <w:tcW w:w="5878" w:type="dxa"/>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О создании пункта временного размещения </w:t>
            </w:r>
          </w:p>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населения на территории Углегорского                    сельского поселения</w:t>
            </w:r>
          </w:p>
        </w:tc>
        <w:tc>
          <w:tcPr>
            <w:tcW w:w="4232" w:type="dxa"/>
          </w:tcPr>
          <w:p w:rsidR="000A6D58" w:rsidRPr="002C729D" w:rsidRDefault="000A6D58" w:rsidP="003A0D3A">
            <w:pPr>
              <w:pStyle w:val="a3"/>
              <w:jc w:val="both"/>
              <w:rPr>
                <w:rFonts w:ascii="Times New Roman" w:hAnsi="Times New Roman" w:cs="Times New Roman"/>
                <w:bCs/>
                <w:iCs/>
                <w:sz w:val="20"/>
                <w:szCs w:val="20"/>
                <w:lang w:eastAsia="zh-CN"/>
              </w:rPr>
            </w:pPr>
          </w:p>
        </w:tc>
      </w:tr>
    </w:tbl>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w:t>
      </w:r>
      <w:r w:rsidRPr="002C729D">
        <w:rPr>
          <w:rFonts w:ascii="Times New Roman" w:hAnsi="Times New Roman" w:cs="Times New Roman"/>
          <w:sz w:val="20"/>
          <w:szCs w:val="20"/>
        </w:rPr>
        <w:tab/>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ПОСТАНОВЛЯЮ:</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1. Создать пункт временного размещения населения на  территории Углегорского сельского поселения для эвакуируемого населения из зон   чрезвычайных ситуаций.</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2. Утвердить:</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2.1. Пункт временного размещения населения на территории                     Углегорского  сельского поселения, эвакуируемого из зон чрезвычайных ситуаций (приложение № 1) к настоящему постановлению..</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2.2. Положение о пункте временного размещения населения на территории     Углегорского  сельского поселения (приложение № 2) к настоящему постановлению.</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2.3. Структуру администрации пункта временного размещения населения на территории  Углегорского  сельского поселения, эвакуированного из зон чрезвычайных ситуаций (приложение № 3) к настоящему постановлению.</w:t>
      </w:r>
    </w:p>
    <w:p w:rsidR="000A6D58" w:rsidRPr="002C729D" w:rsidRDefault="000A6D58" w:rsidP="000A6D58">
      <w:pPr>
        <w:pStyle w:val="a3"/>
        <w:jc w:val="both"/>
        <w:rPr>
          <w:rFonts w:ascii="Times New Roman" w:hAnsi="Times New Roman" w:cs="Times New Roman"/>
          <w:bCs/>
          <w:sz w:val="20"/>
          <w:szCs w:val="20"/>
        </w:rPr>
      </w:pPr>
      <w:r w:rsidRPr="002C729D">
        <w:rPr>
          <w:rFonts w:ascii="Times New Roman" w:hAnsi="Times New Roman" w:cs="Times New Roman"/>
          <w:sz w:val="20"/>
          <w:szCs w:val="20"/>
        </w:rPr>
        <w:t xml:space="preserve">          2.4. С</w:t>
      </w:r>
      <w:r w:rsidRPr="002C729D">
        <w:rPr>
          <w:rFonts w:ascii="Times New Roman" w:hAnsi="Times New Roman" w:cs="Times New Roman"/>
          <w:bCs/>
          <w:sz w:val="20"/>
          <w:szCs w:val="20"/>
        </w:rPr>
        <w:t xml:space="preserve">хему оповещения и сбора администрации пункта временного размещения (приложение № 4) </w:t>
      </w:r>
      <w:r w:rsidRPr="002C729D">
        <w:rPr>
          <w:rFonts w:ascii="Times New Roman" w:hAnsi="Times New Roman" w:cs="Times New Roman"/>
          <w:sz w:val="20"/>
          <w:szCs w:val="20"/>
        </w:rPr>
        <w:t>к настоящему постановлению.</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bCs/>
          <w:sz w:val="20"/>
          <w:szCs w:val="20"/>
        </w:rPr>
        <w:t xml:space="preserve">      2.5. Группу обеспечения пункта временного размещения населения на территории  </w:t>
      </w:r>
      <w:r w:rsidRPr="002C729D">
        <w:rPr>
          <w:rFonts w:ascii="Times New Roman" w:hAnsi="Times New Roman" w:cs="Times New Roman"/>
          <w:sz w:val="20"/>
          <w:szCs w:val="20"/>
        </w:rPr>
        <w:t xml:space="preserve">Углегорского  </w:t>
      </w:r>
      <w:r w:rsidRPr="002C729D">
        <w:rPr>
          <w:rFonts w:ascii="Times New Roman" w:hAnsi="Times New Roman" w:cs="Times New Roman"/>
          <w:bCs/>
          <w:sz w:val="20"/>
          <w:szCs w:val="20"/>
        </w:rPr>
        <w:t xml:space="preserve">сельского поселения, эвакуируемого из зон чрезвычайных ситуаций  (приложение № 5) </w:t>
      </w:r>
      <w:r w:rsidRPr="002C729D">
        <w:rPr>
          <w:rFonts w:ascii="Times New Roman" w:hAnsi="Times New Roman" w:cs="Times New Roman"/>
          <w:sz w:val="20"/>
          <w:szCs w:val="20"/>
        </w:rPr>
        <w:t>к настоящему постановлению.</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3. Назначить начальника пункта временного размещения согласно приложению № 1 к настоящему постановлению.</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4.  Главе Администрации Углегорского  сельского поселения  довести перечень организаций, на базе которых создаются пункты временного размещения населения пострадавшего в чрезвычайных ситуациях природного и техногенного характера.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5. Начальнику  пункта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5.1. Приказом по организации назначить администрацию пункта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5.2. Организовать работу </w:t>
      </w:r>
      <w:proofErr w:type="gramStart"/>
      <w:r w:rsidRPr="002C729D">
        <w:rPr>
          <w:rFonts w:ascii="Times New Roman" w:hAnsi="Times New Roman" w:cs="Times New Roman"/>
          <w:sz w:val="20"/>
          <w:szCs w:val="20"/>
        </w:rPr>
        <w:t>по разработке документов в соответствии с Положением о пункте временного размещения населения на территории</w:t>
      </w:r>
      <w:proofErr w:type="gramEnd"/>
      <w:r w:rsidRPr="002C729D">
        <w:rPr>
          <w:rFonts w:ascii="Times New Roman" w:hAnsi="Times New Roman" w:cs="Times New Roman"/>
          <w:sz w:val="20"/>
          <w:szCs w:val="20"/>
        </w:rPr>
        <w:t xml:space="preserve">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Углегорского  сельского поселения, утвердить состав администрации.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6. Определить группы обеспечения на каждый пункт временного размещения населения согласно приложению № 3 к настоящему постановлению.</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7. </w:t>
      </w:r>
      <w:proofErr w:type="gramStart"/>
      <w:r w:rsidRPr="002C729D">
        <w:rPr>
          <w:rFonts w:ascii="Times New Roman" w:hAnsi="Times New Roman" w:cs="Times New Roman"/>
          <w:sz w:val="20"/>
          <w:szCs w:val="20"/>
        </w:rPr>
        <w:t>Контроль за</w:t>
      </w:r>
      <w:proofErr w:type="gramEnd"/>
      <w:r w:rsidRPr="002C729D">
        <w:rPr>
          <w:rFonts w:ascii="Times New Roman" w:hAnsi="Times New Roman" w:cs="Times New Roman"/>
          <w:sz w:val="20"/>
          <w:szCs w:val="20"/>
        </w:rPr>
        <w:t xml:space="preserve"> выполнением  настоящего постановления оставляю за собой.</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lastRenderedPageBreak/>
        <w:t xml:space="preserve">Глава Администрации                                                                  Л.Л. </w:t>
      </w:r>
      <w:proofErr w:type="spellStart"/>
      <w:r w:rsidRPr="002C729D">
        <w:rPr>
          <w:rFonts w:ascii="Times New Roman" w:hAnsi="Times New Roman" w:cs="Times New Roman"/>
          <w:sz w:val="20"/>
          <w:szCs w:val="20"/>
        </w:rPr>
        <w:t>Качурина</w:t>
      </w:r>
      <w:proofErr w:type="spellEnd"/>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Углегорского сельского поселения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br/>
        <w:t xml:space="preserve">                                                                                        </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Приложение № 1                                                                                    </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к постановлению Администрации</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Углегорского сельского </w:t>
      </w:r>
      <w:r>
        <w:rPr>
          <w:rFonts w:ascii="Times New Roman" w:hAnsi="Times New Roman" w:cs="Times New Roman"/>
          <w:sz w:val="20"/>
          <w:szCs w:val="20"/>
        </w:rPr>
        <w:t>о</w:t>
      </w:r>
      <w:r w:rsidRPr="002C729D">
        <w:rPr>
          <w:rFonts w:ascii="Times New Roman" w:hAnsi="Times New Roman" w:cs="Times New Roman"/>
          <w:sz w:val="20"/>
          <w:szCs w:val="20"/>
        </w:rPr>
        <w:t>т 01.03.2020 г. № 23</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b/>
          <w:bCs/>
          <w:sz w:val="20"/>
          <w:szCs w:val="20"/>
        </w:rPr>
      </w:pPr>
      <w:r w:rsidRPr="002C729D">
        <w:rPr>
          <w:rFonts w:ascii="Times New Roman" w:hAnsi="Times New Roman" w:cs="Times New Roman"/>
          <w:b/>
          <w:bCs/>
          <w:sz w:val="20"/>
          <w:szCs w:val="20"/>
        </w:rPr>
        <w:t>ПУНКТ ВРЕМЕННОГО РАЗМЕЩЕНИЯ НАСЕЛЕНИЯ</w:t>
      </w:r>
    </w:p>
    <w:p w:rsidR="000A6D58" w:rsidRPr="002C729D" w:rsidRDefault="000A6D58" w:rsidP="000A6D58">
      <w:pPr>
        <w:pStyle w:val="a3"/>
        <w:jc w:val="both"/>
        <w:rPr>
          <w:rFonts w:ascii="Times New Roman" w:hAnsi="Times New Roman" w:cs="Times New Roman"/>
          <w:b/>
          <w:bCs/>
          <w:sz w:val="20"/>
          <w:szCs w:val="20"/>
        </w:rPr>
      </w:pPr>
      <w:r w:rsidRPr="002C729D">
        <w:rPr>
          <w:rFonts w:ascii="Times New Roman" w:hAnsi="Times New Roman" w:cs="Times New Roman"/>
          <w:b/>
          <w:bCs/>
          <w:sz w:val="20"/>
          <w:szCs w:val="20"/>
        </w:rPr>
        <w:t xml:space="preserve">НА ТЕРРИТОРИИ </w:t>
      </w:r>
      <w:r w:rsidRPr="002C729D">
        <w:rPr>
          <w:rFonts w:ascii="Times New Roman" w:hAnsi="Times New Roman" w:cs="Times New Roman"/>
          <w:b/>
          <w:sz w:val="20"/>
          <w:szCs w:val="20"/>
        </w:rPr>
        <w:t>УГЛЕГОРСКОГО СЕЛЬСКОГО ПОСЕЛЕНИЯ</w:t>
      </w:r>
      <w:r w:rsidRPr="002C729D">
        <w:rPr>
          <w:rFonts w:ascii="Times New Roman" w:hAnsi="Times New Roman" w:cs="Times New Roman"/>
          <w:b/>
          <w:bCs/>
          <w:sz w:val="20"/>
          <w:szCs w:val="20"/>
        </w:rPr>
        <w:t>, ЭВАКУИРУЕМОГО</w:t>
      </w:r>
    </w:p>
    <w:p w:rsidR="000A6D58" w:rsidRPr="002C729D" w:rsidRDefault="000A6D58" w:rsidP="000A6D58">
      <w:pPr>
        <w:pStyle w:val="a3"/>
        <w:jc w:val="both"/>
        <w:rPr>
          <w:rFonts w:ascii="Times New Roman" w:hAnsi="Times New Roman" w:cs="Times New Roman"/>
          <w:b/>
          <w:bCs/>
          <w:sz w:val="20"/>
          <w:szCs w:val="20"/>
        </w:rPr>
      </w:pPr>
      <w:r w:rsidRPr="002C729D">
        <w:rPr>
          <w:rFonts w:ascii="Times New Roman" w:hAnsi="Times New Roman" w:cs="Times New Roman"/>
          <w:b/>
          <w:bCs/>
          <w:sz w:val="20"/>
          <w:szCs w:val="20"/>
        </w:rPr>
        <w:t>ИЗ ЗОН ЧРЕЗВЫЧАЙНЫХ СИТУАЦИЙ</w:t>
      </w:r>
    </w:p>
    <w:p w:rsidR="000A6D58" w:rsidRPr="002C729D" w:rsidRDefault="000A6D58" w:rsidP="000A6D58">
      <w:pPr>
        <w:pStyle w:val="a3"/>
        <w:jc w:val="both"/>
        <w:rPr>
          <w:rFonts w:ascii="Times New Roman" w:hAnsi="Times New Roman" w:cs="Times New Roman"/>
          <w:sz w:val="20"/>
          <w:szCs w:val="20"/>
        </w:rPr>
      </w:pPr>
    </w:p>
    <w:tbl>
      <w:tblPr>
        <w:tblpPr w:leftFromText="180" w:rightFromText="180" w:vertAnchor="text" w:horzAnchor="margin" w:tblpY="1"/>
        <w:tblW w:w="0" w:type="auto"/>
        <w:tblLayout w:type="fixed"/>
        <w:tblLook w:val="0000"/>
      </w:tblPr>
      <w:tblGrid>
        <w:gridCol w:w="761"/>
        <w:gridCol w:w="2573"/>
        <w:gridCol w:w="2786"/>
        <w:gridCol w:w="1453"/>
        <w:gridCol w:w="2326"/>
      </w:tblGrid>
      <w:tr w:rsidR="000A6D58" w:rsidRPr="002C729D" w:rsidTr="003A0D3A">
        <w:tc>
          <w:tcPr>
            <w:tcW w:w="761"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 ПВР</w:t>
            </w:r>
          </w:p>
        </w:tc>
        <w:tc>
          <w:tcPr>
            <w:tcW w:w="2573"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База развёртывания</w:t>
            </w:r>
          </w:p>
        </w:tc>
        <w:tc>
          <w:tcPr>
            <w:tcW w:w="2786"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Место нахождения</w:t>
            </w:r>
          </w:p>
        </w:tc>
        <w:tc>
          <w:tcPr>
            <w:tcW w:w="1453"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Телефон </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Руководитель- начальник ПВР</w:t>
            </w:r>
          </w:p>
        </w:tc>
      </w:tr>
      <w:tr w:rsidR="000A6D58" w:rsidRPr="002C729D" w:rsidTr="003A0D3A">
        <w:tc>
          <w:tcPr>
            <w:tcW w:w="761"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1</w:t>
            </w:r>
          </w:p>
        </w:tc>
        <w:tc>
          <w:tcPr>
            <w:tcW w:w="2573"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СК «Содружество»</w:t>
            </w:r>
          </w:p>
        </w:tc>
        <w:tc>
          <w:tcPr>
            <w:tcW w:w="2786"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п.Углегорский</w:t>
            </w:r>
          </w:p>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пер. Школьный 2а</w:t>
            </w:r>
          </w:p>
        </w:tc>
        <w:tc>
          <w:tcPr>
            <w:tcW w:w="1453" w:type="dxa"/>
            <w:tcBorders>
              <w:top w:val="single" w:sz="4" w:space="0" w:color="000000"/>
              <w:left w:val="single" w:sz="4" w:space="0" w:color="000000"/>
              <w:bottom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2-73-74</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Гончаров Сергей</w:t>
            </w:r>
          </w:p>
          <w:p w:rsidR="000A6D58" w:rsidRPr="002C729D" w:rsidRDefault="000A6D58" w:rsidP="003A0D3A">
            <w:pPr>
              <w:pStyle w:val="a3"/>
              <w:jc w:val="both"/>
              <w:rPr>
                <w:rFonts w:ascii="Times New Roman" w:hAnsi="Times New Roman" w:cs="Times New Roman"/>
                <w:sz w:val="20"/>
                <w:szCs w:val="20"/>
              </w:rPr>
            </w:pPr>
            <w:r w:rsidRPr="002C729D">
              <w:rPr>
                <w:rFonts w:ascii="Times New Roman" w:hAnsi="Times New Roman" w:cs="Times New Roman"/>
                <w:sz w:val="20"/>
                <w:szCs w:val="20"/>
              </w:rPr>
              <w:t>Анатольевич</w:t>
            </w:r>
          </w:p>
        </w:tc>
      </w:tr>
    </w:tbl>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Приложение №2</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к постановлению Администрации</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Углегорского сельского поселения</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от 01.03.2020 г. №23</w:t>
      </w:r>
    </w:p>
    <w:p w:rsidR="000A6D58" w:rsidRPr="002C729D" w:rsidRDefault="000A6D58" w:rsidP="000A6D58">
      <w:pPr>
        <w:pStyle w:val="a3"/>
        <w:jc w:val="right"/>
        <w:rPr>
          <w:rFonts w:ascii="Times New Roman" w:hAnsi="Times New Roman" w:cs="Times New Roman"/>
          <w:sz w:val="20"/>
          <w:szCs w:val="20"/>
        </w:rPr>
      </w:pPr>
      <w:r w:rsidRPr="002C729D">
        <w:rPr>
          <w:rFonts w:ascii="Times New Roman" w:hAnsi="Times New Roman" w:cs="Times New Roman"/>
          <w:sz w:val="20"/>
          <w:szCs w:val="20"/>
        </w:rPr>
        <w:t xml:space="preserve">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w:t>
      </w:r>
    </w:p>
    <w:p w:rsidR="000A6D58" w:rsidRPr="002C729D" w:rsidRDefault="000A6D58" w:rsidP="000A6D58">
      <w:pPr>
        <w:pStyle w:val="a3"/>
        <w:jc w:val="both"/>
        <w:rPr>
          <w:rFonts w:ascii="Times New Roman" w:hAnsi="Times New Roman" w:cs="Times New Roman"/>
          <w:b/>
          <w:bCs/>
          <w:sz w:val="20"/>
          <w:szCs w:val="20"/>
        </w:rPr>
      </w:pPr>
      <w:r w:rsidRPr="002C729D">
        <w:rPr>
          <w:rFonts w:ascii="Times New Roman" w:hAnsi="Times New Roman" w:cs="Times New Roman"/>
          <w:b/>
          <w:bCs/>
          <w:sz w:val="20"/>
          <w:szCs w:val="20"/>
        </w:rPr>
        <w:t>ПОЛОЖЕНИЕ</w:t>
      </w:r>
    </w:p>
    <w:p w:rsidR="000A6D58" w:rsidRPr="002C729D" w:rsidRDefault="000A6D58" w:rsidP="000A6D58">
      <w:pPr>
        <w:pStyle w:val="a3"/>
        <w:jc w:val="both"/>
        <w:rPr>
          <w:rFonts w:ascii="Times New Roman" w:hAnsi="Times New Roman" w:cs="Times New Roman"/>
          <w:b/>
          <w:bCs/>
          <w:sz w:val="20"/>
          <w:szCs w:val="20"/>
        </w:rPr>
      </w:pPr>
      <w:r w:rsidRPr="002C729D">
        <w:rPr>
          <w:rFonts w:ascii="Times New Roman" w:hAnsi="Times New Roman" w:cs="Times New Roman"/>
          <w:b/>
          <w:bCs/>
          <w:sz w:val="20"/>
          <w:szCs w:val="20"/>
        </w:rPr>
        <w:t>О ПУНКТЕ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b/>
          <w:bCs/>
          <w:sz w:val="20"/>
          <w:szCs w:val="20"/>
        </w:rPr>
        <w:t xml:space="preserve">НА ТЕРРИТОРИИ </w:t>
      </w:r>
      <w:r>
        <w:rPr>
          <w:rFonts w:ascii="Times New Roman" w:hAnsi="Times New Roman" w:cs="Times New Roman"/>
          <w:b/>
          <w:sz w:val="20"/>
          <w:szCs w:val="20"/>
        </w:rPr>
        <w:t>УГЛЕГОРСКОГО</w:t>
      </w:r>
      <w:r w:rsidRPr="002C729D">
        <w:rPr>
          <w:rFonts w:ascii="Times New Roman" w:hAnsi="Times New Roman" w:cs="Times New Roman"/>
          <w:b/>
          <w:sz w:val="20"/>
          <w:szCs w:val="20"/>
        </w:rPr>
        <w:t xml:space="preserve"> СЕЛЬСКОГО ПОСЕЛЕНИЯ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1. Общие положения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Настоящее Положение о пункте временного размещения населения на территории  Углегорского  сельского поселения (Положение) определяет основные задачи, организацию и порядок функционирования пункта временного размещения населения на территории  Углегорского  сельского поселения.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Пункт временного размещения (ПВР) населения является элементом системы по предупреждению и ликвидации чрезвычайных ситуаций на территории района.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Пункт временного размещения населения создается решением главы Администрации  Углегорского  сельского поселения на базе СК «Содружество». Деятельность ПВР определяется нормативными и распорядительными документами главы Администрации  Углегорского сельского поселения и настоящим Положением.</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2. Основные задачи пункта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Пункт временного размещения населения предназначен для приема, временного размещения, учета и первоочередного жизнеобеспечения населения, эвакуируемого из зон чрезвычайных ситуаций или вероятной чрезвычайной ситуации.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Основными задачами ПВР являются: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а) при повседневной деятельности: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планирование и подготовка к осуществлению мероприятий по организованному приему населения, выводимого из зон возможных чрезвычайных ситуаций;</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разработка всей необходимой документации;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обучение администрации ПВР по приему, учету и размещению населения в чрезвычайных ситуациях;</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практическая отработка вопросов оповещения, сбора и функционирования администрации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участие в проводимых МКУ Тацинского района «Управление по делам ГО и ЧС» учениях, тренировках, проверках;</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б) при угрозе возникновения чрезвычайных ситуаций:</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заблаговременная подготовка помещений, инвентаря;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установление связи с эвакуационной комиссией  Углегорского  сельского поселения, МКУ Тацинского района «Управление по делам ГО и ЧС», комиссией по предупреждению и ликвидации чрезвычайных ситуаций и обеспечению пожарной безопасности Тацинского района (КЧС и  ПБ) и службами обеспечения района;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в) при возникновении чрезвычайных ситуаций:</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полное развертывание ПВР для эвакуируемого населения, подготовка к приему и размещению людей;</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организация учета прибывающего населения и его размещения;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установление связи с КЧС и ПБ района и </w:t>
      </w:r>
      <w:proofErr w:type="spellStart"/>
      <w:r w:rsidRPr="002C729D">
        <w:rPr>
          <w:rFonts w:ascii="Times New Roman" w:hAnsi="Times New Roman" w:cs="Times New Roman"/>
          <w:sz w:val="20"/>
          <w:szCs w:val="20"/>
        </w:rPr>
        <w:t>эвакоприемной</w:t>
      </w:r>
      <w:proofErr w:type="spellEnd"/>
      <w:r w:rsidRPr="002C729D">
        <w:rPr>
          <w:rFonts w:ascii="Times New Roman" w:hAnsi="Times New Roman" w:cs="Times New Roman"/>
          <w:sz w:val="20"/>
          <w:szCs w:val="20"/>
        </w:rPr>
        <w:t xml:space="preserve"> комиссией района, с ЕДДС, с организациями, участвующими в жизнеобеспечении эвакуируемого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организация жизнеобеспечения эвакуируемого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информирование об обстановке прибывающего в ПВР пострадавшего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 представление донесений о ходе приема и размещения населения в КЧС и ПБ района.</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lastRenderedPageBreak/>
        <w:t>3. Состав пункта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Пункт временного размещения населения состоит из  администрации 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групп обеспечения.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В штат администрации пункта временного размещения входят:</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начальник ПВР и заместитель начальника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группа регистрации и учета населения - 2 человека;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группа размещения населения – 2 человека;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стол справок - 1 человека;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группа охраны общественного порядка (2 человека);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комната матери и ребенка - 2 человек;</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медпункт размещения населения – 2 человека;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пункт питания – 2 человека.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Начальник ПВР назначается постановлением главы Администрации Углегорского  сельского поселения.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Остальной личный состав администрации ПВР назначается руководителем организации, на базе которой развертывается ПВР. Личный состав ПВР должен твердо знать свои функциональные обязанности и добросовестно их выполнять. Организационная структура ПВР представлена в приложении № 4.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Для функционирования ПВР выделяются силы и средства: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от службы охраны общественного порядка: 2 сотрудника и транспо</w:t>
      </w:r>
      <w:proofErr w:type="gramStart"/>
      <w:r w:rsidRPr="002C729D">
        <w:rPr>
          <w:rFonts w:ascii="Times New Roman" w:hAnsi="Times New Roman" w:cs="Times New Roman"/>
          <w:sz w:val="20"/>
          <w:szCs w:val="20"/>
        </w:rPr>
        <w:t>рт с гр</w:t>
      </w:r>
      <w:proofErr w:type="gramEnd"/>
      <w:r w:rsidRPr="002C729D">
        <w:rPr>
          <w:rFonts w:ascii="Times New Roman" w:hAnsi="Times New Roman" w:cs="Times New Roman"/>
          <w:sz w:val="20"/>
          <w:szCs w:val="20"/>
        </w:rPr>
        <w:t>омкоговорящей связью – для обеспечения охраны общественного порядка и регулирования при необходимости движения в районе расположения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от медицинской службы (из числа близлежащих медицинских организаций): врач и средний медперсонал (2 человека) – для организации медицинского пункта в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от службы торговли и питания: один представитель, а также средства и персонал (из числа близлежащих организаций торговли и общественного питания) – для развертывания пункта питания и обеспечения пострадавшего населения предметами первой необходимости.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Все лица, входящие в состав администрации ПВР, должны пройти теоретическую подготовку и практическую тренировку в объеме программы подготовки эвакуационных органов гражданской обороны. </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Указанные силы и средства выделяются по распоряжению главы Администрации  Углегорского сельского поселения, лица его замещающего, председателя КЧС и ПБ в случае угрозы и возникновения чрезвычайных ситуаций.</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4. Организация работы пункта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Руководители объектов, на которые возложено развертывание ПВР населения, организуют разработку документов, необходимых для осуществления функционирования ПВР населения, практическое обучение администрации и несут персональную ответственность за готовность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В целях организации ПВР разрабатываются следующие документы:</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приказ о создании пункта временного размещения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штатно-должностной список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функциональные обязанности администрации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календарный план действий администрации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план размещения эвакуируемого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схема оповещения и сбора администрации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схема связи и управления;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журналы:</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учета прибытия и убытия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принятых и отданных распоряжений;</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указатели и таблички.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ab/>
        <w:t>Для обеспечения функционирования ПВР необходимы:</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указатели расположения элементов ПВР и передвижения населения;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перечень сигналов оповещения и порядок действий по ним;</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электрические фонари;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электромегафоны;</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инвентарь для уборки помещений и территории.</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Пункт временного размещения населения разворачивается в мирное время при угрозе и возникновении чрезвычайной ситуации по распоряжению главы Администрации  Углегорского  сельского поселения, председателя КЧС и ПБ. С получением распоряжения (указания) руководитель объекта - начальник ПВР организует прием и размещение эвакуируемого населения согласно календарному плану действий ПВР.</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Размещение эвакуируемого населения осуществляется в помещениях объекта, который разворачивает ПВР, с использованием его материально-технических средств и оборудования. В случае необходимости функционирование объекта по решению главы Администрации  Углегорского сельского поселения временно приостанавливается. Для размещения медицинского пункта и организации пункта питания начальник ПВР предусматривает отдельные помещения.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Все вопросы по жизнеобеспечению эвакуируемого населения начальник ПВР решает с КЧС и  ПБ Администрации Углегорского  сельского поселения.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lastRenderedPageBreak/>
        <w:t>Расходы на проведение мероприятий по временному размещению населения, в том числе на использование запасов материально-технических, продовольственных и иных средств, возмещаются:</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при локальной чрезвычайной ситуации - за счет средств организации, поселения на котором произошло ЧС, а при недостаточности этих средств финансирование осуществляется за счет средств Администрации Тацинского района;</w:t>
      </w:r>
    </w:p>
    <w:p w:rsidR="000A6D58" w:rsidRPr="002C729D" w:rsidRDefault="000A6D58" w:rsidP="000A6D58">
      <w:pPr>
        <w:pStyle w:val="a3"/>
        <w:jc w:val="both"/>
        <w:rPr>
          <w:rFonts w:ascii="Times New Roman" w:hAnsi="Times New Roman" w:cs="Times New Roman"/>
          <w:sz w:val="20"/>
          <w:szCs w:val="20"/>
        </w:rPr>
      </w:pPr>
      <w:r w:rsidRPr="002C729D">
        <w:rPr>
          <w:rFonts w:ascii="Times New Roman" w:hAnsi="Times New Roman" w:cs="Times New Roman"/>
          <w:sz w:val="20"/>
          <w:szCs w:val="20"/>
        </w:rPr>
        <w:t xml:space="preserve">- при муниципальной чрезвычайной ситуации - за счет средств Администрации Тацинского района, при недостаточности этих средств </w:t>
      </w:r>
    </w:p>
    <w:p w:rsidR="000A6D58" w:rsidRPr="003E7B67" w:rsidRDefault="000A6D58" w:rsidP="000A6D58">
      <w:pPr>
        <w:pStyle w:val="a3"/>
        <w:jc w:val="both"/>
        <w:rPr>
          <w:sz w:val="28"/>
          <w:szCs w:val="28"/>
        </w:rPr>
      </w:pPr>
      <w:r w:rsidRPr="002C729D">
        <w:rPr>
          <w:rFonts w:ascii="Times New Roman" w:hAnsi="Times New Roman" w:cs="Times New Roman"/>
          <w:sz w:val="20"/>
          <w:szCs w:val="20"/>
        </w:rPr>
        <w:t>финансирование осуществляется за счет средств областных и федеральных органов исполнительной власти.</w:t>
      </w:r>
    </w:p>
    <w:p w:rsidR="000A6D58" w:rsidRDefault="000A6D58" w:rsidP="000A6D58">
      <w:pPr>
        <w:pStyle w:val="a3"/>
        <w:jc w:val="center"/>
        <w:rPr>
          <w:rFonts w:ascii="Times New Roman" w:hAnsi="Times New Roman" w:cs="Times New Roman"/>
          <w:sz w:val="20"/>
          <w:szCs w:val="20"/>
        </w:rPr>
      </w:pPr>
    </w:p>
    <w:p w:rsidR="000A6D58" w:rsidRDefault="000A6D58" w:rsidP="000A6D58">
      <w:pPr>
        <w:pStyle w:val="a3"/>
        <w:jc w:val="center"/>
        <w:rPr>
          <w:rFonts w:ascii="Times New Roman" w:hAnsi="Times New Roman" w:cs="Times New Roman"/>
          <w:sz w:val="20"/>
          <w:szCs w:val="20"/>
        </w:rPr>
      </w:pPr>
    </w:p>
    <w:p w:rsidR="000A6D58" w:rsidRDefault="000A6D58" w:rsidP="000A6D58">
      <w:pPr>
        <w:pStyle w:val="a3"/>
        <w:jc w:val="center"/>
        <w:rPr>
          <w:rFonts w:ascii="Times New Roman" w:hAnsi="Times New Roman" w:cs="Times New Roman"/>
          <w:sz w:val="20"/>
          <w:szCs w:val="20"/>
        </w:rPr>
      </w:pPr>
    </w:p>
    <w:p w:rsidR="000A6D58" w:rsidRPr="00C564ED" w:rsidRDefault="000A6D58" w:rsidP="000A6D58">
      <w:pPr>
        <w:pStyle w:val="a3"/>
        <w:jc w:val="center"/>
        <w:rPr>
          <w:rFonts w:ascii="Times New Roman" w:hAnsi="Times New Roman" w:cs="Times New Roman"/>
          <w:sz w:val="20"/>
          <w:szCs w:val="20"/>
        </w:rPr>
      </w:pPr>
      <w:r w:rsidRPr="00C564ED">
        <w:rPr>
          <w:rFonts w:ascii="Times New Roman" w:hAnsi="Times New Roman" w:cs="Times New Roman"/>
          <w:sz w:val="20"/>
          <w:szCs w:val="20"/>
        </w:rPr>
        <w:t>ПОСТАНОВЛЕНИЕ</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b/>
          <w:sz w:val="20"/>
          <w:szCs w:val="20"/>
        </w:rPr>
        <w:t>1 марта 2020 года                              №  24                                  п. Углегорский</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О создании и организации деятельности</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муниципальной и добровольной</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пожарной охраны, порядок  взаимодействия</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с другими видами пожарной охраны </w:t>
      </w:r>
    </w:p>
    <w:p w:rsidR="000A6D58" w:rsidRPr="00C564ED" w:rsidRDefault="000A6D58" w:rsidP="000A6D58">
      <w:pPr>
        <w:pStyle w:val="a3"/>
        <w:rPr>
          <w:rFonts w:ascii="Times New Roman" w:hAnsi="Times New Roman" w:cs="Times New Roman"/>
          <w:sz w:val="20"/>
          <w:szCs w:val="20"/>
        </w:rPr>
      </w:pPr>
      <w:proofErr w:type="gramStart"/>
      <w:r w:rsidRPr="00C564ED">
        <w:rPr>
          <w:rFonts w:ascii="Times New Roman" w:hAnsi="Times New Roman" w:cs="Times New Roman"/>
          <w:sz w:val="20"/>
          <w:szCs w:val="20"/>
        </w:rPr>
        <w:t>в</w:t>
      </w:r>
      <w:proofErr w:type="gramEnd"/>
      <w:r w:rsidRPr="00C564ED">
        <w:rPr>
          <w:rFonts w:ascii="Times New Roman" w:hAnsi="Times New Roman" w:cs="Times New Roman"/>
          <w:sz w:val="20"/>
          <w:szCs w:val="20"/>
        </w:rPr>
        <w:t xml:space="preserve"> </w:t>
      </w:r>
      <w:proofErr w:type="gramStart"/>
      <w:r w:rsidRPr="00C564ED">
        <w:rPr>
          <w:rFonts w:ascii="Times New Roman" w:hAnsi="Times New Roman" w:cs="Times New Roman"/>
          <w:sz w:val="20"/>
          <w:szCs w:val="20"/>
        </w:rPr>
        <w:t>Углегорском</w:t>
      </w:r>
      <w:proofErr w:type="gramEnd"/>
      <w:r w:rsidRPr="00C564ED">
        <w:rPr>
          <w:rFonts w:ascii="Times New Roman" w:hAnsi="Times New Roman" w:cs="Times New Roman"/>
          <w:sz w:val="20"/>
          <w:szCs w:val="20"/>
        </w:rPr>
        <w:t xml:space="preserve"> сельском поселении</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обеспечения первичных мер пожарной безопасности в границах поселения,</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ПОСТАНОВЛЯЮ:</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Создать на территории Углегорского сельского поселения  добровольную пожарную охрану (дружину), руководителем назначить главу  Администрации Углегорского сельского поселения.</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Утвердить:</w:t>
      </w: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b/>
          <w:sz w:val="20"/>
          <w:szCs w:val="20"/>
        </w:rPr>
        <w:t>2.1. Положение о добровольной пожарной охране (дружине), и деятельности добровольных пожарных Углегорского сельского поселения  (приложение № 1).</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2.2.</w:t>
      </w:r>
      <w:r w:rsidRPr="00C564ED">
        <w:rPr>
          <w:rFonts w:ascii="Times New Roman" w:hAnsi="Times New Roman" w:cs="Times New Roman"/>
          <w:sz w:val="20"/>
          <w:szCs w:val="20"/>
        </w:rPr>
        <w:tab/>
        <w:t xml:space="preserve"> Реестр добровольных пожарных Углегорского сельского поселения  (приложение № 2).</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2.3 Перечень пожарно-технического вооружения и оборудования добровольной пожарной дружины  Углегорского сельского поселения (приложение №3).</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2.4.</w:t>
      </w:r>
      <w:r w:rsidRPr="00C564ED">
        <w:rPr>
          <w:rFonts w:ascii="Times New Roman" w:hAnsi="Times New Roman" w:cs="Times New Roman"/>
          <w:sz w:val="20"/>
          <w:szCs w:val="20"/>
        </w:rPr>
        <w:tab/>
        <w:t>Схему оповещения и сбора личного состава добровольной пожарной дружины   Углегорского сельского поселения (приложение №4).</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3. Считать утратившими силу:</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 постановление Администрации Углегорского сельского поселения от 11.05.2017 №54 «О создании и организации деятельности муниципальной и добровольной пожарной охраны, порядке ее взаимодействия с другими видами пожарной охраны </w:t>
      </w:r>
      <w:proofErr w:type="gramStart"/>
      <w:r w:rsidRPr="00C564ED">
        <w:rPr>
          <w:rFonts w:ascii="Times New Roman" w:hAnsi="Times New Roman" w:cs="Times New Roman"/>
          <w:sz w:val="20"/>
          <w:szCs w:val="20"/>
        </w:rPr>
        <w:t>в</w:t>
      </w:r>
      <w:proofErr w:type="gramEnd"/>
      <w:r w:rsidRPr="00C564ED">
        <w:rPr>
          <w:rFonts w:ascii="Times New Roman" w:hAnsi="Times New Roman" w:cs="Times New Roman"/>
          <w:sz w:val="20"/>
          <w:szCs w:val="20"/>
        </w:rPr>
        <w:t xml:space="preserve"> </w:t>
      </w:r>
      <w:proofErr w:type="gramStart"/>
      <w:r w:rsidRPr="00C564ED">
        <w:rPr>
          <w:rFonts w:ascii="Times New Roman" w:hAnsi="Times New Roman" w:cs="Times New Roman"/>
          <w:sz w:val="20"/>
          <w:szCs w:val="20"/>
        </w:rPr>
        <w:t>Углегорском</w:t>
      </w:r>
      <w:proofErr w:type="gramEnd"/>
      <w:r w:rsidRPr="00C564ED">
        <w:rPr>
          <w:rFonts w:ascii="Times New Roman" w:hAnsi="Times New Roman" w:cs="Times New Roman"/>
          <w:sz w:val="20"/>
          <w:szCs w:val="20"/>
        </w:rPr>
        <w:t xml:space="preserve"> сельском поселении»;</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 постановление Администрации Углегорского сельского поселения от 09.10.2017 №21 «О внесении изменения в Постановление от 11.05.2017 №54 «О создании и организации деятельности муниципальной и добровольной пожарной охраны, порядке ее взаимодействия с другими видами пожарной охраны </w:t>
      </w:r>
      <w:proofErr w:type="gramStart"/>
      <w:r w:rsidRPr="00C564ED">
        <w:rPr>
          <w:rFonts w:ascii="Times New Roman" w:hAnsi="Times New Roman" w:cs="Times New Roman"/>
          <w:sz w:val="20"/>
          <w:szCs w:val="20"/>
        </w:rPr>
        <w:t>в</w:t>
      </w:r>
      <w:proofErr w:type="gramEnd"/>
      <w:r w:rsidRPr="00C564ED">
        <w:rPr>
          <w:rFonts w:ascii="Times New Roman" w:hAnsi="Times New Roman" w:cs="Times New Roman"/>
          <w:sz w:val="20"/>
          <w:szCs w:val="20"/>
        </w:rPr>
        <w:t xml:space="preserve"> </w:t>
      </w:r>
      <w:proofErr w:type="gramStart"/>
      <w:r w:rsidRPr="00C564ED">
        <w:rPr>
          <w:rFonts w:ascii="Times New Roman" w:hAnsi="Times New Roman" w:cs="Times New Roman"/>
          <w:sz w:val="20"/>
          <w:szCs w:val="20"/>
        </w:rPr>
        <w:t>Углегорском</w:t>
      </w:r>
      <w:proofErr w:type="gramEnd"/>
      <w:r w:rsidRPr="00C564ED">
        <w:rPr>
          <w:rFonts w:ascii="Times New Roman" w:hAnsi="Times New Roman" w:cs="Times New Roman"/>
          <w:sz w:val="20"/>
          <w:szCs w:val="20"/>
        </w:rPr>
        <w:t xml:space="preserve"> сельском поселении»;</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 постановление Администрации Углегорского сельского поселения от 05.08.2019 №71 «О внесении изменения в Постановление от 11.05.2017 №54 «О создании и организации деятельности муниципальной и добровольной пожарной охраны, порядке ее взаимодействия с другими видами пожарной охраны </w:t>
      </w:r>
      <w:proofErr w:type="gramStart"/>
      <w:r w:rsidRPr="00C564ED">
        <w:rPr>
          <w:rFonts w:ascii="Times New Roman" w:hAnsi="Times New Roman" w:cs="Times New Roman"/>
          <w:sz w:val="20"/>
          <w:szCs w:val="20"/>
        </w:rPr>
        <w:t>в</w:t>
      </w:r>
      <w:proofErr w:type="gramEnd"/>
      <w:r w:rsidRPr="00C564ED">
        <w:rPr>
          <w:rFonts w:ascii="Times New Roman" w:hAnsi="Times New Roman" w:cs="Times New Roman"/>
          <w:sz w:val="20"/>
          <w:szCs w:val="20"/>
        </w:rPr>
        <w:t xml:space="preserve"> </w:t>
      </w:r>
      <w:proofErr w:type="gramStart"/>
      <w:r w:rsidRPr="00C564ED">
        <w:rPr>
          <w:rFonts w:ascii="Times New Roman" w:hAnsi="Times New Roman" w:cs="Times New Roman"/>
          <w:sz w:val="20"/>
          <w:szCs w:val="20"/>
        </w:rPr>
        <w:t>Углегорском</w:t>
      </w:r>
      <w:proofErr w:type="gramEnd"/>
      <w:r w:rsidRPr="00C564ED">
        <w:rPr>
          <w:rFonts w:ascii="Times New Roman" w:hAnsi="Times New Roman" w:cs="Times New Roman"/>
          <w:sz w:val="20"/>
          <w:szCs w:val="20"/>
        </w:rPr>
        <w:t xml:space="preserve"> сельском поселении».</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4. Постановление вступает в силу со дня его обнародования.</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5. </w:t>
      </w:r>
      <w:proofErr w:type="gramStart"/>
      <w:r w:rsidRPr="00C564ED">
        <w:rPr>
          <w:rFonts w:ascii="Times New Roman" w:hAnsi="Times New Roman" w:cs="Times New Roman"/>
          <w:sz w:val="20"/>
          <w:szCs w:val="20"/>
        </w:rPr>
        <w:t>Контроль за</w:t>
      </w:r>
      <w:proofErr w:type="gramEnd"/>
      <w:r w:rsidRPr="00C564ED">
        <w:rPr>
          <w:rFonts w:ascii="Times New Roman" w:hAnsi="Times New Roman" w:cs="Times New Roman"/>
          <w:sz w:val="20"/>
          <w:szCs w:val="20"/>
        </w:rPr>
        <w:t xml:space="preserve"> исполнением настоящего постановления оставляю за собой.</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Глава Администрации</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Углегорского сельского поселения                                                  Л.Л. </w:t>
      </w:r>
      <w:proofErr w:type="spellStart"/>
      <w:r w:rsidRPr="00C564ED">
        <w:rPr>
          <w:rFonts w:ascii="Times New Roman" w:hAnsi="Times New Roman" w:cs="Times New Roman"/>
          <w:sz w:val="20"/>
          <w:szCs w:val="20"/>
        </w:rPr>
        <w:t>Качурина</w:t>
      </w:r>
      <w:proofErr w:type="spellEnd"/>
      <w:r w:rsidRPr="00C564ED">
        <w:rPr>
          <w:rFonts w:ascii="Times New Roman" w:hAnsi="Times New Roman" w:cs="Times New Roman"/>
          <w:sz w:val="20"/>
          <w:szCs w:val="20"/>
        </w:rPr>
        <w:t xml:space="preserve">                                                                      </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Приложение №1</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к постановлению Администрации  </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Углегорского сельского поселения                                                  </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от 01.03.2020 № 24</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w:t>
      </w:r>
    </w:p>
    <w:p w:rsidR="000A6D58" w:rsidRPr="00C564ED" w:rsidRDefault="000A6D58" w:rsidP="000A6D58">
      <w:pPr>
        <w:pStyle w:val="a3"/>
        <w:rPr>
          <w:rFonts w:ascii="Times New Roman" w:hAnsi="Times New Roman" w:cs="Times New Roman"/>
          <w:b/>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ПОЛОЖЕНИЕ</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о добровольной пожарной охране и деятельности </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добровольных пожарных на территории  Углегорского сельского поселения </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I. Общие положения</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Настоящее Положение определяет общие требования к организации деятельности добровольной пожарной охраны на территории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2. </w:t>
      </w:r>
      <w:proofErr w:type="gramStart"/>
      <w:r w:rsidRPr="00C564ED">
        <w:rPr>
          <w:rFonts w:ascii="Times New Roman" w:hAnsi="Times New Roman" w:cs="Times New Roman"/>
          <w:sz w:val="20"/>
          <w:szCs w:val="20"/>
        </w:rPr>
        <w:t>Добровольная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 же при проведении мероприятий федерального уровня с</w:t>
      </w:r>
      <w:proofErr w:type="gramEnd"/>
      <w:r w:rsidRPr="00C564ED">
        <w:rPr>
          <w:rFonts w:ascii="Times New Roman" w:hAnsi="Times New Roman" w:cs="Times New Roman"/>
          <w:sz w:val="20"/>
          <w:szCs w:val="20"/>
        </w:rPr>
        <w:t xml:space="preserve"> массовым сосредоточением людей) на территории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охраны и  подразделений иных видов пожарной охраны по предупреждению и  тушению пожаров.</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необходимые для осуществления ими своей деятельности.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Вышеуказанное имущество может находиться в собственности добровольных пожарных, либо этим имуществом они могут наделяться на условиях соответствующих гражданско-правовых договоров с администрацией  Углегорского сельского поселения, организациями. </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5. Правовые основы создания и деятельности подразделений добровольной пожарной охраны и добровольных пожарных составляют: Федеральный закон от 06.10.2003 №131-ФЗ «Об общих принципах организации местного самоуправления в Российской Федерации», Федеральный закон от 21.12.1994     №69-ФЗ «О пожарной безопасности», иные нормативные правовые акты федеральных и областных органов государственной власти, настоящее Положение и другие муниципальные правовые акты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6. Создание подразделений добровольной пожарной охраны, руководство их деятельностью и организацию проведения массово-разъяснительной работы среди населения осуществляет глава Углегорского сельского поселения или уполномоченные им лица.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Перечень социально значимых работ по обеспечению первичных мер пожарной безопасности и график их выполнения устанавливаются главой Администрации Углегорского сельского поселения. К социально значимым работам могут быть отнесены только работы, не требующие специальной профессиональной подготовки.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7. Финансовое и материально-техническое обеспечение подразделений добровольной пожарной охраны осуществляется за счет средств бюджета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Финансовое и материально-техническое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 </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Финансовое и материально-техническое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Администрация Углегорского сельского поселения,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w:t>
      </w:r>
      <w:r w:rsidRPr="00C564ED">
        <w:rPr>
          <w:rFonts w:ascii="Times New Roman" w:hAnsi="Times New Roman" w:cs="Times New Roman"/>
          <w:sz w:val="20"/>
          <w:szCs w:val="20"/>
          <w:shd w:val="clear" w:color="auto" w:fill="FFFFFF"/>
        </w:rPr>
        <w:t>(помещения),</w:t>
      </w:r>
      <w:r w:rsidRPr="00C564ED">
        <w:rPr>
          <w:rFonts w:ascii="Times New Roman" w:hAnsi="Times New Roman" w:cs="Times New Roman"/>
          <w:sz w:val="20"/>
          <w:szCs w:val="20"/>
        </w:rPr>
        <w:t xml:space="preserve"> и иное имущество, необходимое для осуществления их деятельности.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Граждане участвуют в деятельности подразделений добровольной пожарной охраны на безвозмездной основе.</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8. Расходы средств бюджета Углегорского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расходы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безопасности, как части комплекса мероприятий по организации пожаротушения;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расходы на приобретение сре</w:t>
      </w:r>
      <w:proofErr w:type="gramStart"/>
      <w:r w:rsidRPr="00C564ED">
        <w:rPr>
          <w:rFonts w:ascii="Times New Roman" w:hAnsi="Times New Roman" w:cs="Times New Roman"/>
          <w:sz w:val="20"/>
          <w:szCs w:val="20"/>
        </w:rPr>
        <w:t>дств пр</w:t>
      </w:r>
      <w:proofErr w:type="gramEnd"/>
      <w:r w:rsidRPr="00C564ED">
        <w:rPr>
          <w:rFonts w:ascii="Times New Roman" w:hAnsi="Times New Roman" w:cs="Times New Roman"/>
          <w:sz w:val="20"/>
          <w:szCs w:val="20"/>
        </w:rPr>
        <w:t>отивопожарной пропаганды, агитации.</w:t>
      </w:r>
    </w:p>
    <w:p w:rsidR="000A6D58" w:rsidRPr="00C564ED" w:rsidRDefault="000A6D58" w:rsidP="000A6D58">
      <w:pPr>
        <w:pStyle w:val="a3"/>
        <w:jc w:val="both"/>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b/>
          <w:sz w:val="20"/>
          <w:szCs w:val="20"/>
        </w:rPr>
      </w:pPr>
      <w:r w:rsidRPr="00C564ED">
        <w:rPr>
          <w:rFonts w:ascii="Times New Roman" w:hAnsi="Times New Roman" w:cs="Times New Roman"/>
          <w:b/>
          <w:sz w:val="20"/>
          <w:szCs w:val="20"/>
        </w:rPr>
        <w:t xml:space="preserve">II. Основные цели, задачи, функции и полномочия </w:t>
      </w:r>
    </w:p>
    <w:p w:rsidR="000A6D58" w:rsidRPr="00C564ED" w:rsidRDefault="000A6D58" w:rsidP="000A6D58">
      <w:pPr>
        <w:pStyle w:val="a3"/>
        <w:jc w:val="both"/>
        <w:rPr>
          <w:rFonts w:ascii="Times New Roman" w:hAnsi="Times New Roman" w:cs="Times New Roman"/>
          <w:b/>
          <w:sz w:val="20"/>
          <w:szCs w:val="20"/>
        </w:rPr>
      </w:pPr>
      <w:r w:rsidRPr="00C564ED">
        <w:rPr>
          <w:rFonts w:ascii="Times New Roman" w:hAnsi="Times New Roman" w:cs="Times New Roman"/>
          <w:b/>
          <w:sz w:val="20"/>
          <w:szCs w:val="20"/>
        </w:rPr>
        <w:t>добровольной пожарной охраны</w:t>
      </w:r>
    </w:p>
    <w:p w:rsidR="000A6D58" w:rsidRPr="00C564ED" w:rsidRDefault="000A6D58" w:rsidP="000A6D58">
      <w:pPr>
        <w:pStyle w:val="a3"/>
        <w:jc w:val="both"/>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Основными задачами добровольной пожарной охраны являются: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1) осуществление </w:t>
      </w:r>
      <w:proofErr w:type="gramStart"/>
      <w:r w:rsidRPr="00C564ED">
        <w:rPr>
          <w:rFonts w:ascii="Times New Roman" w:hAnsi="Times New Roman" w:cs="Times New Roman"/>
          <w:sz w:val="20"/>
          <w:szCs w:val="20"/>
        </w:rPr>
        <w:t>контроля за</w:t>
      </w:r>
      <w:proofErr w:type="gramEnd"/>
      <w:r w:rsidRPr="00C564ED">
        <w:rPr>
          <w:rFonts w:ascii="Times New Roman" w:hAnsi="Times New Roman" w:cs="Times New Roman"/>
          <w:sz w:val="20"/>
          <w:szCs w:val="20"/>
        </w:rPr>
        <w:t xml:space="preserve"> соблюдением в населенном пункте Углегорского сельского поселения  противопожарного режима;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проведение разъяснительной работы среди населения Углегорского сельского поселения с целью соблюдения противопожарного режима, выполнения первичных мер пожарной безопасности, проведение противопожарной агитации и пропаганды;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lastRenderedPageBreak/>
        <w:t xml:space="preserve">3) осуществление </w:t>
      </w:r>
      <w:proofErr w:type="gramStart"/>
      <w:r w:rsidRPr="00C564ED">
        <w:rPr>
          <w:rFonts w:ascii="Times New Roman" w:hAnsi="Times New Roman" w:cs="Times New Roman"/>
          <w:sz w:val="20"/>
          <w:szCs w:val="20"/>
        </w:rPr>
        <w:t>контроля за</w:t>
      </w:r>
      <w:proofErr w:type="gramEnd"/>
      <w:r w:rsidRPr="00C564ED">
        <w:rPr>
          <w:rFonts w:ascii="Times New Roman" w:hAnsi="Times New Roman" w:cs="Times New Roman"/>
          <w:sz w:val="20"/>
          <w:szCs w:val="20"/>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осуществление дежурства и патрулирования в пожароопасный период,</w:t>
      </w:r>
      <w:r w:rsidRPr="00C564ED">
        <w:rPr>
          <w:rFonts w:ascii="Times New Roman" w:hAnsi="Times New Roman" w:cs="Times New Roman"/>
          <w:spacing w:val="-8"/>
          <w:sz w:val="20"/>
          <w:szCs w:val="20"/>
        </w:rPr>
        <w:t xml:space="preserve"> при введении особого пожароопасного режима,</w:t>
      </w:r>
      <w:r w:rsidRPr="00C564ED">
        <w:rPr>
          <w:rFonts w:ascii="Times New Roman" w:hAnsi="Times New Roman" w:cs="Times New Roman"/>
          <w:sz w:val="20"/>
          <w:szCs w:val="20"/>
        </w:rPr>
        <w:t xml:space="preserve"> на пожароопасных объектах, при проведении пожароопасных работ;</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Основными функциями пожарной охраны являются: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1) анализ и прогнозирование состояния пожарной безопасности на территории Углегорского сельского поселения, подготовка в установленном порядке и внесение на рассмотрение Администрации Углегорского сельского поселения предложений по совершенствованию мер пожарной безопасности;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2) участие в разработке муниципальных правовых актов, регулирующих вопросы обеспечения пожарной безопасности;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3) планирование и </w:t>
      </w:r>
      <w:proofErr w:type="gramStart"/>
      <w:r w:rsidRPr="00C564ED">
        <w:rPr>
          <w:rFonts w:ascii="Times New Roman" w:hAnsi="Times New Roman" w:cs="Times New Roman"/>
          <w:sz w:val="20"/>
          <w:szCs w:val="20"/>
        </w:rPr>
        <w:t>контроль за</w:t>
      </w:r>
      <w:proofErr w:type="gramEnd"/>
      <w:r w:rsidRPr="00C564ED">
        <w:rPr>
          <w:rFonts w:ascii="Times New Roman" w:hAnsi="Times New Roman" w:cs="Times New Roman"/>
          <w:sz w:val="20"/>
          <w:szCs w:val="20"/>
        </w:rPr>
        <w:t xml:space="preserve"> реализацией плановых мероприятий;</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4) осуществление первичных мер пожарной безопасности в границах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5) учет пожаров и последствий от них на территории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6) поддержание в постоянной готовности к тушению пожаров и проведению аварийно-спасательных работ пожарно-технического вооружения, оборудования и сре</w:t>
      </w:r>
      <w:proofErr w:type="gramStart"/>
      <w:r w:rsidRPr="00C564ED">
        <w:rPr>
          <w:rFonts w:ascii="Times New Roman" w:hAnsi="Times New Roman" w:cs="Times New Roman"/>
          <w:sz w:val="20"/>
          <w:szCs w:val="20"/>
        </w:rPr>
        <w:t>дств св</w:t>
      </w:r>
      <w:proofErr w:type="gramEnd"/>
      <w:r w:rsidRPr="00C564ED">
        <w:rPr>
          <w:rFonts w:ascii="Times New Roman" w:hAnsi="Times New Roman" w:cs="Times New Roman"/>
          <w:sz w:val="20"/>
          <w:szCs w:val="20"/>
        </w:rPr>
        <w:t>язи, в соответствии с нормами, установленными законодательством Российской Федерации;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7) принятие мер по локализации пожара и спасению людей и  их имущества в границах Углегорского сельского поселения до прибытия сотрудников противопожарной службы;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8)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9) организация воспитательной работы, проведение мероприятий по укреплению дисциплины среди личного состава и соблюдению законности.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В целях решения стоящих задач и выполнения возложенных функций добровольная пожарная охрана вправе:</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1) вносить в установленном порядке в Администрацию Углегорского сельского поселения предложения по разработке и реализации первичных мер пожарной безопасности, а также об установлении в границах Углегорского сельского поселения особого противопожарного режима;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 2) взаимодействовать со средствами массовой информации по вопросам деятельности добровольной пожарной охраны, пожарной безопасности, проведения противопожарной пропаганды и обучения населения правилам пожарной безопасности.</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b/>
          <w:sz w:val="20"/>
          <w:szCs w:val="20"/>
        </w:rPr>
        <w:t>III. Порядок создания добровольной пожарной охраны</w:t>
      </w: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b/>
          <w:sz w:val="20"/>
          <w:szCs w:val="20"/>
        </w:rPr>
        <w:t>и организация ее  деятельности</w:t>
      </w:r>
    </w:p>
    <w:p w:rsidR="000A6D58" w:rsidRPr="00C564ED" w:rsidRDefault="000A6D58" w:rsidP="000A6D58">
      <w:pPr>
        <w:pStyle w:val="a3"/>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Подразделения добровольной пожарной охраны создаются постановлением главы  Администрации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Подразделения добровольной пожарной охраны могут действовать на территории Углегорского сельского поселения. Территория, обслуживаемая подразделением добровольной пожарной охраны, определяется главой Администрации Углегорского сельского поселения. </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В подразделения добровольной пожарной охраны принимаются на добровольных началах совершеннолетние трудоспособные граждане, проживающие на территории Углегорского сельского поселения. Лица, вступающие в подразделения добровольной пожарной охраны, должны подать на имя главы  Администрации Углегорского сельского поселения или уполномоченного им лица письменное заявление.</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Отбор граждан в подразделения добровольной пожарной охраны осуществляется Администрацией Углегорского сельского поселения. По результатам отбора в течение 30 дней со дня подачи заявления глава  Администрации Углегорского сельского поселения или уполномоченное им лицо принимает решение о зачислении гражданина в состав добровольной пожарной охраны или об отказе в зачислении.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 xml:space="preserve">4. Лицо, зачисленное в состав подразделения добровольной пожарной охраны, приобретает статус добровольного пожарного и регистрируется в Реестре добровольных пожарных Углегорского сельского поселения. Реестр добровольных пожарных ведется по форме согласно приложению к настоящему Положению. </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5. Исключение из добровольных пожарных производится: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по личному заявлению добровольного пожарного;</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за нарушение противопожарного режима;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по состоянию здоровья, не позволяющего работать в пожарной охране;</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6. Администрация Углегорского сельского поселения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Углегорское сельское поселение.</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7. Начальник подразделения добровольной пожарной охраны назначается главой  Администрации Углегорского сельского поселения  или уполномоченным им лицом.</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8. В целях решения задач, стоящих перед добровольной пожарной охраной, начальник подразделения пожарной охраны: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lastRenderedPageBreak/>
        <w:t>1) обеспечивает в границах Углегорского сельского поселения осуществление первичных мер пожарной безопасности;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организует работу и контролирует состояние дежурных сил и средств добровольной пожарной охраны;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обеспечивает при разработке и проведении противопожарных мероприятий  взаимодействие с аварийно-спасательными формированиями службами правоохранительных органов;</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проводит  занятия с личным составом подразделения добровольной пожарной охраны;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5) информирует  главу Администрации  Углегорского сельского поселения или уполномоченное им лицо о нарушении противопожарного режима.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9.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Углегорского сельского поселения, ответственному за обеспечение необходимых условий для деятельности подразделений добровольной пожарной охраны, с целью получения соответствующего инструктажа.</w:t>
      </w:r>
    </w:p>
    <w:p w:rsidR="000A6D58" w:rsidRPr="00C564ED" w:rsidRDefault="000A6D58" w:rsidP="000A6D58">
      <w:pPr>
        <w:pStyle w:val="a3"/>
        <w:jc w:val="both"/>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b/>
          <w:sz w:val="20"/>
          <w:szCs w:val="20"/>
        </w:rPr>
      </w:pPr>
      <w:r w:rsidRPr="00C564ED">
        <w:rPr>
          <w:rFonts w:ascii="Times New Roman" w:hAnsi="Times New Roman" w:cs="Times New Roman"/>
          <w:b/>
          <w:sz w:val="20"/>
          <w:szCs w:val="20"/>
        </w:rPr>
        <w:t>IV. Обучение добровольных пожарных</w:t>
      </w:r>
    </w:p>
    <w:p w:rsidR="000A6D58" w:rsidRPr="00C564ED" w:rsidRDefault="000A6D58" w:rsidP="000A6D58">
      <w:pPr>
        <w:pStyle w:val="a3"/>
        <w:jc w:val="both"/>
        <w:rPr>
          <w:rFonts w:ascii="Times New Roman" w:hAnsi="Times New Roman" w:cs="Times New Roman"/>
          <w:b/>
          <w:sz w:val="20"/>
          <w:szCs w:val="20"/>
        </w:rPr>
      </w:pP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добровольной пожарной охраны или уполномоченное им лицо.</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Добровольные пожарные также могут проходить соответствующее обучение в образовательных учреждениях федеральной противопожарной службы.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Последующая подготовка добровольных пожарных должна планироваться таким образом, чтобы все добровольные пожарные,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Подразделения добровольной пожарной охраны в обязательном порядке привлекаются к проведению пожарно-тактических учений (занятий), осуществляемых подразделениями  Государственной противопожарной службы.</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0A6D58" w:rsidRPr="00C564ED" w:rsidRDefault="000A6D58" w:rsidP="000A6D58">
      <w:pPr>
        <w:pStyle w:val="a3"/>
        <w:jc w:val="both"/>
        <w:rPr>
          <w:rFonts w:ascii="Times New Roman" w:hAnsi="Times New Roman" w:cs="Times New Roman"/>
          <w:sz w:val="20"/>
          <w:szCs w:val="20"/>
        </w:rPr>
      </w:pPr>
    </w:p>
    <w:p w:rsidR="000A6D58" w:rsidRPr="00C564ED" w:rsidRDefault="000A6D58" w:rsidP="000A6D58">
      <w:pPr>
        <w:pStyle w:val="a3"/>
        <w:jc w:val="both"/>
        <w:rPr>
          <w:rFonts w:ascii="Times New Roman" w:hAnsi="Times New Roman" w:cs="Times New Roman"/>
          <w:b/>
          <w:sz w:val="20"/>
          <w:szCs w:val="20"/>
        </w:rPr>
      </w:pPr>
      <w:r w:rsidRPr="00C564ED">
        <w:rPr>
          <w:rFonts w:ascii="Times New Roman" w:hAnsi="Times New Roman" w:cs="Times New Roman"/>
          <w:b/>
          <w:sz w:val="20"/>
          <w:szCs w:val="20"/>
        </w:rPr>
        <w:t>V. Права  и обязанности добровольных пожарных</w:t>
      </w:r>
    </w:p>
    <w:p w:rsidR="000A6D58" w:rsidRPr="00C564ED" w:rsidRDefault="000A6D58" w:rsidP="000A6D58">
      <w:pPr>
        <w:pStyle w:val="a3"/>
        <w:jc w:val="both"/>
        <w:rPr>
          <w:rFonts w:ascii="Times New Roman" w:hAnsi="Times New Roman" w:cs="Times New Roman"/>
          <w:b/>
          <w:sz w:val="20"/>
          <w:szCs w:val="20"/>
        </w:rPr>
      </w:pP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Добровольные пожарные имеют право:</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1) участвовать в деятельности по обеспечению первичных мер пожарной безопасности на территории Углегорского сельского поселения;</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проникать в места распространения (возможного распространения) пожаров и их опасных факторов.</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Добровольные пожарные обязаны:</w:t>
      </w:r>
    </w:p>
    <w:p w:rsidR="000A6D58" w:rsidRPr="00C564ED" w:rsidRDefault="000A6D58" w:rsidP="000A6D58">
      <w:pPr>
        <w:pStyle w:val="a3"/>
        <w:jc w:val="both"/>
        <w:rPr>
          <w:rFonts w:ascii="Times New Roman" w:hAnsi="Times New Roman" w:cs="Times New Roman"/>
          <w:sz w:val="20"/>
          <w:szCs w:val="20"/>
        </w:rPr>
      </w:pPr>
      <w:proofErr w:type="gramStart"/>
      <w:r w:rsidRPr="00C564ED">
        <w:rPr>
          <w:rFonts w:ascii="Times New Roman" w:hAnsi="Times New Roman" w:cs="Times New Roman"/>
          <w:sz w:val="20"/>
          <w:szCs w:val="20"/>
        </w:rPr>
        <w:t>1) обладать начальными знаниям и навыкам пожарной безопасности и обращения с первичными средствами пожаротушения;</w:t>
      </w:r>
      <w:proofErr w:type="gramEnd"/>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2) соблюдать меры пожарной безопасности;</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выполнять требования, предъявляемые к добровольным пожарным;</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соблюдать установленный порядок несения службы в подразделениях добровольной пожарной охраны, дисциплину и правила охраны труда;</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5) незамедлительно реагировать на возникновение пожаров, принимать меры к спасению людей и имущества от пожаров;</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6) бережно относиться к имуществу добровольной пожарной охраны, содержать в исправном состоянии пожарно-техническое вооружение и оборудование.</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3. Иные права и обязанности добровольных пожарных разрабатываются начальником подразделения добровольной пожарной охраны и утверждаются главой  Администрации Углегорского сельского поселения  или уполномоченным им лицом.</w:t>
      </w:r>
    </w:p>
    <w:p w:rsidR="000A6D58" w:rsidRPr="00C564ED" w:rsidRDefault="000A6D58" w:rsidP="000A6D58">
      <w:pPr>
        <w:pStyle w:val="a3"/>
        <w:jc w:val="both"/>
        <w:rPr>
          <w:rFonts w:ascii="Times New Roman" w:hAnsi="Times New Roman" w:cs="Times New Roman"/>
          <w:sz w:val="20"/>
          <w:szCs w:val="20"/>
        </w:rPr>
      </w:pPr>
      <w:r w:rsidRPr="00C564ED">
        <w:rPr>
          <w:rFonts w:ascii="Times New Roman" w:hAnsi="Times New Roman" w:cs="Times New Roman"/>
          <w:sz w:val="20"/>
          <w:szCs w:val="20"/>
        </w:rPr>
        <w:t>4.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w:t>
      </w:r>
    </w:p>
    <w:p w:rsidR="000A6D58" w:rsidRPr="00C564ED" w:rsidRDefault="000A6D58" w:rsidP="000A6D58">
      <w:pPr>
        <w:pStyle w:val="a3"/>
        <w:jc w:val="right"/>
        <w:rPr>
          <w:rFonts w:ascii="Times New Roman" w:hAnsi="Times New Roman" w:cs="Times New Roman"/>
          <w:sz w:val="20"/>
          <w:szCs w:val="20"/>
        </w:rPr>
      </w:pPr>
      <w:r w:rsidRPr="00C564ED">
        <w:rPr>
          <w:rFonts w:ascii="Times New Roman" w:hAnsi="Times New Roman" w:cs="Times New Roman"/>
          <w:sz w:val="20"/>
          <w:szCs w:val="20"/>
        </w:rPr>
        <w:t xml:space="preserve">                             Приложение №3</w:t>
      </w:r>
    </w:p>
    <w:p w:rsidR="000A6D58" w:rsidRPr="00C564ED" w:rsidRDefault="000A6D58" w:rsidP="000A6D58">
      <w:pPr>
        <w:pStyle w:val="a3"/>
        <w:jc w:val="right"/>
        <w:rPr>
          <w:rFonts w:ascii="Times New Roman" w:hAnsi="Times New Roman" w:cs="Times New Roman"/>
          <w:sz w:val="20"/>
          <w:szCs w:val="20"/>
        </w:rPr>
      </w:pPr>
      <w:r w:rsidRPr="00C564ED">
        <w:rPr>
          <w:rFonts w:ascii="Times New Roman" w:hAnsi="Times New Roman" w:cs="Times New Roman"/>
          <w:sz w:val="20"/>
          <w:szCs w:val="20"/>
        </w:rPr>
        <w:t xml:space="preserve">                                                                                       к постановлению Администрации   </w:t>
      </w:r>
    </w:p>
    <w:p w:rsidR="000A6D58" w:rsidRPr="00C564ED" w:rsidRDefault="000A6D58" w:rsidP="000A6D58">
      <w:pPr>
        <w:pStyle w:val="a3"/>
        <w:jc w:val="right"/>
        <w:rPr>
          <w:rFonts w:ascii="Times New Roman" w:hAnsi="Times New Roman" w:cs="Times New Roman"/>
          <w:sz w:val="20"/>
          <w:szCs w:val="20"/>
        </w:rPr>
      </w:pPr>
      <w:r w:rsidRPr="00C564ED">
        <w:rPr>
          <w:rFonts w:ascii="Times New Roman" w:hAnsi="Times New Roman" w:cs="Times New Roman"/>
          <w:sz w:val="20"/>
          <w:szCs w:val="20"/>
        </w:rPr>
        <w:t xml:space="preserve">                                                                                                  Углегорского сельского поселения</w:t>
      </w:r>
    </w:p>
    <w:p w:rsidR="000A6D58" w:rsidRPr="00C564ED" w:rsidRDefault="000A6D58" w:rsidP="000A6D58">
      <w:pPr>
        <w:pStyle w:val="a3"/>
        <w:jc w:val="right"/>
        <w:rPr>
          <w:rFonts w:ascii="Times New Roman" w:hAnsi="Times New Roman" w:cs="Times New Roman"/>
          <w:sz w:val="20"/>
          <w:szCs w:val="20"/>
        </w:rPr>
      </w:pPr>
      <w:r w:rsidRPr="00C564ED">
        <w:rPr>
          <w:rFonts w:ascii="Times New Roman" w:hAnsi="Times New Roman" w:cs="Times New Roman"/>
          <w:sz w:val="20"/>
          <w:szCs w:val="20"/>
        </w:rPr>
        <w:t xml:space="preserve">                                от 01.03.2020 № 24</w:t>
      </w: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sz w:val="20"/>
          <w:szCs w:val="20"/>
        </w:rPr>
        <w:t xml:space="preserve"> </w:t>
      </w:r>
      <w:r w:rsidRPr="00C564ED">
        <w:rPr>
          <w:rFonts w:ascii="Times New Roman" w:hAnsi="Times New Roman" w:cs="Times New Roman"/>
          <w:b/>
          <w:sz w:val="20"/>
          <w:szCs w:val="20"/>
        </w:rPr>
        <w:t>Перечень</w:t>
      </w: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b/>
          <w:sz w:val="20"/>
          <w:szCs w:val="20"/>
        </w:rPr>
        <w:t xml:space="preserve">пожарно-технического вооружения и оборудования </w:t>
      </w:r>
    </w:p>
    <w:p w:rsidR="000A6D58" w:rsidRPr="00C564ED" w:rsidRDefault="000A6D58" w:rsidP="000A6D58">
      <w:pPr>
        <w:pStyle w:val="a3"/>
        <w:rPr>
          <w:rFonts w:ascii="Times New Roman" w:hAnsi="Times New Roman" w:cs="Times New Roman"/>
          <w:b/>
          <w:sz w:val="20"/>
          <w:szCs w:val="20"/>
        </w:rPr>
      </w:pPr>
      <w:r w:rsidRPr="00C564ED">
        <w:rPr>
          <w:rFonts w:ascii="Times New Roman" w:hAnsi="Times New Roman" w:cs="Times New Roman"/>
          <w:b/>
          <w:sz w:val="20"/>
          <w:szCs w:val="20"/>
        </w:rPr>
        <w:t>добровольной пожарной охраны Углегорского сельского поселения</w:t>
      </w:r>
    </w:p>
    <w:p w:rsidR="000A6D58" w:rsidRPr="00C564ED" w:rsidRDefault="000A6D58" w:rsidP="000A6D58">
      <w:pPr>
        <w:pStyle w:val="a3"/>
        <w:rPr>
          <w:rFonts w:ascii="Times New Roman" w:hAnsi="Times New Roman" w:cs="Times New Roman"/>
          <w:b/>
          <w:sz w:val="20"/>
          <w:szCs w:val="20"/>
        </w:rPr>
      </w:pP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1. Мотопомпа-1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2. Топор-1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3. Багор-1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4.Лом-1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5.Ведро-2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6.Лопата совковая-2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t xml:space="preserve">   7. Лопата штыковая-2 шт.</w:t>
      </w:r>
    </w:p>
    <w:p w:rsidR="000A6D58" w:rsidRPr="00C564ED" w:rsidRDefault="000A6D58" w:rsidP="000A6D58">
      <w:pPr>
        <w:pStyle w:val="a3"/>
        <w:rPr>
          <w:rFonts w:ascii="Times New Roman" w:hAnsi="Times New Roman" w:cs="Times New Roman"/>
          <w:sz w:val="20"/>
          <w:szCs w:val="20"/>
        </w:rPr>
      </w:pPr>
      <w:r w:rsidRPr="00C564ED">
        <w:rPr>
          <w:rFonts w:ascii="Times New Roman" w:hAnsi="Times New Roman" w:cs="Times New Roman"/>
          <w:sz w:val="20"/>
          <w:szCs w:val="20"/>
        </w:rPr>
        <w:lastRenderedPageBreak/>
        <w:t xml:space="preserve">   8. Ранцевые огнетушители-7 шт.</w:t>
      </w:r>
    </w:p>
    <w:p w:rsidR="000A6D58" w:rsidRPr="00BA1F7B" w:rsidRDefault="000A6D58" w:rsidP="000A6D58">
      <w:pPr>
        <w:pStyle w:val="a3"/>
        <w:rPr>
          <w:sz w:val="28"/>
          <w:szCs w:val="28"/>
        </w:rPr>
      </w:pPr>
      <w:r w:rsidRPr="00C564ED">
        <w:rPr>
          <w:rFonts w:ascii="Times New Roman" w:hAnsi="Times New Roman" w:cs="Times New Roman"/>
          <w:sz w:val="20"/>
          <w:szCs w:val="20"/>
        </w:rPr>
        <w:t xml:space="preserve">   9. Хлопуша-1 шт.</w:t>
      </w:r>
    </w:p>
    <w:p w:rsidR="000A6D58" w:rsidRDefault="000A6D58" w:rsidP="000A6D58">
      <w:pPr>
        <w:pStyle w:val="a3"/>
      </w:pPr>
    </w:p>
    <w:p w:rsidR="000A6D58" w:rsidRPr="0049380E" w:rsidRDefault="000A6D58" w:rsidP="000A6D58">
      <w:pPr>
        <w:pStyle w:val="a3"/>
        <w:jc w:val="right"/>
        <w:rPr>
          <w:rFonts w:ascii="Times New Roman" w:hAnsi="Times New Roman" w:cs="Times New Roman"/>
          <w:sz w:val="16"/>
          <w:szCs w:val="16"/>
        </w:rPr>
      </w:pPr>
      <w:r w:rsidRPr="0049380E">
        <w:rPr>
          <w:rFonts w:ascii="Times New Roman" w:hAnsi="Times New Roman" w:cs="Times New Roman"/>
          <w:sz w:val="16"/>
          <w:szCs w:val="16"/>
        </w:rPr>
        <w:t xml:space="preserve">                                           Приложение № 5                                                                                   </w:t>
      </w:r>
    </w:p>
    <w:p w:rsidR="000A6D58" w:rsidRPr="0049380E" w:rsidRDefault="000A6D58" w:rsidP="000A6D58">
      <w:pPr>
        <w:pStyle w:val="a3"/>
        <w:jc w:val="right"/>
        <w:rPr>
          <w:rFonts w:ascii="Times New Roman" w:hAnsi="Times New Roman" w:cs="Times New Roman"/>
          <w:sz w:val="16"/>
          <w:szCs w:val="16"/>
        </w:rPr>
      </w:pPr>
      <w:r w:rsidRPr="0049380E">
        <w:rPr>
          <w:rFonts w:ascii="Times New Roman" w:hAnsi="Times New Roman" w:cs="Times New Roman"/>
          <w:sz w:val="16"/>
          <w:szCs w:val="16"/>
        </w:rPr>
        <w:t xml:space="preserve">      к постановлению Администрации</w:t>
      </w:r>
    </w:p>
    <w:p w:rsidR="000A6D58" w:rsidRPr="0049380E" w:rsidRDefault="000A6D58" w:rsidP="000A6D58">
      <w:pPr>
        <w:pStyle w:val="a3"/>
        <w:jc w:val="right"/>
        <w:rPr>
          <w:rFonts w:ascii="Times New Roman" w:hAnsi="Times New Roman" w:cs="Times New Roman"/>
          <w:sz w:val="16"/>
          <w:szCs w:val="16"/>
        </w:rPr>
      </w:pPr>
      <w:r w:rsidRPr="0049380E">
        <w:rPr>
          <w:rFonts w:ascii="Times New Roman" w:hAnsi="Times New Roman" w:cs="Times New Roman"/>
          <w:sz w:val="16"/>
          <w:szCs w:val="16"/>
        </w:rPr>
        <w:t xml:space="preserve">    Углегорского сельского поселения                                                 </w:t>
      </w:r>
    </w:p>
    <w:p w:rsidR="000A6D58" w:rsidRPr="0049380E" w:rsidRDefault="000A6D58" w:rsidP="000A6D58">
      <w:pPr>
        <w:pStyle w:val="a3"/>
        <w:jc w:val="right"/>
        <w:rPr>
          <w:rFonts w:ascii="Times New Roman" w:hAnsi="Times New Roman" w:cs="Times New Roman"/>
          <w:sz w:val="16"/>
          <w:szCs w:val="16"/>
        </w:rPr>
      </w:pPr>
      <w:r w:rsidRPr="0049380E">
        <w:rPr>
          <w:rFonts w:ascii="Times New Roman" w:hAnsi="Times New Roman" w:cs="Times New Roman"/>
          <w:sz w:val="16"/>
          <w:szCs w:val="16"/>
        </w:rPr>
        <w:t xml:space="preserve">                     от 01.03.2020 г. № 23</w:t>
      </w:r>
    </w:p>
    <w:p w:rsidR="000A6D58" w:rsidRPr="0049380E" w:rsidRDefault="000A6D58" w:rsidP="000A6D58">
      <w:pPr>
        <w:pStyle w:val="a3"/>
        <w:rPr>
          <w:rFonts w:ascii="Times New Roman" w:hAnsi="Times New Roman" w:cs="Times New Roman"/>
          <w:b/>
          <w:bCs/>
          <w:sz w:val="16"/>
          <w:szCs w:val="16"/>
        </w:rPr>
      </w:pPr>
      <w:r w:rsidRPr="0049380E">
        <w:rPr>
          <w:rFonts w:ascii="Times New Roman" w:hAnsi="Times New Roman" w:cs="Times New Roman"/>
          <w:sz w:val="16"/>
          <w:szCs w:val="16"/>
        </w:rPr>
        <w:t xml:space="preserve">                                                                                                                                                        </w:t>
      </w:r>
    </w:p>
    <w:p w:rsidR="000A6D58" w:rsidRPr="0049380E" w:rsidRDefault="000A6D58" w:rsidP="000A6D58">
      <w:pPr>
        <w:pStyle w:val="a3"/>
        <w:rPr>
          <w:rFonts w:ascii="Times New Roman" w:hAnsi="Times New Roman" w:cs="Times New Roman"/>
          <w:b/>
          <w:bCs/>
          <w:sz w:val="16"/>
          <w:szCs w:val="16"/>
        </w:rPr>
      </w:pPr>
      <w:r w:rsidRPr="0049380E">
        <w:rPr>
          <w:rFonts w:ascii="Times New Roman" w:hAnsi="Times New Roman" w:cs="Times New Roman"/>
          <w:b/>
          <w:bCs/>
          <w:sz w:val="16"/>
          <w:szCs w:val="16"/>
        </w:rPr>
        <w:t>ГРУППА ОБЕСПЕЧЕНИЯ ПУНКТА</w:t>
      </w:r>
    </w:p>
    <w:p w:rsidR="000A6D58" w:rsidRPr="0049380E" w:rsidRDefault="000A6D58" w:rsidP="000A6D58">
      <w:pPr>
        <w:pStyle w:val="a3"/>
        <w:rPr>
          <w:rFonts w:ascii="Times New Roman" w:hAnsi="Times New Roman" w:cs="Times New Roman"/>
          <w:b/>
          <w:bCs/>
          <w:sz w:val="16"/>
          <w:szCs w:val="16"/>
        </w:rPr>
      </w:pPr>
      <w:r w:rsidRPr="0049380E">
        <w:rPr>
          <w:rFonts w:ascii="Times New Roman" w:hAnsi="Times New Roman" w:cs="Times New Roman"/>
          <w:b/>
          <w:bCs/>
          <w:sz w:val="16"/>
          <w:szCs w:val="16"/>
        </w:rPr>
        <w:t>ВРЕМЕННОГО РАЗМЕЩЕНИЯ НАСЕЛЕНИЯ</w:t>
      </w:r>
    </w:p>
    <w:p w:rsidR="000A6D58" w:rsidRPr="0049380E" w:rsidRDefault="000A6D58" w:rsidP="000A6D58">
      <w:pPr>
        <w:pStyle w:val="a3"/>
        <w:rPr>
          <w:rFonts w:ascii="Times New Roman" w:hAnsi="Times New Roman" w:cs="Times New Roman"/>
          <w:b/>
          <w:bCs/>
          <w:sz w:val="16"/>
          <w:szCs w:val="16"/>
        </w:rPr>
      </w:pPr>
      <w:r w:rsidRPr="0049380E">
        <w:rPr>
          <w:rFonts w:ascii="Times New Roman" w:hAnsi="Times New Roman" w:cs="Times New Roman"/>
          <w:b/>
          <w:bCs/>
          <w:sz w:val="16"/>
          <w:szCs w:val="16"/>
        </w:rPr>
        <w:t>НА ТЕРРИТОРИИ УГЛЕГОРСКОГО СЕЛЬСКОГО ПОСЕЛЕНИЯ,  ЭВАКУИРУЕМОГО</w:t>
      </w:r>
    </w:p>
    <w:p w:rsidR="000A6D58" w:rsidRPr="0049380E" w:rsidRDefault="000A6D58" w:rsidP="000A6D58">
      <w:pPr>
        <w:pStyle w:val="a3"/>
        <w:rPr>
          <w:rFonts w:ascii="Times New Roman" w:hAnsi="Times New Roman" w:cs="Times New Roman"/>
          <w:b/>
          <w:bCs/>
          <w:sz w:val="16"/>
          <w:szCs w:val="16"/>
        </w:rPr>
      </w:pPr>
      <w:r w:rsidRPr="0049380E">
        <w:rPr>
          <w:rFonts w:ascii="Times New Roman" w:hAnsi="Times New Roman" w:cs="Times New Roman"/>
          <w:b/>
          <w:bCs/>
          <w:sz w:val="16"/>
          <w:szCs w:val="16"/>
        </w:rPr>
        <w:t>ИЗ ЗОН ЧРЕЗВЫЧАЙНЫХ СИТУАЦИЙ</w:t>
      </w:r>
    </w:p>
    <w:p w:rsidR="000A6D58" w:rsidRPr="0049380E" w:rsidRDefault="000A6D58" w:rsidP="000A6D58">
      <w:pPr>
        <w:pStyle w:val="a3"/>
        <w:rPr>
          <w:rFonts w:ascii="Times New Roman" w:hAnsi="Times New Roman" w:cs="Times New Roman"/>
          <w:b/>
          <w:bCs/>
          <w:sz w:val="16"/>
          <w:szCs w:val="16"/>
        </w:rPr>
      </w:pPr>
    </w:p>
    <w:tbl>
      <w:tblPr>
        <w:tblW w:w="10668" w:type="dxa"/>
        <w:tblInd w:w="-743" w:type="dxa"/>
        <w:tblLayout w:type="fixed"/>
        <w:tblLook w:val="0000"/>
      </w:tblPr>
      <w:tblGrid>
        <w:gridCol w:w="567"/>
        <w:gridCol w:w="1739"/>
        <w:gridCol w:w="2231"/>
        <w:gridCol w:w="1081"/>
        <w:gridCol w:w="1080"/>
        <w:gridCol w:w="1080"/>
        <w:gridCol w:w="900"/>
        <w:gridCol w:w="1080"/>
        <w:gridCol w:w="910"/>
      </w:tblGrid>
      <w:tr w:rsidR="000A6D58" w:rsidRPr="0049380E" w:rsidTr="003A0D3A">
        <w:tc>
          <w:tcPr>
            <w:tcW w:w="567"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 ПВР</w:t>
            </w:r>
          </w:p>
        </w:tc>
        <w:tc>
          <w:tcPr>
            <w:tcW w:w="1739"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База развёртывания</w:t>
            </w:r>
          </w:p>
        </w:tc>
        <w:tc>
          <w:tcPr>
            <w:tcW w:w="2231"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p>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Место нахождения</w:t>
            </w:r>
          </w:p>
        </w:tc>
        <w:tc>
          <w:tcPr>
            <w:tcW w:w="1081"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p>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 xml:space="preserve">Телефон </w:t>
            </w:r>
          </w:p>
        </w:tc>
        <w:tc>
          <w:tcPr>
            <w:tcW w:w="108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Возможности по размещению</w:t>
            </w:r>
          </w:p>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(чел.)</w:t>
            </w:r>
          </w:p>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без</w:t>
            </w:r>
          </w:p>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прекращения занятий/с прекращением занятий</w:t>
            </w:r>
          </w:p>
          <w:p w:rsidR="000A6D58" w:rsidRPr="0049380E" w:rsidRDefault="000A6D58" w:rsidP="003A0D3A">
            <w:pPr>
              <w:spacing w:line="240" w:lineRule="atLeast"/>
              <w:jc w:val="center"/>
              <w:rPr>
                <w:rFonts w:ascii="Times New Roman" w:hAnsi="Times New Roman" w:cs="Times New Roman"/>
                <w:sz w:val="16"/>
                <w:szCs w:val="16"/>
              </w:rPr>
            </w:pPr>
          </w:p>
        </w:tc>
        <w:tc>
          <w:tcPr>
            <w:tcW w:w="108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 xml:space="preserve">Посты охраны </w:t>
            </w:r>
            <w:proofErr w:type="spellStart"/>
            <w:proofErr w:type="gramStart"/>
            <w:r w:rsidRPr="0049380E">
              <w:rPr>
                <w:rFonts w:ascii="Times New Roman" w:hAnsi="Times New Roman" w:cs="Times New Roman"/>
                <w:sz w:val="16"/>
                <w:szCs w:val="16"/>
              </w:rPr>
              <w:t>общест-венного</w:t>
            </w:r>
            <w:proofErr w:type="spellEnd"/>
            <w:proofErr w:type="gramEnd"/>
            <w:r w:rsidRPr="0049380E">
              <w:rPr>
                <w:rFonts w:ascii="Times New Roman" w:hAnsi="Times New Roman" w:cs="Times New Roman"/>
                <w:sz w:val="16"/>
                <w:szCs w:val="16"/>
              </w:rPr>
              <w:t xml:space="preserve"> порядка (чел.)</w:t>
            </w:r>
          </w:p>
        </w:tc>
        <w:tc>
          <w:tcPr>
            <w:tcW w:w="90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Мед</w:t>
            </w:r>
            <w:proofErr w:type="gramStart"/>
            <w:r w:rsidRPr="0049380E">
              <w:rPr>
                <w:rFonts w:ascii="Times New Roman" w:hAnsi="Times New Roman" w:cs="Times New Roman"/>
                <w:sz w:val="16"/>
                <w:szCs w:val="16"/>
              </w:rPr>
              <w:t>.</w:t>
            </w:r>
            <w:proofErr w:type="gramEnd"/>
            <w:r w:rsidRPr="0049380E">
              <w:rPr>
                <w:rFonts w:ascii="Times New Roman" w:hAnsi="Times New Roman" w:cs="Times New Roman"/>
                <w:sz w:val="16"/>
                <w:szCs w:val="16"/>
              </w:rPr>
              <w:t xml:space="preserve"> </w:t>
            </w:r>
            <w:proofErr w:type="gramStart"/>
            <w:r w:rsidRPr="0049380E">
              <w:rPr>
                <w:rFonts w:ascii="Times New Roman" w:hAnsi="Times New Roman" w:cs="Times New Roman"/>
                <w:sz w:val="16"/>
                <w:szCs w:val="16"/>
              </w:rPr>
              <w:t>п</w:t>
            </w:r>
            <w:proofErr w:type="gramEnd"/>
            <w:r w:rsidRPr="0049380E">
              <w:rPr>
                <w:rFonts w:ascii="Times New Roman" w:hAnsi="Times New Roman" w:cs="Times New Roman"/>
                <w:sz w:val="16"/>
                <w:szCs w:val="16"/>
              </w:rPr>
              <w:t>ункт</w:t>
            </w:r>
          </w:p>
          <w:p w:rsidR="000A6D58" w:rsidRPr="0049380E" w:rsidRDefault="000A6D58" w:rsidP="003A0D3A">
            <w:pPr>
              <w:rPr>
                <w:rFonts w:ascii="Times New Roman" w:hAnsi="Times New Roman" w:cs="Times New Roman"/>
                <w:sz w:val="16"/>
                <w:szCs w:val="16"/>
              </w:rPr>
            </w:pPr>
            <w:r w:rsidRPr="0049380E">
              <w:rPr>
                <w:rFonts w:ascii="Times New Roman" w:hAnsi="Times New Roman" w:cs="Times New Roman"/>
                <w:sz w:val="16"/>
                <w:szCs w:val="16"/>
              </w:rPr>
              <w:t xml:space="preserve">  (чел.)</w:t>
            </w:r>
          </w:p>
        </w:tc>
        <w:tc>
          <w:tcPr>
            <w:tcW w:w="108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Пункт питания</w:t>
            </w:r>
          </w:p>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(чел.)</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0A6D58" w:rsidRPr="0049380E" w:rsidRDefault="000A6D58" w:rsidP="003A0D3A">
            <w:pPr>
              <w:spacing w:line="240" w:lineRule="atLeast"/>
              <w:rPr>
                <w:rFonts w:ascii="Times New Roman" w:hAnsi="Times New Roman" w:cs="Times New Roman"/>
                <w:sz w:val="16"/>
                <w:szCs w:val="16"/>
              </w:rPr>
            </w:pPr>
            <w:r w:rsidRPr="0049380E">
              <w:rPr>
                <w:rFonts w:ascii="Times New Roman" w:hAnsi="Times New Roman" w:cs="Times New Roman"/>
                <w:sz w:val="16"/>
                <w:szCs w:val="16"/>
              </w:rPr>
              <w:t>Комната матери и ребёнка (чел.)</w:t>
            </w:r>
          </w:p>
        </w:tc>
      </w:tr>
      <w:tr w:rsidR="000A6D58" w:rsidRPr="0049380E" w:rsidTr="003A0D3A">
        <w:tc>
          <w:tcPr>
            <w:tcW w:w="567"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jc w:val="center"/>
              <w:rPr>
                <w:rFonts w:ascii="Times New Roman" w:hAnsi="Times New Roman" w:cs="Times New Roman"/>
                <w:sz w:val="16"/>
                <w:szCs w:val="16"/>
              </w:rPr>
            </w:pPr>
            <w:r w:rsidRPr="0049380E">
              <w:rPr>
                <w:rFonts w:ascii="Times New Roman" w:hAnsi="Times New Roman" w:cs="Times New Roman"/>
                <w:sz w:val="16"/>
                <w:szCs w:val="16"/>
              </w:rPr>
              <w:t>1</w:t>
            </w:r>
          </w:p>
        </w:tc>
        <w:tc>
          <w:tcPr>
            <w:tcW w:w="1739"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rPr>
                <w:rFonts w:ascii="Times New Roman" w:hAnsi="Times New Roman" w:cs="Times New Roman"/>
                <w:sz w:val="16"/>
                <w:szCs w:val="16"/>
              </w:rPr>
            </w:pPr>
            <w:r w:rsidRPr="0049380E">
              <w:rPr>
                <w:rFonts w:ascii="Times New Roman" w:hAnsi="Times New Roman" w:cs="Times New Roman"/>
                <w:sz w:val="16"/>
                <w:szCs w:val="16"/>
              </w:rPr>
              <w:t xml:space="preserve">          СК «Содружество»</w:t>
            </w:r>
          </w:p>
        </w:tc>
        <w:tc>
          <w:tcPr>
            <w:tcW w:w="2231"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pStyle w:val="12"/>
              <w:ind w:left="0"/>
              <w:rPr>
                <w:sz w:val="16"/>
                <w:szCs w:val="16"/>
              </w:rPr>
            </w:pPr>
            <w:r w:rsidRPr="0049380E">
              <w:rPr>
                <w:sz w:val="16"/>
                <w:szCs w:val="16"/>
              </w:rPr>
              <w:t xml:space="preserve"> п.Углегорский</w:t>
            </w:r>
          </w:p>
          <w:p w:rsidR="000A6D58" w:rsidRPr="0049380E" w:rsidRDefault="000A6D58" w:rsidP="003A0D3A">
            <w:pPr>
              <w:pStyle w:val="12"/>
              <w:ind w:left="0"/>
              <w:rPr>
                <w:sz w:val="16"/>
                <w:szCs w:val="16"/>
              </w:rPr>
            </w:pPr>
            <w:r w:rsidRPr="0049380E">
              <w:rPr>
                <w:sz w:val="16"/>
                <w:szCs w:val="16"/>
              </w:rPr>
              <w:t>пер. Школьный 2а</w:t>
            </w:r>
          </w:p>
        </w:tc>
        <w:tc>
          <w:tcPr>
            <w:tcW w:w="1081"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 xml:space="preserve"> 2-73-74</w:t>
            </w:r>
          </w:p>
        </w:tc>
        <w:tc>
          <w:tcPr>
            <w:tcW w:w="108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25/40</w:t>
            </w:r>
          </w:p>
        </w:tc>
        <w:tc>
          <w:tcPr>
            <w:tcW w:w="108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2</w:t>
            </w:r>
          </w:p>
        </w:tc>
        <w:tc>
          <w:tcPr>
            <w:tcW w:w="90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2</w:t>
            </w:r>
          </w:p>
        </w:tc>
        <w:tc>
          <w:tcPr>
            <w:tcW w:w="1080" w:type="dxa"/>
            <w:tcBorders>
              <w:top w:val="single" w:sz="4" w:space="0" w:color="000000"/>
              <w:left w:val="single" w:sz="4" w:space="0" w:color="000000"/>
              <w:bottom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0A6D58" w:rsidRPr="0049380E" w:rsidRDefault="000A6D58" w:rsidP="003A0D3A">
            <w:pPr>
              <w:spacing w:line="240" w:lineRule="atLeast"/>
              <w:jc w:val="center"/>
              <w:rPr>
                <w:rFonts w:ascii="Times New Roman" w:hAnsi="Times New Roman" w:cs="Times New Roman"/>
                <w:sz w:val="16"/>
                <w:szCs w:val="16"/>
              </w:rPr>
            </w:pPr>
            <w:r w:rsidRPr="0049380E">
              <w:rPr>
                <w:rFonts w:ascii="Times New Roman" w:hAnsi="Times New Roman" w:cs="Times New Roman"/>
                <w:sz w:val="16"/>
                <w:szCs w:val="16"/>
              </w:rPr>
              <w:t>2</w:t>
            </w:r>
          </w:p>
        </w:tc>
      </w:tr>
    </w:tbl>
    <w:p w:rsidR="000A6D58" w:rsidRPr="0049380E" w:rsidRDefault="000A6D58" w:rsidP="000A6D58">
      <w:pPr>
        <w:rPr>
          <w:rFonts w:ascii="Times New Roman" w:hAnsi="Times New Roman" w:cs="Times New Roman"/>
          <w:sz w:val="16"/>
          <w:szCs w:val="16"/>
        </w:rPr>
      </w:pPr>
      <w:r w:rsidRPr="0049380E">
        <w:rPr>
          <w:rFonts w:ascii="Times New Roman" w:hAnsi="Times New Roman" w:cs="Times New Roman"/>
          <w:sz w:val="16"/>
          <w:szCs w:val="16"/>
        </w:rPr>
        <w:t xml:space="preserve">Глава Администрации                                                                     Л. Л. </w:t>
      </w:r>
      <w:proofErr w:type="spellStart"/>
      <w:r w:rsidRPr="0049380E">
        <w:rPr>
          <w:rFonts w:ascii="Times New Roman" w:hAnsi="Times New Roman" w:cs="Times New Roman"/>
          <w:sz w:val="16"/>
          <w:szCs w:val="16"/>
        </w:rPr>
        <w:t>Качурина</w:t>
      </w:r>
      <w:proofErr w:type="spellEnd"/>
    </w:p>
    <w:p w:rsidR="000A6D58" w:rsidRPr="002E6C7E" w:rsidRDefault="000A6D58" w:rsidP="000A6D58">
      <w:pPr>
        <w:rPr>
          <w:sz w:val="28"/>
          <w:szCs w:val="28"/>
        </w:rPr>
      </w:pPr>
      <w:r w:rsidRPr="0049380E">
        <w:rPr>
          <w:rFonts w:ascii="Times New Roman" w:hAnsi="Times New Roman" w:cs="Times New Roman"/>
          <w:sz w:val="16"/>
          <w:szCs w:val="16"/>
        </w:rPr>
        <w:t>Углегорского сельского поселения</w:t>
      </w:r>
    </w:p>
    <w:p w:rsidR="000A6D58" w:rsidRPr="00B14774" w:rsidRDefault="000A6D58" w:rsidP="00B14774">
      <w:pPr>
        <w:pStyle w:val="a3"/>
        <w:rPr>
          <w:rFonts w:ascii="Times New Roman" w:hAnsi="Times New Roman" w:cs="Times New Roman"/>
          <w:sz w:val="20"/>
          <w:szCs w:val="20"/>
        </w:rPr>
      </w:pPr>
    </w:p>
    <w:p w:rsidR="00C54EF1" w:rsidRPr="00B14774" w:rsidRDefault="00AB5F4B" w:rsidP="00B14774">
      <w:pPr>
        <w:pStyle w:val="a3"/>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w:t>
      </w:r>
      <w:proofErr w:type="spellStart"/>
      <w:r w:rsidRPr="00ED2AFA">
        <w:rPr>
          <w:rFonts w:ascii="Times New Roman" w:eastAsia="Times New Roman" w:hAnsi="Times New Roman" w:cs="Times New Roman"/>
          <w:b/>
        </w:rPr>
        <w:t>Качурина</w:t>
      </w:r>
      <w:proofErr w:type="spellEnd"/>
      <w:r w:rsidRPr="00ED2AFA">
        <w:rPr>
          <w:rFonts w:ascii="Times New Roman" w:eastAsia="Times New Roman" w:hAnsi="Times New Roman" w:cs="Times New Roman"/>
          <w:b/>
        </w:rPr>
        <w:t xml:space="preserve">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37342C" w:rsidP="0037342C">
      <w:pPr>
        <w:pStyle w:val="a3"/>
        <w:rPr>
          <w:rFonts w:ascii="Times New Roman" w:eastAsia="Calibri" w:hAnsi="Times New Roman" w:cs="Times New Roman"/>
          <w:b/>
        </w:rPr>
      </w:pPr>
      <w:r>
        <w:rPr>
          <w:rFonts w:ascii="Times New Roman" w:hAnsi="Times New Roman"/>
          <w:b/>
        </w:rPr>
        <w:t>Пятница</w:t>
      </w:r>
      <w:r w:rsidRPr="00ED2AFA">
        <w:rPr>
          <w:rFonts w:ascii="Times New Roman" w:eastAsia="Calibri" w:hAnsi="Times New Roman" w:cs="Times New Roman"/>
          <w:b/>
        </w:rPr>
        <w:t xml:space="preserve"> </w:t>
      </w:r>
      <w:r w:rsidR="00992F74">
        <w:rPr>
          <w:rFonts w:ascii="Times New Roman" w:hAnsi="Times New Roman"/>
          <w:b/>
        </w:rPr>
        <w:t>02</w:t>
      </w:r>
      <w:r w:rsidRPr="00ED2AFA">
        <w:rPr>
          <w:rFonts w:ascii="Times New Roman" w:eastAsia="Calibri" w:hAnsi="Times New Roman" w:cs="Times New Roman"/>
          <w:b/>
        </w:rPr>
        <w:t xml:space="preserve"> </w:t>
      </w:r>
      <w:r w:rsidR="00992F74">
        <w:rPr>
          <w:rFonts w:ascii="Times New Roman" w:hAnsi="Times New Roman"/>
          <w:b/>
        </w:rPr>
        <w:t>марта</w:t>
      </w:r>
      <w:r w:rsidRPr="00ED2AFA">
        <w:rPr>
          <w:rFonts w:ascii="Times New Roman" w:eastAsia="Calibri" w:hAnsi="Times New Roman" w:cs="Times New Roman"/>
          <w:b/>
        </w:rPr>
        <w:t xml:space="preserve">  20</w:t>
      </w:r>
      <w:r>
        <w:rPr>
          <w:rFonts w:ascii="Times New Roman" w:hAnsi="Times New Roman"/>
          <w:b/>
        </w:rPr>
        <w:t>20</w:t>
      </w:r>
      <w:r w:rsidR="000531F7">
        <w:rPr>
          <w:rFonts w:ascii="Times New Roman" w:eastAsia="Calibri" w:hAnsi="Times New Roman" w:cs="Times New Roman"/>
          <w:b/>
        </w:rPr>
        <w:t xml:space="preserve"> г.  № </w:t>
      </w:r>
      <w:r w:rsidR="00992F74">
        <w:rPr>
          <w:rFonts w:ascii="Times New Roman" w:eastAsia="Calibri" w:hAnsi="Times New Roman" w:cs="Times New Roman"/>
          <w:b/>
        </w:rPr>
        <w:t>3</w:t>
      </w:r>
      <w:r w:rsidRPr="00ED2AFA">
        <w:rPr>
          <w:rFonts w:ascii="Times New Roman" w:eastAsia="Calibri" w:hAnsi="Times New Roman" w:cs="Times New Roman"/>
          <w:b/>
        </w:rPr>
        <w:t xml:space="preserve"> </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Pr>
          <w:rFonts w:ascii="Times New Roman" w:hAnsi="Times New Roman"/>
          <w:b/>
        </w:rPr>
        <w:t>Сулимина</w:t>
      </w:r>
      <w:proofErr w:type="spellEnd"/>
      <w:r w:rsidRPr="00ED2AFA">
        <w:rPr>
          <w:rFonts w:ascii="Times New Roman" w:eastAsia="Calibri" w:hAnsi="Times New Roman" w:cs="Times New Roman"/>
          <w:b/>
        </w:rPr>
        <w:t xml:space="preserve"> </w:t>
      </w:r>
      <w:r>
        <w:rPr>
          <w:rFonts w:ascii="Times New Roman" w:hAnsi="Times New Roman"/>
          <w:b/>
        </w:rPr>
        <w:t>В</w:t>
      </w:r>
      <w:r w:rsidRPr="00ED2AFA">
        <w:rPr>
          <w:rFonts w:ascii="Times New Roman" w:eastAsia="Calibri" w:hAnsi="Times New Roman" w:cs="Times New Roman"/>
          <w:b/>
        </w:rPr>
        <w:t>.</w:t>
      </w:r>
      <w:r>
        <w:rPr>
          <w:rFonts w:ascii="Times New Roman" w:hAnsi="Times New Roman"/>
          <w:b/>
        </w:rPr>
        <w:t>В</w:t>
      </w:r>
      <w:r w:rsidRPr="00ED2AFA">
        <w:rPr>
          <w:rFonts w:ascii="Times New Roman" w:eastAsia="Calibri" w:hAnsi="Times New Roman" w:cs="Times New Roman"/>
          <w:b/>
        </w:rPr>
        <w:t>.</w:t>
      </w:r>
    </w:p>
    <w:p w:rsidR="00C54EF1" w:rsidRDefault="00C54EF1" w:rsidP="0037342C">
      <w:pPr>
        <w:pStyle w:val="a3"/>
      </w:pPr>
    </w:p>
    <w:sectPr w:rsidR="00C54EF1" w:rsidSect="00D441AE">
      <w:type w:val="continuous"/>
      <w:pgSz w:w="11906" w:h="16838"/>
      <w:pgMar w:top="425" w:right="849" w:bottom="99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01"/>
        </w:tabs>
        <w:ind w:left="928" w:hanging="360"/>
      </w:pPr>
    </w:lvl>
  </w:abstractNum>
  <w:abstractNum w:abstractNumId="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5F071D9"/>
    <w:multiLevelType w:val="hybridMultilevel"/>
    <w:tmpl w:val="DF381E14"/>
    <w:lvl w:ilvl="0" w:tplc="9F56183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244BD"/>
    <w:multiLevelType w:val="hybridMultilevel"/>
    <w:tmpl w:val="3F588F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5663710"/>
    <w:multiLevelType w:val="multilevel"/>
    <w:tmpl w:val="02A863C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6">
    <w:nsid w:val="6B557654"/>
    <w:multiLevelType w:val="hybridMultilevel"/>
    <w:tmpl w:val="573ADF2C"/>
    <w:lvl w:ilvl="0" w:tplc="CD92D1C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953C87"/>
    <w:multiLevelType w:val="hybridMultilevel"/>
    <w:tmpl w:val="9C6EA7B4"/>
    <w:lvl w:ilvl="0" w:tplc="A5321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C54EF1"/>
    <w:rsid w:val="000531F7"/>
    <w:rsid w:val="000964A7"/>
    <w:rsid w:val="000A6D58"/>
    <w:rsid w:val="000F5F9F"/>
    <w:rsid w:val="001C5E7E"/>
    <w:rsid w:val="001F09D0"/>
    <w:rsid w:val="0037342C"/>
    <w:rsid w:val="003A4A1A"/>
    <w:rsid w:val="003C6658"/>
    <w:rsid w:val="004023C8"/>
    <w:rsid w:val="00433741"/>
    <w:rsid w:val="00451ED5"/>
    <w:rsid w:val="00482832"/>
    <w:rsid w:val="0049271C"/>
    <w:rsid w:val="004F1717"/>
    <w:rsid w:val="00524469"/>
    <w:rsid w:val="005C00E8"/>
    <w:rsid w:val="005E2127"/>
    <w:rsid w:val="0062210A"/>
    <w:rsid w:val="006D554C"/>
    <w:rsid w:val="00781EF3"/>
    <w:rsid w:val="00891979"/>
    <w:rsid w:val="00992F74"/>
    <w:rsid w:val="00A764E7"/>
    <w:rsid w:val="00AB5F4B"/>
    <w:rsid w:val="00B14774"/>
    <w:rsid w:val="00BB21B0"/>
    <w:rsid w:val="00C20321"/>
    <w:rsid w:val="00C54EF1"/>
    <w:rsid w:val="00C57A0F"/>
    <w:rsid w:val="00C7475F"/>
    <w:rsid w:val="00C80659"/>
    <w:rsid w:val="00D441AE"/>
    <w:rsid w:val="00E83FC1"/>
    <w:rsid w:val="00EC2136"/>
    <w:rsid w:val="00ED54C9"/>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1C5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5">
    <w:name w:val="List Paragraph"/>
    <w:basedOn w:val="a"/>
    <w:link w:val="a6"/>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7">
    <w:name w:val="Hyperlink"/>
    <w:uiPriority w:val="99"/>
    <w:unhideWhenUsed/>
    <w:rsid w:val="0037342C"/>
    <w:rPr>
      <w:color w:val="0000FF"/>
      <w:u w:val="single"/>
    </w:rPr>
  </w:style>
  <w:style w:type="paragraph" w:customStyle="1" w:styleId="ConsPlusNormal">
    <w:name w:val="ConsPlusNormal"/>
    <w:link w:val="ConsPlusNormal0"/>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8">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992F74"/>
    <w:pPr>
      <w:spacing w:after="120"/>
      <w:ind w:left="283"/>
    </w:pPr>
  </w:style>
  <w:style w:type="character" w:customStyle="1" w:styleId="aa">
    <w:name w:val="Основной текст с отступом Знак"/>
    <w:basedOn w:val="a0"/>
    <w:link w:val="a9"/>
    <w:uiPriority w:val="99"/>
    <w:semiHidden/>
    <w:rsid w:val="00992F74"/>
  </w:style>
  <w:style w:type="paragraph" w:styleId="ab">
    <w:name w:val="Body Text"/>
    <w:basedOn w:val="a"/>
    <w:link w:val="ac"/>
    <w:rsid w:val="00992F7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992F7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C5E7E"/>
    <w:rPr>
      <w:rFonts w:asciiTheme="majorHAnsi" w:eastAsiaTheme="majorEastAsia" w:hAnsiTheme="majorHAnsi" w:cstheme="majorBidi"/>
      <w:b/>
      <w:bCs/>
      <w:color w:val="365F91" w:themeColor="accent1" w:themeShade="BF"/>
      <w:sz w:val="28"/>
      <w:szCs w:val="28"/>
    </w:rPr>
  </w:style>
  <w:style w:type="paragraph" w:customStyle="1" w:styleId="ad">
    <w:name w:val="Знак"/>
    <w:basedOn w:val="a"/>
    <w:rsid w:val="001C5E7E"/>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link w:val="ConsPlusCell0"/>
    <w:rsid w:val="001C5E7E"/>
    <w:pPr>
      <w:suppressAutoHyphens/>
      <w:spacing w:after="0" w:line="100" w:lineRule="atLeast"/>
    </w:pPr>
    <w:rPr>
      <w:rFonts w:ascii="Times New Roman" w:eastAsia="Times New Roman" w:hAnsi="Times New Roman" w:cs="Times New Roman"/>
      <w:sz w:val="28"/>
      <w:szCs w:val="28"/>
      <w:lang w:eastAsia="ar-SA"/>
    </w:rPr>
  </w:style>
  <w:style w:type="paragraph" w:customStyle="1" w:styleId="Standard">
    <w:name w:val="Standard"/>
    <w:rsid w:val="001C5E7E"/>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ConsPlusCell0">
    <w:name w:val="ConsPlusCell Знак"/>
    <w:link w:val="ConsPlusCell"/>
    <w:locked/>
    <w:rsid w:val="001C5E7E"/>
    <w:rPr>
      <w:rFonts w:ascii="Times New Roman" w:eastAsia="Times New Roman" w:hAnsi="Times New Roman" w:cs="Times New Roman"/>
      <w:sz w:val="28"/>
      <w:szCs w:val="28"/>
      <w:lang w:eastAsia="ar-SA"/>
    </w:rPr>
  </w:style>
  <w:style w:type="paragraph" w:customStyle="1" w:styleId="ConsPlusNonformat">
    <w:name w:val="ConsPlusNonformat"/>
    <w:link w:val="ConsPlusNonformat0"/>
    <w:rsid w:val="001C5E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alloon Text"/>
    <w:basedOn w:val="a"/>
    <w:link w:val="af"/>
    <w:uiPriority w:val="99"/>
    <w:semiHidden/>
    <w:unhideWhenUsed/>
    <w:rsid w:val="001C5E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5E7E"/>
    <w:rPr>
      <w:rFonts w:ascii="Tahoma" w:hAnsi="Tahoma" w:cs="Tahoma"/>
      <w:sz w:val="16"/>
      <w:szCs w:val="16"/>
    </w:rPr>
  </w:style>
  <w:style w:type="paragraph" w:customStyle="1" w:styleId="ConsPlusTitle">
    <w:name w:val="ConsPlusTitle"/>
    <w:rsid w:val="001C5E7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0">
    <w:name w:val="Заголовок статьи"/>
    <w:basedOn w:val="a"/>
    <w:next w:val="a"/>
    <w:rsid w:val="001C5E7E"/>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1">
    <w:name w:val="Strong"/>
    <w:basedOn w:val="a0"/>
    <w:uiPriority w:val="22"/>
    <w:qFormat/>
    <w:rsid w:val="001C5E7E"/>
    <w:rPr>
      <w:b/>
      <w:bCs/>
    </w:rPr>
  </w:style>
  <w:style w:type="paragraph" w:styleId="af2">
    <w:name w:val="footer"/>
    <w:basedOn w:val="a"/>
    <w:link w:val="af3"/>
    <w:rsid w:val="001C5E7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rsid w:val="001C5E7E"/>
    <w:rPr>
      <w:rFonts w:ascii="Times New Roman" w:eastAsia="Times New Roman" w:hAnsi="Times New Roman" w:cs="Times New Roman"/>
      <w:sz w:val="20"/>
      <w:szCs w:val="20"/>
    </w:rPr>
  </w:style>
  <w:style w:type="character" w:styleId="af4">
    <w:name w:val="page number"/>
    <w:basedOn w:val="a0"/>
    <w:rsid w:val="001C5E7E"/>
  </w:style>
  <w:style w:type="paragraph" w:customStyle="1" w:styleId="Default">
    <w:name w:val="Default"/>
    <w:rsid w:val="001C5E7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1">
    <w:name w:val="Основной текст1"/>
    <w:rsid w:val="001C5E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3">
    <w:name w:val="Основной текст2"/>
    <w:basedOn w:val="a"/>
    <w:rsid w:val="001C5E7E"/>
    <w:pPr>
      <w:widowControl w:val="0"/>
      <w:shd w:val="clear" w:color="auto" w:fill="FFFFFF"/>
      <w:spacing w:before="420" w:after="420" w:line="0" w:lineRule="atLeast"/>
      <w:jc w:val="center"/>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1C5E7E"/>
    <w:rPr>
      <w:rFonts w:eastAsiaTheme="minorHAnsi"/>
      <w:lang w:eastAsia="en-US"/>
    </w:rPr>
  </w:style>
  <w:style w:type="character" w:customStyle="1" w:styleId="a6">
    <w:name w:val="Абзац списка Знак"/>
    <w:link w:val="a5"/>
    <w:uiPriority w:val="34"/>
    <w:locked/>
    <w:rsid w:val="001C5E7E"/>
    <w:rPr>
      <w:rFonts w:ascii="Times New Roman" w:eastAsia="Times New Roman" w:hAnsi="Times New Roman" w:cs="Times New Roman"/>
      <w:sz w:val="24"/>
      <w:szCs w:val="24"/>
    </w:rPr>
  </w:style>
  <w:style w:type="paragraph" w:styleId="af5">
    <w:name w:val="header"/>
    <w:basedOn w:val="a"/>
    <w:link w:val="af6"/>
    <w:uiPriority w:val="99"/>
    <w:unhideWhenUsed/>
    <w:rsid w:val="001C5E7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C5E7E"/>
  </w:style>
  <w:style w:type="character" w:customStyle="1" w:styleId="ConsPlusNormal0">
    <w:name w:val="ConsPlusNormal Знак"/>
    <w:link w:val="ConsPlusNormal"/>
    <w:locked/>
    <w:rsid w:val="001C5E7E"/>
    <w:rPr>
      <w:rFonts w:ascii="Arial" w:eastAsia="Times New Roman" w:hAnsi="Arial" w:cs="Arial"/>
      <w:sz w:val="20"/>
      <w:szCs w:val="20"/>
    </w:rPr>
  </w:style>
  <w:style w:type="paragraph" w:customStyle="1" w:styleId="ConsNonformat">
    <w:name w:val="ConsNonformat"/>
    <w:rsid w:val="001C5E7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Nonformat0">
    <w:name w:val="ConsPlusNonformat Знак"/>
    <w:link w:val="ConsPlusNonformat"/>
    <w:rsid w:val="001C5E7E"/>
    <w:rPr>
      <w:rFonts w:ascii="Courier New" w:eastAsia="Times New Roman" w:hAnsi="Courier New" w:cs="Courier New"/>
      <w:sz w:val="20"/>
      <w:szCs w:val="20"/>
    </w:rPr>
  </w:style>
  <w:style w:type="paragraph" w:styleId="af7">
    <w:name w:val="Subtitle"/>
    <w:basedOn w:val="a"/>
    <w:link w:val="af8"/>
    <w:qFormat/>
    <w:rsid w:val="001C5E7E"/>
    <w:pPr>
      <w:spacing w:after="0" w:line="240" w:lineRule="auto"/>
    </w:pPr>
    <w:rPr>
      <w:rFonts w:ascii="Times New Roman" w:eastAsia="Times New Roman" w:hAnsi="Times New Roman" w:cs="Times New Roman"/>
      <w:sz w:val="28"/>
      <w:szCs w:val="20"/>
    </w:rPr>
  </w:style>
  <w:style w:type="character" w:customStyle="1" w:styleId="af8">
    <w:name w:val="Подзаголовок Знак"/>
    <w:basedOn w:val="a0"/>
    <w:link w:val="af7"/>
    <w:rsid w:val="001C5E7E"/>
    <w:rPr>
      <w:rFonts w:ascii="Times New Roman" w:eastAsia="Times New Roman" w:hAnsi="Times New Roman" w:cs="Times New Roman"/>
      <w:sz w:val="28"/>
      <w:szCs w:val="20"/>
    </w:rPr>
  </w:style>
  <w:style w:type="paragraph" w:customStyle="1" w:styleId="ConsNormal">
    <w:name w:val="ConsNormal"/>
    <w:rsid w:val="001C5E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 отступ1"/>
    <w:basedOn w:val="a"/>
    <w:rsid w:val="001C5E7E"/>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onsTitle">
    <w:name w:val="ConsTitle"/>
    <w:rsid w:val="001C5E7E"/>
    <w:pPr>
      <w:widowControl w:val="0"/>
      <w:suppressAutoHyphens/>
      <w:autoSpaceDE w:val="0"/>
      <w:spacing w:after="0" w:line="240" w:lineRule="auto"/>
      <w:ind w:right="19772"/>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C654AF5F117C501473CFE95A75AEA262E6816824AD92C37FFA7452D86FPEP" TargetMode="External"/><Relationship Id="rId3" Type="http://schemas.openxmlformats.org/officeDocument/2006/relationships/styles" Target="styles.xml"/><Relationship Id="rId7" Type="http://schemas.openxmlformats.org/officeDocument/2006/relationships/hyperlink" Target="../Users/User/Downloads/&#1055;&#1088;&#1086;&#1075;&#1088;&#1072;&#1084;&#1084;&#1099;/metod_rec_10jan201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26782</Words>
  <Characters>152659</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9</cp:revision>
  <cp:lastPrinted>2020-03-11T13:01:00Z</cp:lastPrinted>
  <dcterms:created xsi:type="dcterms:W3CDTF">2020-03-11T12:48:00Z</dcterms:created>
  <dcterms:modified xsi:type="dcterms:W3CDTF">2020-09-22T11:29:00Z</dcterms:modified>
</cp:coreProperties>
</file>