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C9" w:rsidRDefault="00791BC9" w:rsidP="00791BC9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</w:t>
      </w:r>
    </w:p>
    <w:p w:rsidR="00791BC9" w:rsidRPr="00AC12F2" w:rsidRDefault="00791BC9" w:rsidP="00791BC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480A57">
        <w:rPr>
          <w:rFonts w:ascii="Times New Roman" w:hAnsi="Times New Roman"/>
        </w:rPr>
        <w:t>РОССИЙСКАЯ ФЕДЕРАЦИЯ</w:t>
      </w:r>
    </w:p>
    <w:p w:rsidR="00791BC9" w:rsidRPr="00480A57" w:rsidRDefault="00791BC9" w:rsidP="00791BC9">
      <w:pPr>
        <w:pStyle w:val="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РОСТОВСКАЯ ОБЛАСТЬ</w:t>
      </w:r>
    </w:p>
    <w:p w:rsidR="00791BC9" w:rsidRPr="00480A57" w:rsidRDefault="00791BC9" w:rsidP="00791BC9">
      <w:pPr>
        <w:pStyle w:val="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ТАЦИНСКИЙ РАЙОН</w:t>
      </w:r>
    </w:p>
    <w:p w:rsidR="00791BC9" w:rsidRPr="00480A57" w:rsidRDefault="00791BC9" w:rsidP="00791BC9">
      <w:pPr>
        <w:pStyle w:val="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МУНИЦИПАЛЬНОЕ ОБРАЗОВАНИЕ</w:t>
      </w:r>
    </w:p>
    <w:p w:rsidR="00791BC9" w:rsidRPr="00480A57" w:rsidRDefault="00791BC9" w:rsidP="00791BC9">
      <w:pPr>
        <w:pStyle w:val="1"/>
        <w:jc w:val="center"/>
        <w:rPr>
          <w:rFonts w:ascii="Times New Roman" w:hAnsi="Times New Roman"/>
        </w:rPr>
      </w:pPr>
      <w:r w:rsidRPr="00480A57">
        <w:rPr>
          <w:rFonts w:ascii="Times New Roman" w:hAnsi="Times New Roman"/>
        </w:rPr>
        <w:t>«УГЛЕГОРСКОЕ СЕЛЬСКОЕ ПОСЕЛЕНИЕ»</w:t>
      </w:r>
    </w:p>
    <w:p w:rsidR="00791BC9" w:rsidRPr="00480A57" w:rsidRDefault="00791BC9" w:rsidP="00791BC9">
      <w:pPr>
        <w:pStyle w:val="1"/>
        <w:jc w:val="center"/>
        <w:rPr>
          <w:rFonts w:ascii="Times New Roman" w:eastAsia="Calibri" w:hAnsi="Times New Roman"/>
          <w:color w:val="000000"/>
        </w:rPr>
      </w:pPr>
      <w:r w:rsidRPr="00480A57">
        <w:rPr>
          <w:rFonts w:ascii="Times New Roman" w:eastAsia="Calibri" w:hAnsi="Times New Roman"/>
          <w:color w:val="000000"/>
        </w:rPr>
        <w:t>СОБРАНИЕ ДЕПУТАТОВ УГЛЕГОРСКОГО СЕЛЬСКОГО ПОСЕЛЕНИЯ</w:t>
      </w:r>
    </w:p>
    <w:p w:rsidR="00791BC9" w:rsidRDefault="00791BC9" w:rsidP="00791BC9">
      <w:pPr>
        <w:pStyle w:val="1"/>
        <w:jc w:val="center"/>
        <w:rPr>
          <w:b/>
          <w:sz w:val="28"/>
          <w:szCs w:val="28"/>
        </w:rPr>
      </w:pPr>
      <w:r>
        <w:rPr>
          <w:rFonts w:eastAsia="Calibri"/>
          <w:color w:val="000000"/>
          <w:sz w:val="32"/>
          <w:szCs w:val="32"/>
        </w:rPr>
        <w:t>_______________________________________________________</w:t>
      </w:r>
    </w:p>
    <w:p w:rsidR="00791BC9" w:rsidRDefault="00791BC9" w:rsidP="00791BC9">
      <w:pPr>
        <w:ind w:left="-567"/>
        <w:jc w:val="center"/>
        <w:rPr>
          <w:rFonts w:ascii="Times New Roman" w:hAnsi="Times New Roman"/>
          <w:sz w:val="28"/>
          <w:szCs w:val="28"/>
        </w:rPr>
      </w:pPr>
      <w:r w:rsidRPr="00480A57">
        <w:rPr>
          <w:rFonts w:ascii="Times New Roman" w:hAnsi="Times New Roman"/>
          <w:sz w:val="28"/>
          <w:szCs w:val="28"/>
        </w:rPr>
        <w:t>РЕШЕНИЕ</w:t>
      </w:r>
    </w:p>
    <w:p w:rsidR="00791BC9" w:rsidRDefault="00791BC9" w:rsidP="00791BC9">
      <w:pPr>
        <w:pStyle w:val="a8"/>
        <w:jc w:val="center"/>
        <w:rPr>
          <w:rFonts w:eastAsia="Calibri"/>
          <w:b w:val="0"/>
          <w:color w:val="000000"/>
          <w:sz w:val="28"/>
          <w:szCs w:val="28"/>
          <w:lang w:val="ru-RU"/>
        </w:rPr>
      </w:pPr>
    </w:p>
    <w:p w:rsidR="00791BC9" w:rsidRDefault="00791BC9" w:rsidP="00791BC9">
      <w:pPr>
        <w:pStyle w:val="a8"/>
        <w:jc w:val="center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« 31 » августа  2020</w:t>
      </w:r>
      <w:r w:rsidRPr="00030E94">
        <w:rPr>
          <w:b w:val="0"/>
          <w:sz w:val="28"/>
          <w:szCs w:val="28"/>
          <w:lang w:val="ru-RU"/>
        </w:rPr>
        <w:t xml:space="preserve"> г.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Pr="00030E94">
        <w:rPr>
          <w:b w:val="0"/>
          <w:sz w:val="28"/>
          <w:szCs w:val="28"/>
          <w:lang w:val="ru-RU"/>
        </w:rPr>
        <w:t xml:space="preserve">   №</w:t>
      </w:r>
      <w:r>
        <w:rPr>
          <w:b w:val="0"/>
          <w:sz w:val="28"/>
          <w:szCs w:val="28"/>
          <w:lang w:val="ru-RU"/>
        </w:rPr>
        <w:t xml:space="preserve"> 174    </w:t>
      </w:r>
      <w:r w:rsidRPr="00030E94">
        <w:rPr>
          <w:b w:val="0"/>
          <w:sz w:val="28"/>
          <w:szCs w:val="28"/>
          <w:lang w:val="ru-RU"/>
        </w:rPr>
        <w:t xml:space="preserve">      </w:t>
      </w:r>
      <w:r>
        <w:rPr>
          <w:b w:val="0"/>
          <w:sz w:val="28"/>
          <w:szCs w:val="28"/>
          <w:lang w:val="ru-RU"/>
        </w:rPr>
        <w:t xml:space="preserve">                               п. Углегорский</w:t>
      </w:r>
    </w:p>
    <w:p w:rsidR="00791BC9" w:rsidRDefault="00791BC9" w:rsidP="00791BC9">
      <w:pPr>
        <w:pStyle w:val="a8"/>
        <w:jc w:val="center"/>
        <w:rPr>
          <w:b w:val="0"/>
          <w:sz w:val="28"/>
          <w:szCs w:val="28"/>
          <w:lang w:val="ru-RU"/>
        </w:rPr>
      </w:pPr>
    </w:p>
    <w:p w:rsidR="00791BC9" w:rsidRDefault="00791BC9" w:rsidP="00791BC9">
      <w:pPr>
        <w:pStyle w:val="a8"/>
        <w:jc w:val="center"/>
        <w:rPr>
          <w:b w:val="0"/>
          <w:sz w:val="28"/>
          <w:szCs w:val="28"/>
          <w:lang w:val="ru-RU"/>
        </w:rPr>
      </w:pP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правил определения</w:t>
      </w: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размера платы за увеличение площади </w:t>
      </w: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земельных участков, находящихся в </w:t>
      </w:r>
      <w:proofErr w:type="gramStart"/>
      <w:r>
        <w:rPr>
          <w:rFonts w:ascii="Times New Roman" w:hAnsi="Times New Roman"/>
          <w:bCs/>
          <w:sz w:val="28"/>
          <w:szCs w:val="28"/>
        </w:rPr>
        <w:t>частной</w:t>
      </w:r>
      <w:proofErr w:type="gramEnd"/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собственности, в результате их перераспределения</w:t>
      </w: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 земельными участками, находящимися </w:t>
      </w:r>
      <w:proofErr w:type="gramStart"/>
      <w:r>
        <w:rPr>
          <w:rFonts w:ascii="Times New Roman" w:hAnsi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муниципальной собственности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791BC9" w:rsidRDefault="00791BC9" w:rsidP="00791BC9">
      <w:pPr>
        <w:widowControl w:val="0"/>
        <w:spacing w:after="0" w:line="240" w:lineRule="auto"/>
      </w:pPr>
      <w:r>
        <w:rPr>
          <w:rFonts w:ascii="Times New Roman" w:hAnsi="Times New Roman"/>
          <w:bCs/>
          <w:sz w:val="28"/>
          <w:szCs w:val="28"/>
        </w:rPr>
        <w:t>образования «Углегорское сельское поселение»</w:t>
      </w: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</w:p>
    <w:p w:rsidR="00791BC9" w:rsidRDefault="00791BC9" w:rsidP="00791BC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подпунктом 3 пункта 5 ст. 39.28 Земельного кодекса Российской Федерации, 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Собрание депутатов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</w:t>
      </w:r>
    </w:p>
    <w:p w:rsidR="00791BC9" w:rsidRDefault="00791BC9" w:rsidP="00791BC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РЕШИЛО:</w:t>
      </w:r>
    </w:p>
    <w:p w:rsidR="00791BC9" w:rsidRDefault="00791BC9" w:rsidP="00791BC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91BC9" w:rsidRDefault="00791BC9" w:rsidP="00791BC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sz w:val="28"/>
          <w:szCs w:val="28"/>
        </w:rPr>
        <w:t xml:space="preserve"> сельское поселение». </w:t>
      </w:r>
    </w:p>
    <w:p w:rsidR="00791BC9" w:rsidRDefault="00791BC9" w:rsidP="00791BC9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4B4B1E">
        <w:rPr>
          <w:rFonts w:ascii="Times New Roman" w:hAnsi="Times New Roman"/>
          <w:color w:val="000000"/>
          <w:sz w:val="28"/>
          <w:szCs w:val="28"/>
        </w:rPr>
        <w:t>по вопросам  бюджету, налогам и муниципальной собственности</w:t>
      </w:r>
      <w:r>
        <w:rPr>
          <w:color w:val="000000"/>
          <w:szCs w:val="24"/>
        </w:rPr>
        <w:t xml:space="preserve"> </w:t>
      </w:r>
      <w:r w:rsidRPr="004B4B1E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4B4B1E">
        <w:rPr>
          <w:rFonts w:ascii="Times New Roman" w:hAnsi="Times New Roman"/>
          <w:color w:val="000000"/>
          <w:sz w:val="28"/>
          <w:szCs w:val="28"/>
        </w:rPr>
        <w:t>Фильцева</w:t>
      </w:r>
      <w:proofErr w:type="spellEnd"/>
      <w:r w:rsidRPr="004B4B1E">
        <w:rPr>
          <w:rFonts w:ascii="Times New Roman" w:hAnsi="Times New Roman"/>
          <w:color w:val="000000"/>
          <w:sz w:val="28"/>
          <w:szCs w:val="28"/>
        </w:rPr>
        <w:t xml:space="preserve"> М.Ю.).</w:t>
      </w:r>
    </w:p>
    <w:p w:rsidR="00791BC9" w:rsidRDefault="00791BC9" w:rsidP="00791B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Настоящее решение подлежит официальному опубликованию в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установлен-ном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порядке и размещению на официальном сайте поселения  в сети «Интернет».</w:t>
      </w:r>
    </w:p>
    <w:p w:rsidR="00791BC9" w:rsidRDefault="00791BC9" w:rsidP="00791BC9">
      <w:pPr>
        <w:pStyle w:val="a8"/>
        <w:jc w:val="center"/>
        <w:rPr>
          <w:b w:val="0"/>
          <w:sz w:val="28"/>
          <w:szCs w:val="28"/>
          <w:lang w:val="ru-RU"/>
        </w:rPr>
      </w:pPr>
    </w:p>
    <w:p w:rsidR="00791BC9" w:rsidRDefault="00791BC9" w:rsidP="00791BC9">
      <w:pPr>
        <w:pStyle w:val="a8"/>
        <w:jc w:val="center"/>
        <w:rPr>
          <w:b w:val="0"/>
          <w:sz w:val="28"/>
          <w:szCs w:val="28"/>
          <w:lang w:val="ru-RU"/>
        </w:rPr>
      </w:pPr>
    </w:p>
    <w:p w:rsidR="00791BC9" w:rsidRDefault="00791BC9" w:rsidP="00791BC9">
      <w:pPr>
        <w:pStyle w:val="a8"/>
        <w:jc w:val="center"/>
        <w:rPr>
          <w:b w:val="0"/>
          <w:sz w:val="28"/>
          <w:szCs w:val="28"/>
          <w:lang w:val="ru-RU"/>
        </w:rPr>
      </w:pPr>
    </w:p>
    <w:p w:rsidR="00791BC9" w:rsidRDefault="00791BC9" w:rsidP="00791BC9">
      <w:pPr>
        <w:pStyle w:val="a8"/>
        <w:jc w:val="center"/>
        <w:rPr>
          <w:b w:val="0"/>
          <w:sz w:val="28"/>
          <w:szCs w:val="28"/>
          <w:lang w:val="ru-RU"/>
        </w:rPr>
      </w:pPr>
    </w:p>
    <w:p w:rsidR="00791BC9" w:rsidRPr="00480A57" w:rsidRDefault="00791BC9" w:rsidP="00791BC9">
      <w:pPr>
        <w:pStyle w:val="1"/>
        <w:rPr>
          <w:rFonts w:ascii="Times New Roman" w:hAnsi="Times New Roman"/>
          <w:sz w:val="28"/>
          <w:szCs w:val="28"/>
        </w:rPr>
      </w:pPr>
      <w:r w:rsidRPr="00480A57">
        <w:rPr>
          <w:rFonts w:ascii="Times New Roman" w:hAnsi="Times New Roman"/>
          <w:sz w:val="28"/>
          <w:szCs w:val="28"/>
        </w:rPr>
        <w:t xml:space="preserve">Председатель Собрания депутатов – </w:t>
      </w:r>
    </w:p>
    <w:p w:rsidR="00791BC9" w:rsidRDefault="00791BC9" w:rsidP="00791BC9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80A57">
        <w:rPr>
          <w:rFonts w:ascii="Times New Roman" w:hAnsi="Times New Roman"/>
          <w:sz w:val="28"/>
          <w:szCs w:val="28"/>
        </w:rPr>
        <w:t xml:space="preserve">лава Углегорского сельского поселения                                         В.А.  </w:t>
      </w:r>
      <w:proofErr w:type="spellStart"/>
      <w:r w:rsidRPr="00480A57">
        <w:rPr>
          <w:rFonts w:ascii="Times New Roman" w:hAnsi="Times New Roman"/>
          <w:sz w:val="28"/>
          <w:szCs w:val="28"/>
        </w:rPr>
        <w:t>Худомясов</w:t>
      </w:r>
      <w:proofErr w:type="spellEnd"/>
    </w:p>
    <w:p w:rsidR="00791BC9" w:rsidRDefault="00791BC9" w:rsidP="00791BC9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91BC9" w:rsidRPr="006B291C" w:rsidRDefault="00791BC9" w:rsidP="00791B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791BC9" w:rsidRDefault="00791BC9" w:rsidP="00791BC9">
      <w:pPr>
        <w:widowControl w:val="0"/>
        <w:spacing w:after="0" w:line="240" w:lineRule="auto"/>
        <w:ind w:left="6120"/>
        <w:rPr>
          <w:rFonts w:ascii="Times New Roman" w:hAnsi="Times New Roman"/>
          <w:bCs/>
        </w:rPr>
      </w:pPr>
    </w:p>
    <w:p w:rsidR="00791BC9" w:rsidRPr="00791BC9" w:rsidRDefault="00791BC9" w:rsidP="00791BC9">
      <w:pPr>
        <w:widowControl w:val="0"/>
        <w:spacing w:after="0" w:line="240" w:lineRule="auto"/>
        <w:ind w:left="6120"/>
        <w:jc w:val="right"/>
        <w:rPr>
          <w:rFonts w:ascii="Times New Roman" w:hAnsi="Times New Roman"/>
          <w:bCs/>
          <w:sz w:val="28"/>
          <w:szCs w:val="28"/>
        </w:rPr>
      </w:pPr>
      <w:r w:rsidRPr="00791BC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791BC9" w:rsidRPr="00791BC9" w:rsidRDefault="00791BC9" w:rsidP="00791BC9">
      <w:pPr>
        <w:widowControl w:val="0"/>
        <w:spacing w:after="0" w:line="240" w:lineRule="auto"/>
        <w:ind w:left="6120"/>
        <w:jc w:val="right"/>
        <w:rPr>
          <w:rFonts w:ascii="Times New Roman" w:hAnsi="Times New Roman"/>
          <w:bCs/>
          <w:sz w:val="28"/>
          <w:szCs w:val="28"/>
        </w:rPr>
      </w:pPr>
      <w:r w:rsidRPr="00791BC9">
        <w:rPr>
          <w:rFonts w:ascii="Times New Roman" w:hAnsi="Times New Roman"/>
          <w:bCs/>
          <w:sz w:val="28"/>
          <w:szCs w:val="28"/>
        </w:rPr>
        <w:t>к решению Собрания депутатов</w:t>
      </w:r>
    </w:p>
    <w:p w:rsidR="00791BC9" w:rsidRPr="00791BC9" w:rsidRDefault="00791BC9" w:rsidP="00791BC9">
      <w:pPr>
        <w:widowControl w:val="0"/>
        <w:spacing w:after="0" w:line="240" w:lineRule="auto"/>
        <w:ind w:left="6120"/>
        <w:jc w:val="right"/>
        <w:rPr>
          <w:rFonts w:ascii="Times New Roman" w:hAnsi="Times New Roman"/>
          <w:bCs/>
          <w:sz w:val="28"/>
          <w:szCs w:val="28"/>
        </w:rPr>
      </w:pPr>
      <w:r w:rsidRPr="00791BC9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791BC9" w:rsidRPr="00791BC9" w:rsidRDefault="00791BC9" w:rsidP="00791BC9">
      <w:pPr>
        <w:widowControl w:val="0"/>
        <w:spacing w:after="0" w:line="240" w:lineRule="auto"/>
        <w:ind w:left="6120"/>
        <w:jc w:val="right"/>
        <w:rPr>
          <w:rFonts w:ascii="Times New Roman" w:hAnsi="Times New Roman"/>
          <w:bCs/>
          <w:sz w:val="28"/>
          <w:szCs w:val="28"/>
        </w:rPr>
      </w:pPr>
      <w:r w:rsidRPr="00791BC9">
        <w:rPr>
          <w:rFonts w:ascii="Times New Roman" w:hAnsi="Times New Roman"/>
          <w:bCs/>
          <w:sz w:val="28"/>
          <w:szCs w:val="28"/>
        </w:rPr>
        <w:t>Углегорское сельское поселение</w:t>
      </w:r>
    </w:p>
    <w:p w:rsidR="00791BC9" w:rsidRPr="00791BC9" w:rsidRDefault="00791BC9" w:rsidP="00791BC9">
      <w:pPr>
        <w:widowControl w:val="0"/>
        <w:spacing w:after="0" w:line="240" w:lineRule="auto"/>
        <w:ind w:left="6120"/>
        <w:jc w:val="right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31 августа </w:t>
      </w:r>
      <w:r w:rsidRPr="00791BC9">
        <w:rPr>
          <w:rFonts w:ascii="Times New Roman" w:hAnsi="Times New Roman"/>
          <w:bCs/>
          <w:sz w:val="28"/>
          <w:szCs w:val="28"/>
        </w:rPr>
        <w:t xml:space="preserve">2020 года  № </w:t>
      </w:r>
      <w:r>
        <w:rPr>
          <w:rFonts w:ascii="Times New Roman" w:hAnsi="Times New Roman"/>
          <w:bCs/>
          <w:sz w:val="28"/>
          <w:szCs w:val="28"/>
        </w:rPr>
        <w:t>174</w:t>
      </w:r>
    </w:p>
    <w:p w:rsidR="00791BC9" w:rsidRPr="00791BC9" w:rsidRDefault="00791BC9" w:rsidP="00791B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1BC9" w:rsidRDefault="00791BC9" w:rsidP="00791B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Правила </w:t>
      </w:r>
    </w:p>
    <w:p w:rsidR="00791BC9" w:rsidRDefault="00791BC9" w:rsidP="00791B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«Углего</w:t>
      </w:r>
      <w:r w:rsidRPr="009E2EE5">
        <w:rPr>
          <w:rFonts w:ascii="Times New Roman" w:hAnsi="Times New Roman"/>
          <w:b/>
          <w:bCs/>
          <w:sz w:val="28"/>
          <w:szCs w:val="28"/>
        </w:rPr>
        <w:t>рское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сельское поселение» </w:t>
      </w:r>
    </w:p>
    <w:p w:rsidR="00791BC9" w:rsidRDefault="00791BC9" w:rsidP="00791BC9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1BC9" w:rsidRDefault="00791BC9" w:rsidP="00791BC9">
      <w:pPr>
        <w:widowControl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1BC9" w:rsidRDefault="00791BC9" w:rsidP="00791B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 (далее – размер платы). </w:t>
      </w:r>
    </w:p>
    <w:p w:rsidR="00791BC9" w:rsidRDefault="00791BC9" w:rsidP="00791B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Размер платы рассчитывается администрацией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», осуществляющей в отношении земельных участков, находящихся в муниципальной собственности, полномочия собственника.</w:t>
      </w:r>
    </w:p>
    <w:p w:rsidR="00791BC9" w:rsidRDefault="00791BC9" w:rsidP="00791B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Размер платы определяется как </w:t>
      </w:r>
      <w:r>
        <w:rPr>
          <w:rFonts w:ascii="Times New Roman" w:hAnsi="Times New Roman"/>
          <w:i/>
          <w:sz w:val="28"/>
          <w:szCs w:val="28"/>
        </w:rPr>
        <w:t>(15 процентов)</w:t>
      </w:r>
      <w:r>
        <w:rPr>
          <w:rFonts w:ascii="Times New Roman" w:hAnsi="Times New Roman"/>
          <w:sz w:val="28"/>
          <w:szCs w:val="28"/>
        </w:rPr>
        <w:t xml:space="preserve"> кадастровой стоимости земельного участка, находящегося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настоящих Правил.   </w:t>
      </w:r>
    </w:p>
    <w:p w:rsidR="00791BC9" w:rsidRDefault="00791BC9" w:rsidP="00791B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муниципального образования «</w:t>
      </w:r>
      <w:r>
        <w:rPr>
          <w:rFonts w:ascii="Times New Roman" w:hAnsi="Times New Roman"/>
          <w:bCs/>
          <w:sz w:val="28"/>
          <w:szCs w:val="28"/>
        </w:rPr>
        <w:t>Углегорское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», подлежащей передаче в частную собственность в результате перераспределения земельных участков. </w:t>
      </w:r>
      <w:proofErr w:type="gramEnd"/>
    </w:p>
    <w:p w:rsidR="00791BC9" w:rsidRDefault="00791BC9" w:rsidP="00791BC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BC9" w:rsidRPr="006B291C" w:rsidRDefault="00791BC9" w:rsidP="00791BC9">
      <w:pPr>
        <w:shd w:val="clear" w:color="auto" w:fill="FFFFFF"/>
        <w:spacing w:before="100" w:after="100" w:line="240" w:lineRule="auto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791BC9" w:rsidRPr="006B291C" w:rsidRDefault="00791BC9" w:rsidP="00791BC9">
      <w:pPr>
        <w:rPr>
          <w:rFonts w:ascii="Times New Roman" w:hAnsi="Times New Roman"/>
          <w:sz w:val="28"/>
          <w:szCs w:val="28"/>
        </w:rPr>
      </w:pPr>
    </w:p>
    <w:p w:rsidR="00791BC9" w:rsidRDefault="00791BC9" w:rsidP="00791BC9">
      <w:pPr>
        <w:pStyle w:val="1"/>
        <w:rPr>
          <w:b/>
          <w:sz w:val="28"/>
          <w:szCs w:val="28"/>
        </w:rPr>
      </w:pPr>
    </w:p>
    <w:p w:rsidR="00791BC9" w:rsidRPr="00916554" w:rsidRDefault="00791BC9" w:rsidP="00791BC9">
      <w:pPr>
        <w:rPr>
          <w:szCs w:val="28"/>
        </w:rPr>
      </w:pPr>
    </w:p>
    <w:p w:rsidR="00791BC9" w:rsidRDefault="00791BC9" w:rsidP="00791BC9"/>
    <w:p w:rsidR="00442E6A" w:rsidRPr="0022535B" w:rsidRDefault="00442E6A" w:rsidP="0022535B">
      <w:pPr>
        <w:rPr>
          <w:szCs w:val="22"/>
        </w:rPr>
      </w:pPr>
    </w:p>
    <w:sectPr w:rsidR="00442E6A" w:rsidRPr="0022535B" w:rsidSect="00802C25">
      <w:pgSz w:w="11906" w:h="16838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3E29"/>
    <w:rsid w:val="0004631B"/>
    <w:rsid w:val="000B0C49"/>
    <w:rsid w:val="00164328"/>
    <w:rsid w:val="00192FBD"/>
    <w:rsid w:val="001E1198"/>
    <w:rsid w:val="001E736F"/>
    <w:rsid w:val="0022535B"/>
    <w:rsid w:val="002B0A6E"/>
    <w:rsid w:val="003B1346"/>
    <w:rsid w:val="003D31B5"/>
    <w:rsid w:val="00442E6A"/>
    <w:rsid w:val="004922A4"/>
    <w:rsid w:val="005924BF"/>
    <w:rsid w:val="005C263F"/>
    <w:rsid w:val="00623040"/>
    <w:rsid w:val="006C6504"/>
    <w:rsid w:val="006D7ADB"/>
    <w:rsid w:val="00710E4A"/>
    <w:rsid w:val="00743E29"/>
    <w:rsid w:val="00791BC9"/>
    <w:rsid w:val="007B20CE"/>
    <w:rsid w:val="007E196B"/>
    <w:rsid w:val="007F31C9"/>
    <w:rsid w:val="0083508A"/>
    <w:rsid w:val="00836B3B"/>
    <w:rsid w:val="008551BC"/>
    <w:rsid w:val="00882247"/>
    <w:rsid w:val="009732CA"/>
    <w:rsid w:val="00A50EE8"/>
    <w:rsid w:val="00BB05F7"/>
    <w:rsid w:val="00C3657B"/>
    <w:rsid w:val="00D65C1A"/>
    <w:rsid w:val="00EE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263F"/>
    <w:pPr>
      <w:suppressAutoHyphens/>
    </w:pPr>
    <w:rPr>
      <w:rFonts w:ascii="Calibri" w:eastAsia="Times New Roman" w:hAnsi="Calibri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E29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43E2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263F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D7ADB"/>
    <w:pPr>
      <w:suppressAutoHyphens w:val="0"/>
      <w:spacing w:after="120" w:line="336" w:lineRule="atLeast"/>
    </w:pPr>
    <w:rPr>
      <w:rFonts w:ascii="Times New Roman" w:hAnsi="Times New Roman"/>
      <w:szCs w:val="24"/>
    </w:rPr>
  </w:style>
  <w:style w:type="character" w:styleId="a7">
    <w:name w:val="Strong"/>
    <w:basedOn w:val="a0"/>
    <w:uiPriority w:val="22"/>
    <w:qFormat/>
    <w:rsid w:val="006D7ADB"/>
    <w:rPr>
      <w:b/>
      <w:bCs/>
    </w:rPr>
  </w:style>
  <w:style w:type="paragraph" w:styleId="a8">
    <w:name w:val="Body Text"/>
    <w:basedOn w:val="a"/>
    <w:link w:val="a9"/>
    <w:unhideWhenUsed/>
    <w:rsid w:val="00791BC9"/>
    <w:pPr>
      <w:suppressAutoHyphens w:val="0"/>
      <w:spacing w:after="0" w:line="240" w:lineRule="auto"/>
      <w:jc w:val="both"/>
    </w:pPr>
    <w:rPr>
      <w:rFonts w:ascii="Times New Roman" w:hAnsi="Times New Roman"/>
      <w:b/>
      <w:lang w:val="en-US"/>
    </w:rPr>
  </w:style>
  <w:style w:type="character" w:customStyle="1" w:styleId="a9">
    <w:name w:val="Основной текст Знак"/>
    <w:basedOn w:val="a0"/>
    <w:link w:val="a8"/>
    <w:rsid w:val="00791BC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1">
    <w:name w:val="Без интервала1"/>
    <w:qFormat/>
    <w:rsid w:val="00791BC9"/>
    <w:pPr>
      <w:spacing w:after="0" w:line="240" w:lineRule="auto"/>
    </w:pPr>
    <w:rPr>
      <w:rFonts w:ascii="Calibri" w:eastAsia="Times New Roman" w:hAnsi="Calibri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2020-08-31T11:34:00Z</cp:lastPrinted>
  <dcterms:created xsi:type="dcterms:W3CDTF">2020-08-18T05:55:00Z</dcterms:created>
  <dcterms:modified xsi:type="dcterms:W3CDTF">2020-08-31T11:40:00Z</dcterms:modified>
</cp:coreProperties>
</file>