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6D" w:rsidRDefault="007A2FCD" w:rsidP="00AD71EF">
      <w:pPr>
        <w:widowControl w:val="0"/>
        <w:suppressAutoHyphens/>
        <w:jc w:val="center"/>
        <w:rPr>
          <w:rFonts w:ascii="Arial" w:hAnsi="Arial"/>
          <w:b/>
        </w:rPr>
      </w:pPr>
      <w:r>
        <w:rPr>
          <w:noProof/>
        </w:rPr>
        <w:drawing>
          <wp:inline distT="0" distB="0" distL="0" distR="0">
            <wp:extent cx="419100" cy="7429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235C6D" w:rsidRDefault="007A2FCD">
      <w:pPr>
        <w:widowControl w:val="0"/>
        <w:tabs>
          <w:tab w:val="left" w:pos="709"/>
        </w:tabs>
        <w:suppressAutoHyphens/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235C6D" w:rsidRDefault="007A2FCD">
      <w:pPr>
        <w:widowControl w:val="0"/>
        <w:suppressAutoHyphens/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235C6D" w:rsidRDefault="007A2FCD">
      <w:pPr>
        <w:widowControl w:val="0"/>
        <w:suppressAutoHyphens/>
        <w:jc w:val="center"/>
        <w:rPr>
          <w:sz w:val="28"/>
        </w:rPr>
      </w:pPr>
      <w:r>
        <w:rPr>
          <w:sz w:val="28"/>
        </w:rPr>
        <w:t>ТАЦИНСКИЙ РАЙОН</w:t>
      </w:r>
    </w:p>
    <w:p w:rsidR="00235C6D" w:rsidRDefault="007A2FCD">
      <w:pPr>
        <w:widowControl w:val="0"/>
        <w:suppressAutoHyphens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235C6D" w:rsidRDefault="007A2FCD">
      <w:pPr>
        <w:widowControl w:val="0"/>
        <w:pBdr>
          <w:bottom w:val="single" w:sz="8" w:space="1" w:color="000000"/>
        </w:pBdr>
        <w:suppressAutoHyphens/>
        <w:jc w:val="center"/>
        <w:rPr>
          <w:b/>
          <w:sz w:val="28"/>
        </w:rPr>
      </w:pPr>
      <w:r>
        <w:rPr>
          <w:sz w:val="28"/>
        </w:rPr>
        <w:t>«УГЛЕГОРСКОЕ СЕЛЬСКОЕ ПОСЕЛЕНИЕ»</w:t>
      </w:r>
    </w:p>
    <w:p w:rsidR="00235C6D" w:rsidRDefault="007A2FCD">
      <w:pPr>
        <w:widowControl w:val="0"/>
        <w:pBdr>
          <w:bottom w:val="single" w:sz="8" w:space="1" w:color="000000"/>
        </w:pBdr>
        <w:suppressAutoHyphens/>
        <w:jc w:val="center"/>
        <w:rPr>
          <w:sz w:val="28"/>
        </w:rPr>
      </w:pPr>
      <w:r>
        <w:rPr>
          <w:b/>
          <w:sz w:val="28"/>
        </w:rPr>
        <w:t>АДМИНИСТРАЦИЯ УГЛЕГОРСКОГО СЕЛЬСКОГО ПОСЕЛЕНИЯ</w:t>
      </w:r>
    </w:p>
    <w:p w:rsidR="00235C6D" w:rsidRDefault="00235C6D">
      <w:pPr>
        <w:widowControl w:val="0"/>
        <w:suppressAutoHyphens/>
        <w:rPr>
          <w:rFonts w:ascii="Arial" w:hAnsi="Arial"/>
        </w:rPr>
      </w:pPr>
    </w:p>
    <w:p w:rsidR="00235C6D" w:rsidRDefault="007A2FCD">
      <w:pPr>
        <w:widowControl w:val="0"/>
        <w:suppressAutoHyphens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235C6D" w:rsidRDefault="00235C6D">
      <w:pPr>
        <w:widowControl w:val="0"/>
        <w:suppressAutoHyphens/>
        <w:jc w:val="center"/>
        <w:rPr>
          <w:b/>
          <w:sz w:val="28"/>
        </w:rPr>
      </w:pPr>
    </w:p>
    <w:p w:rsidR="00235C6D" w:rsidRDefault="007A2FCD">
      <w:pPr>
        <w:widowControl w:val="0"/>
        <w:suppressAutoHyphens/>
        <w:ind w:left="-570"/>
        <w:rPr>
          <w:sz w:val="28"/>
        </w:rPr>
      </w:pPr>
      <w:r>
        <w:rPr>
          <w:sz w:val="28"/>
        </w:rPr>
        <w:t>17 февраля 2020 года                            № 11                                         п. Углегорский</w:t>
      </w:r>
    </w:p>
    <w:p w:rsidR="00235C6D" w:rsidRDefault="00235C6D">
      <w:pPr>
        <w:pStyle w:val="Default"/>
      </w:pPr>
    </w:p>
    <w:tbl>
      <w:tblPr>
        <w:tblW w:w="0" w:type="auto"/>
        <w:tblInd w:w="-4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Look w:val="04A0"/>
      </w:tblPr>
      <w:tblGrid>
        <w:gridCol w:w="5353"/>
      </w:tblGrid>
      <w:tr w:rsidR="00235C6D">
        <w:trPr>
          <w:trHeight w:val="933"/>
        </w:trPr>
        <w:tc>
          <w:tcPr>
            <w:tcW w:w="5353" w:type="dxa"/>
          </w:tcPr>
          <w:p w:rsidR="00235C6D" w:rsidRDefault="007A2FCD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постановление от 02.08.2018 г. № 107 «О создании комиссии по обследованию зеленых насаждений, расположенных на территории муниципального образования «Углегорское сельское поселение»»  </w:t>
            </w:r>
          </w:p>
        </w:tc>
      </w:tr>
    </w:tbl>
    <w:p w:rsidR="00235C6D" w:rsidRDefault="00235C6D">
      <w:pPr>
        <w:pStyle w:val="Default"/>
      </w:pPr>
    </w:p>
    <w:p w:rsidR="00235C6D" w:rsidRDefault="007A2FCD">
      <w:pPr>
        <w:pStyle w:val="Default"/>
        <w:ind w:left="-570"/>
        <w:jc w:val="both"/>
        <w:rPr>
          <w:sz w:val="28"/>
        </w:rPr>
      </w:pPr>
      <w:r>
        <w:tab/>
      </w:r>
      <w:r>
        <w:rPr>
          <w:sz w:val="28"/>
        </w:rPr>
        <w:t>В соответствии с Федеральным законом от 06.10.2003 года № 131-ФЗ «</w:t>
      </w:r>
      <w:proofErr w:type="gramStart"/>
      <w:r>
        <w:rPr>
          <w:sz w:val="28"/>
        </w:rPr>
        <w:t>Об</w:t>
      </w:r>
      <w:proofErr w:type="gramEnd"/>
      <w:r>
        <w:rPr>
          <w:sz w:val="28"/>
        </w:rPr>
        <w:t xml:space="preserve"> общих </w:t>
      </w:r>
      <w:proofErr w:type="gramStart"/>
      <w:r>
        <w:rPr>
          <w:sz w:val="28"/>
        </w:rPr>
        <w:t>принципах</w:t>
      </w:r>
      <w:proofErr w:type="gramEnd"/>
      <w:r>
        <w:rPr>
          <w:sz w:val="28"/>
        </w:rPr>
        <w:t xml:space="preserve"> организации местного самоуправления в Российской Федерации», Федеральным законом от 10.01.2002 года № 7-ФЗ «Об охране окружающей среды», Правилами благоустройства и санитарного содержания Углегорского сельского поселения</w:t>
      </w:r>
    </w:p>
    <w:p w:rsidR="00235C6D" w:rsidRDefault="00235C6D">
      <w:pPr>
        <w:pStyle w:val="Default"/>
        <w:ind w:left="-570"/>
        <w:jc w:val="both"/>
      </w:pPr>
    </w:p>
    <w:p w:rsidR="00235C6D" w:rsidRDefault="007A2FCD">
      <w:pPr>
        <w:pStyle w:val="Default"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Ю:</w:t>
      </w:r>
    </w:p>
    <w:p w:rsidR="00235C6D" w:rsidRDefault="00235C6D">
      <w:pPr>
        <w:pStyle w:val="Default"/>
        <w:rPr>
          <w:sz w:val="28"/>
        </w:rPr>
      </w:pPr>
    </w:p>
    <w:p w:rsidR="00235C6D" w:rsidRDefault="007A2FCD">
      <w:pPr>
        <w:pStyle w:val="a5"/>
        <w:numPr>
          <w:ilvl w:val="0"/>
          <w:numId w:val="2"/>
        </w:numPr>
        <w:spacing w:after="0" w:line="240" w:lineRule="auto"/>
        <w:ind w:left="-570" w:right="-1" w:firstLine="709"/>
        <w:jc w:val="both"/>
        <w:rPr>
          <w:sz w:val="28"/>
        </w:rPr>
      </w:pPr>
      <w:r>
        <w:rPr>
          <w:sz w:val="28"/>
        </w:rPr>
        <w:t>В постановление Администрации Углегорского сельского  поселения от 02.08.2018 года № 107 «О создании комиссии по обследованию зеленых насаждений, расположенных на территории муниципального образования «Углегорское сельское поселение»» внести  следующие изменения:</w:t>
      </w:r>
    </w:p>
    <w:p w:rsidR="00235C6D" w:rsidRDefault="007A2FCD">
      <w:pPr>
        <w:pStyle w:val="a5"/>
        <w:numPr>
          <w:ilvl w:val="1"/>
          <w:numId w:val="3"/>
        </w:numPr>
        <w:spacing w:after="0" w:line="240" w:lineRule="auto"/>
        <w:ind w:left="-570" w:firstLine="360"/>
        <w:jc w:val="both"/>
        <w:rPr>
          <w:sz w:val="28"/>
        </w:rPr>
      </w:pPr>
      <w:r>
        <w:rPr>
          <w:sz w:val="28"/>
        </w:rPr>
        <w:t>приложение № 2 состав комиссии по обследованию зеленых насаждений, расположенных на территории муниципального образования "Углегорское сельское поселение</w:t>
      </w:r>
      <w:proofErr w:type="gramStart"/>
      <w:r>
        <w:rPr>
          <w:sz w:val="28"/>
        </w:rPr>
        <w:t>"п</w:t>
      </w:r>
      <w:proofErr w:type="gramEnd"/>
      <w:r>
        <w:rPr>
          <w:sz w:val="28"/>
        </w:rPr>
        <w:t>ри Администрации Углегорского сельского поселения, изложить в редакции согласно приложению к настоящему постановлению.</w:t>
      </w:r>
    </w:p>
    <w:p w:rsidR="00235C6D" w:rsidRDefault="007A2FCD">
      <w:pPr>
        <w:pStyle w:val="a5"/>
        <w:numPr>
          <w:ilvl w:val="0"/>
          <w:numId w:val="2"/>
        </w:numPr>
        <w:spacing w:after="0" w:line="240" w:lineRule="auto"/>
        <w:ind w:left="-570" w:right="-1" w:firstLine="709"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официального опубликования.</w:t>
      </w:r>
    </w:p>
    <w:p w:rsidR="00235C6D" w:rsidRDefault="007A2FCD">
      <w:pPr>
        <w:pStyle w:val="a5"/>
        <w:numPr>
          <w:ilvl w:val="0"/>
          <w:numId w:val="2"/>
        </w:numPr>
        <w:spacing w:after="0" w:line="240" w:lineRule="auto"/>
        <w:ind w:left="-570" w:right="-1" w:firstLine="709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 за собой.</w:t>
      </w:r>
    </w:p>
    <w:p w:rsidR="00235C6D" w:rsidRDefault="00235C6D">
      <w:pPr>
        <w:pStyle w:val="a5"/>
        <w:ind w:left="0"/>
        <w:jc w:val="both"/>
        <w:rPr>
          <w:sz w:val="28"/>
        </w:rPr>
      </w:pPr>
    </w:p>
    <w:p w:rsidR="00235C6D" w:rsidRDefault="007A2FCD">
      <w:pPr>
        <w:pStyle w:val="a5"/>
        <w:ind w:left="-570"/>
        <w:jc w:val="both"/>
        <w:rPr>
          <w:sz w:val="28"/>
        </w:rPr>
      </w:pPr>
      <w:r>
        <w:rPr>
          <w:sz w:val="28"/>
        </w:rPr>
        <w:t xml:space="preserve">Глава Администрации                                                        Л.Л. </w:t>
      </w:r>
      <w:proofErr w:type="spellStart"/>
      <w:r>
        <w:rPr>
          <w:sz w:val="28"/>
        </w:rPr>
        <w:t>Качурина</w:t>
      </w:r>
      <w:proofErr w:type="spellEnd"/>
    </w:p>
    <w:p w:rsidR="00235C6D" w:rsidRDefault="007A2FCD">
      <w:pPr>
        <w:pStyle w:val="a5"/>
        <w:ind w:left="-570"/>
        <w:jc w:val="both"/>
        <w:rPr>
          <w:sz w:val="28"/>
        </w:rPr>
      </w:pPr>
      <w:r>
        <w:rPr>
          <w:sz w:val="28"/>
        </w:rPr>
        <w:t>Углегорского сельского поселения</w:t>
      </w:r>
    </w:p>
    <w:p w:rsidR="00235C6D" w:rsidRDefault="00235C6D">
      <w:pPr>
        <w:widowControl w:val="0"/>
        <w:jc w:val="right"/>
        <w:rPr>
          <w:sz w:val="28"/>
        </w:rPr>
      </w:pPr>
      <w:bookmarkStart w:id="0" w:name="_GoBack"/>
      <w:bookmarkEnd w:id="0"/>
    </w:p>
    <w:p w:rsidR="00235C6D" w:rsidRDefault="007A2FCD">
      <w:pPr>
        <w:widowControl w:val="0"/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235C6D" w:rsidRDefault="007A2FCD">
      <w:pPr>
        <w:widowControl w:val="0"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235C6D" w:rsidRDefault="007A2FCD">
      <w:pPr>
        <w:widowControl w:val="0"/>
        <w:jc w:val="right"/>
        <w:rPr>
          <w:sz w:val="28"/>
        </w:rPr>
      </w:pPr>
      <w:r>
        <w:rPr>
          <w:sz w:val="28"/>
        </w:rPr>
        <w:t>Углегорского сельского поселения</w:t>
      </w:r>
    </w:p>
    <w:p w:rsidR="00235C6D" w:rsidRDefault="007A2FCD">
      <w:pPr>
        <w:widowControl w:val="0"/>
        <w:jc w:val="right"/>
        <w:rPr>
          <w:sz w:val="28"/>
        </w:rPr>
      </w:pPr>
      <w:r>
        <w:rPr>
          <w:sz w:val="28"/>
        </w:rPr>
        <w:t>от  17.02.2020 года  № 11</w:t>
      </w:r>
    </w:p>
    <w:p w:rsidR="00235C6D" w:rsidRDefault="00235C6D">
      <w:pPr>
        <w:widowControl w:val="0"/>
        <w:jc w:val="right"/>
        <w:rPr>
          <w:sz w:val="28"/>
        </w:rPr>
      </w:pPr>
    </w:p>
    <w:p w:rsidR="00235C6D" w:rsidRDefault="00235C6D">
      <w:pPr>
        <w:widowControl w:val="0"/>
        <w:jc w:val="right"/>
        <w:rPr>
          <w:sz w:val="28"/>
        </w:rPr>
      </w:pPr>
    </w:p>
    <w:p w:rsidR="00235C6D" w:rsidRDefault="007A2FCD">
      <w:pPr>
        <w:widowControl w:val="0"/>
        <w:jc w:val="center"/>
        <w:rPr>
          <w:sz w:val="28"/>
        </w:rPr>
      </w:pPr>
      <w:r>
        <w:rPr>
          <w:sz w:val="28"/>
        </w:rPr>
        <w:t>Состав</w:t>
      </w:r>
    </w:p>
    <w:p w:rsidR="00235C6D" w:rsidRDefault="007A2FCD">
      <w:pPr>
        <w:widowControl w:val="0"/>
        <w:jc w:val="center"/>
        <w:rPr>
          <w:sz w:val="28"/>
        </w:rPr>
      </w:pPr>
      <w:r>
        <w:rPr>
          <w:sz w:val="28"/>
        </w:rPr>
        <w:t>комиссии по обследованию зеленых насаждений, расположенных на территории муниципального образования «Углегорское сельское поселение»</w:t>
      </w:r>
    </w:p>
    <w:p w:rsidR="00235C6D" w:rsidRDefault="007A2FCD">
      <w:pPr>
        <w:widowControl w:val="0"/>
        <w:jc w:val="center"/>
        <w:rPr>
          <w:sz w:val="28"/>
        </w:rPr>
      </w:pPr>
      <w:r>
        <w:rPr>
          <w:sz w:val="28"/>
        </w:rPr>
        <w:t>при Администрации Углегорского сельского поселения</w:t>
      </w:r>
    </w:p>
    <w:p w:rsidR="00235C6D" w:rsidRDefault="00235C6D">
      <w:pPr>
        <w:widowControl w:val="0"/>
        <w:jc w:val="center"/>
        <w:rPr>
          <w:sz w:val="28"/>
        </w:rPr>
      </w:pPr>
    </w:p>
    <w:tbl>
      <w:tblPr>
        <w:tblW w:w="0" w:type="auto"/>
        <w:tblInd w:w="-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"/>
        <w:gridCol w:w="2355"/>
        <w:gridCol w:w="6390"/>
      </w:tblGrid>
      <w:tr w:rsidR="00235C6D">
        <w:trPr>
          <w:trHeight w:val="6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C6D" w:rsidRDefault="007A2FC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235C6D" w:rsidRDefault="007A2FCD">
            <w:pPr>
              <w:widowControl w:val="0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C6D" w:rsidRDefault="007A2FC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C6D" w:rsidRDefault="007A2FC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Ф.И.О</w:t>
            </w:r>
          </w:p>
        </w:tc>
      </w:tr>
      <w:tr w:rsidR="00235C6D">
        <w:trPr>
          <w:trHeight w:val="70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C6D" w:rsidRDefault="007A2FC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C6D" w:rsidRDefault="007A2FC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C6D" w:rsidRDefault="007A2FCD">
            <w:pPr>
              <w:widowControl w:val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Качурина</w:t>
            </w:r>
            <w:proofErr w:type="spellEnd"/>
            <w:r>
              <w:rPr>
                <w:sz w:val="28"/>
              </w:rPr>
              <w:t xml:space="preserve"> Лариса Леонидовна – глава Администрации Углегорского сельского поселения</w:t>
            </w:r>
          </w:p>
        </w:tc>
      </w:tr>
      <w:tr w:rsidR="00235C6D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C6D" w:rsidRDefault="007A2FC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C6D" w:rsidRDefault="007A2FC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председателя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C6D" w:rsidRDefault="007A2FC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Худомясов Василий Анатольевич – председатель Собрания депутатов – глава Углегорского сельского поселения</w:t>
            </w:r>
          </w:p>
          <w:p w:rsidR="00235C6D" w:rsidRDefault="007A2FC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(по согласованию)</w:t>
            </w:r>
          </w:p>
        </w:tc>
      </w:tr>
      <w:tr w:rsidR="00235C6D">
        <w:trPr>
          <w:trHeight w:val="8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C6D" w:rsidRDefault="007A2FC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C6D" w:rsidRDefault="007A2FC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секретарь</w:t>
            </w:r>
          </w:p>
          <w:p w:rsidR="00235C6D" w:rsidRDefault="007A2FC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комиссии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C6D" w:rsidRDefault="007A2FC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Бабич Любовь Сергеевна – специалист 1 категории Администрации Углегорского сельского поселения</w:t>
            </w:r>
          </w:p>
        </w:tc>
      </w:tr>
      <w:tr w:rsidR="00235C6D">
        <w:trPr>
          <w:trHeight w:val="13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C6D" w:rsidRDefault="007A2FC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C6D" w:rsidRDefault="007A2FC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член комиссии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C6D" w:rsidRDefault="007A2FCD">
            <w:pPr>
              <w:widowControl w:val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Толпинский</w:t>
            </w:r>
            <w:proofErr w:type="spellEnd"/>
            <w:r>
              <w:rPr>
                <w:sz w:val="28"/>
              </w:rPr>
              <w:t xml:space="preserve"> Александр Дмитриевич – ведущий специалист отдела сельского хозяйства и охраны окружающей среды </w:t>
            </w:r>
          </w:p>
          <w:p w:rsidR="00235C6D" w:rsidRDefault="007A2FC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  <w:tr w:rsidR="00235C6D">
        <w:trPr>
          <w:trHeight w:val="2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C6D" w:rsidRDefault="007A2FC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C6D" w:rsidRDefault="007A2FC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член комиссии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C6D" w:rsidRDefault="007A2FC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Атинян Елена Александровна – учитель биологии МБОУ СОШ </w:t>
            </w:r>
          </w:p>
          <w:p w:rsidR="00235C6D" w:rsidRDefault="007A2FC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</w:tbl>
    <w:p w:rsidR="00235C6D" w:rsidRDefault="00235C6D"/>
    <w:sectPr w:rsidR="00235C6D" w:rsidSect="00235C6D">
      <w:pgSz w:w="11906" w:h="16838" w:code="9"/>
      <w:pgMar w:top="609" w:right="850" w:bottom="783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52278"/>
    <w:multiLevelType w:val="hybridMultilevel"/>
    <w:tmpl w:val="F9A4BCB0"/>
    <w:lvl w:ilvl="0" w:tplc="828817F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2C65D2"/>
    <w:multiLevelType w:val="hybridMultilevel"/>
    <w:tmpl w:val="7828FE1E"/>
    <w:lvl w:ilvl="0" w:tplc="EA382D1A">
      <w:start w:val="1"/>
      <w:numFmt w:val="decimal"/>
      <w:lvlText w:val="%1."/>
      <w:lvlJc w:val="left"/>
      <w:pPr>
        <w:ind w:left="1125" w:hanging="42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0D25017"/>
    <w:multiLevelType w:val="multilevel"/>
    <w:tmpl w:val="B6A8BD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C6D"/>
    <w:rsid w:val="00235C6D"/>
    <w:rsid w:val="007A2FCD"/>
    <w:rsid w:val="00AD71EF"/>
    <w:rsid w:val="00E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6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5C6D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a3">
    <w:name w:val="Balloon Text"/>
    <w:basedOn w:val="a"/>
    <w:link w:val="a4"/>
    <w:semiHidden/>
    <w:rsid w:val="00235C6D"/>
    <w:rPr>
      <w:rFonts w:ascii="Tahoma" w:hAnsi="Tahoma"/>
      <w:sz w:val="16"/>
    </w:rPr>
  </w:style>
  <w:style w:type="paragraph" w:styleId="a5">
    <w:name w:val="List Paragraph"/>
    <w:basedOn w:val="a"/>
    <w:qFormat/>
    <w:rsid w:val="00235C6D"/>
    <w:pPr>
      <w:spacing w:after="200" w:line="276" w:lineRule="auto"/>
      <w:ind w:left="720"/>
      <w:contextualSpacing/>
    </w:pPr>
    <w:rPr>
      <w:sz w:val="22"/>
    </w:rPr>
  </w:style>
  <w:style w:type="character" w:customStyle="1" w:styleId="LineNumber">
    <w:name w:val="Line Number"/>
    <w:basedOn w:val="a0"/>
    <w:semiHidden/>
    <w:rsid w:val="00235C6D"/>
  </w:style>
  <w:style w:type="character" w:styleId="a6">
    <w:name w:val="Hyperlink"/>
    <w:rsid w:val="00235C6D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sid w:val="00235C6D"/>
    <w:rPr>
      <w:rFonts w:ascii="Tahoma" w:hAnsi="Tahoma"/>
      <w:sz w:val="16"/>
    </w:rPr>
  </w:style>
  <w:style w:type="table" w:styleId="1">
    <w:name w:val="Table Simple 1"/>
    <w:basedOn w:val="a1"/>
    <w:rsid w:val="00235C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2187</Characters>
  <Application>Microsoft Office Word</Application>
  <DocSecurity>0</DocSecurity>
  <Lines>18</Lines>
  <Paragraphs>5</Paragraphs>
  <ScaleCrop>false</ScaleCrop>
  <Company>Углегорское СП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zumo</cp:lastModifiedBy>
  <cp:revision>3</cp:revision>
  <dcterms:created xsi:type="dcterms:W3CDTF">2020-03-04T11:35:00Z</dcterms:created>
  <dcterms:modified xsi:type="dcterms:W3CDTF">2020-03-31T10:14:00Z</dcterms:modified>
</cp:coreProperties>
</file>