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6731CB" w:rsidRDefault="00B15EE1" w:rsidP="00B15EE1">
      <w:pPr>
        <w:pStyle w:val="2"/>
        <w:rPr>
          <w:sz w:val="28"/>
          <w:szCs w:val="28"/>
        </w:rPr>
      </w:pPr>
      <w:r w:rsidRPr="006731CB">
        <w:rPr>
          <w:sz w:val="28"/>
          <w:szCs w:val="28"/>
        </w:rPr>
        <w:t>РОССИЙСКАЯ ФЕДЕРАЦИЯ</w:t>
      </w:r>
    </w:p>
    <w:p w:rsidR="00B15EE1" w:rsidRPr="006731CB" w:rsidRDefault="00B15EE1" w:rsidP="00B15EE1">
      <w:pPr>
        <w:pStyle w:val="2"/>
        <w:rPr>
          <w:sz w:val="28"/>
          <w:szCs w:val="28"/>
        </w:rPr>
      </w:pPr>
      <w:r w:rsidRPr="006731CB">
        <w:rPr>
          <w:sz w:val="28"/>
          <w:szCs w:val="28"/>
        </w:rPr>
        <w:t>РОСТОВСКАЯ ОБЛАСТЬ</w:t>
      </w:r>
    </w:p>
    <w:p w:rsidR="00B15EE1" w:rsidRPr="006731CB" w:rsidRDefault="00BA7DAD" w:rsidP="00B15EE1">
      <w:pPr>
        <w:pStyle w:val="2"/>
        <w:rPr>
          <w:sz w:val="28"/>
          <w:szCs w:val="28"/>
        </w:rPr>
      </w:pPr>
      <w:r>
        <w:rPr>
          <w:sz w:val="28"/>
          <w:szCs w:val="28"/>
        </w:rPr>
        <w:t>УГЛЕГОРСКОЕ СЕЛЬСКОЕ ПОСЕЛЕНИЕ</w:t>
      </w:r>
    </w:p>
    <w:p w:rsidR="00B15EE1" w:rsidRPr="006731CB" w:rsidRDefault="00B15EE1" w:rsidP="00B15EE1">
      <w:pPr>
        <w:pStyle w:val="2"/>
        <w:rPr>
          <w:sz w:val="28"/>
          <w:szCs w:val="28"/>
        </w:rPr>
      </w:pPr>
      <w:r w:rsidRPr="006731CB">
        <w:rPr>
          <w:sz w:val="28"/>
          <w:szCs w:val="28"/>
        </w:rPr>
        <w:t>МУНИЦИПАЛЬНОЕ ОБРАЗОВАНИЕ</w:t>
      </w:r>
    </w:p>
    <w:p w:rsidR="00B15EE1" w:rsidRPr="006731CB" w:rsidRDefault="00B15EE1" w:rsidP="00B15EE1">
      <w:pPr>
        <w:pStyle w:val="2"/>
        <w:rPr>
          <w:sz w:val="28"/>
          <w:szCs w:val="28"/>
        </w:rPr>
      </w:pPr>
      <w:r w:rsidRPr="006731CB">
        <w:rPr>
          <w:sz w:val="28"/>
          <w:szCs w:val="28"/>
        </w:rPr>
        <w:t>«УГЛЕГОРСКОЕ СЕЛЬСКОЕ ПОСЕЛЕНИЕ»</w:t>
      </w:r>
    </w:p>
    <w:p w:rsidR="00B15EE1" w:rsidRPr="00D366C0" w:rsidRDefault="00B15EE1" w:rsidP="00B15EE1">
      <w:pPr>
        <w:pStyle w:val="2"/>
        <w:rPr>
          <w:sz w:val="28"/>
          <w:szCs w:val="28"/>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72009C" w:rsidP="00B15EE1">
      <w:pPr>
        <w:pStyle w:val="a7"/>
        <w:rPr>
          <w:sz w:val="28"/>
          <w:szCs w:val="28"/>
        </w:rPr>
      </w:pPr>
      <w:r>
        <w:rPr>
          <w:sz w:val="28"/>
          <w:szCs w:val="28"/>
        </w:rPr>
        <w:t xml:space="preserve"> 18 июля</w:t>
      </w:r>
      <w:r w:rsidR="00B15EE1" w:rsidRPr="006731CB">
        <w:rPr>
          <w:sz w:val="28"/>
          <w:szCs w:val="28"/>
        </w:rPr>
        <w:t xml:space="preserve"> 2018 г.                            </w:t>
      </w:r>
      <w:r w:rsidR="00B15EE1">
        <w:rPr>
          <w:sz w:val="28"/>
          <w:szCs w:val="28"/>
        </w:rPr>
        <w:t xml:space="preserve">        </w:t>
      </w:r>
      <w:r w:rsidR="00B15EE1" w:rsidRPr="006731CB">
        <w:rPr>
          <w:sz w:val="28"/>
          <w:szCs w:val="28"/>
        </w:rPr>
        <w:t xml:space="preserve"> № </w:t>
      </w:r>
      <w:r>
        <w:rPr>
          <w:sz w:val="28"/>
          <w:szCs w:val="28"/>
        </w:rPr>
        <w:t>93</w:t>
      </w:r>
      <w:r w:rsidR="00B15EE1" w:rsidRPr="006731CB">
        <w:rPr>
          <w:sz w:val="28"/>
          <w:szCs w:val="28"/>
        </w:rPr>
        <w:t xml:space="preserve">                          пос. Углегорский</w:t>
      </w:r>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B15EE1" w:rsidRDefault="006D4531" w:rsidP="00B15EE1">
            <w:pPr>
              <w:pStyle w:val="a7"/>
              <w:tabs>
                <w:tab w:val="left" w:pos="3119"/>
                <w:tab w:val="left" w:pos="3544"/>
                <w:tab w:val="left" w:pos="4253"/>
              </w:tabs>
              <w:spacing w:after="0"/>
              <w:ind w:right="34"/>
              <w:jc w:val="both"/>
              <w:rPr>
                <w:sz w:val="28"/>
                <w:szCs w:val="28"/>
              </w:rPr>
            </w:pPr>
            <w:r w:rsidRPr="003B0929">
              <w:rPr>
                <w:sz w:val="28"/>
                <w:szCs w:val="28"/>
              </w:rPr>
              <w:t xml:space="preserve">Об утверждении </w:t>
            </w:r>
          </w:p>
          <w:p w:rsidR="006D4531" w:rsidRDefault="0086568B" w:rsidP="00B15EE1">
            <w:pPr>
              <w:pStyle w:val="a7"/>
              <w:tabs>
                <w:tab w:val="left" w:pos="3119"/>
                <w:tab w:val="left" w:pos="3544"/>
                <w:tab w:val="left" w:pos="4253"/>
              </w:tabs>
              <w:spacing w:after="0"/>
              <w:ind w:right="34"/>
              <w:jc w:val="both"/>
              <w:rPr>
                <w:sz w:val="28"/>
                <w:szCs w:val="28"/>
              </w:rPr>
            </w:pPr>
            <w:r>
              <w:rPr>
                <w:sz w:val="28"/>
                <w:szCs w:val="28"/>
              </w:rPr>
              <w:t>административного</w:t>
            </w:r>
            <w:r w:rsidR="00C35479">
              <w:rPr>
                <w:sz w:val="28"/>
                <w:szCs w:val="28"/>
              </w:rPr>
              <w:t xml:space="preserve"> регламента</w:t>
            </w:r>
          </w:p>
          <w:p w:rsidR="00C35479" w:rsidRPr="00254F47" w:rsidRDefault="00C35479" w:rsidP="00B15EE1">
            <w:pPr>
              <w:pStyle w:val="a7"/>
              <w:tabs>
                <w:tab w:val="left" w:pos="3119"/>
                <w:tab w:val="left" w:pos="3544"/>
                <w:tab w:val="left" w:pos="4253"/>
              </w:tabs>
              <w:spacing w:after="0"/>
              <w:ind w:right="34"/>
              <w:jc w:val="both"/>
              <w:rPr>
                <w:sz w:val="28"/>
                <w:szCs w:val="28"/>
              </w:rPr>
            </w:pPr>
            <w:r w:rsidRPr="009E1204">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254F47" w:rsidRPr="009E1204" w:rsidRDefault="0086568B" w:rsidP="00254F47">
      <w:pPr>
        <w:ind w:firstLine="720"/>
        <w:jc w:val="both"/>
        <w:rPr>
          <w:sz w:val="28"/>
          <w:szCs w:val="28"/>
        </w:rPr>
      </w:pPr>
      <w:r w:rsidRPr="009E1204">
        <w:rPr>
          <w:sz w:val="28"/>
          <w:szCs w:val="28"/>
        </w:rPr>
        <w:t>1</w:t>
      </w:r>
      <w:r w:rsidR="006D4531" w:rsidRPr="009E1204">
        <w:rPr>
          <w:sz w:val="28"/>
          <w:szCs w:val="28"/>
        </w:rPr>
        <w:t>. Утвердить административный регламент пред</w:t>
      </w:r>
      <w:r w:rsidR="00084E43" w:rsidRPr="009E1204">
        <w:rPr>
          <w:sz w:val="28"/>
          <w:szCs w:val="28"/>
        </w:rPr>
        <w:t xml:space="preserve">оставления муниципальной услуги Администрацией Углегорского сельского поселения </w:t>
      </w:r>
      <w:r w:rsidR="006D4531" w:rsidRPr="009E1204">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006D4531" w:rsidRPr="009E1204">
        <w:rPr>
          <w:bCs/>
          <w:sz w:val="28"/>
          <w:szCs w:val="28"/>
        </w:rPr>
        <w:t xml:space="preserve"> </w:t>
      </w:r>
      <w:r w:rsidR="009E1204">
        <w:rPr>
          <w:sz w:val="28"/>
          <w:szCs w:val="28"/>
        </w:rPr>
        <w:t>(приложение</w:t>
      </w:r>
      <w:r w:rsidR="006D4531" w:rsidRPr="009E1204">
        <w:rPr>
          <w:sz w:val="28"/>
          <w:szCs w:val="28"/>
        </w:rPr>
        <w:t>).</w:t>
      </w:r>
    </w:p>
    <w:p w:rsidR="009E1204" w:rsidRPr="00B55D35" w:rsidRDefault="009E1204" w:rsidP="00254F47">
      <w:pPr>
        <w:ind w:firstLine="720"/>
        <w:jc w:val="both"/>
        <w:rPr>
          <w:sz w:val="28"/>
          <w:szCs w:val="28"/>
          <w:highlight w:val="yellow"/>
        </w:rPr>
      </w:pPr>
      <w:r w:rsidRPr="009E1204">
        <w:rPr>
          <w:sz w:val="28"/>
          <w:szCs w:val="28"/>
        </w:rPr>
        <w:t xml:space="preserve">2. </w:t>
      </w:r>
      <w:r>
        <w:rPr>
          <w:sz w:val="28"/>
          <w:szCs w:val="28"/>
        </w:rPr>
        <w:t>Признать утратившим силу постановление Администрации Углегорского сельского поселения от 24.11.2017 № 40 «</w:t>
      </w:r>
      <w:r>
        <w:rPr>
          <w:sz w:val="28"/>
          <w:szCs w:val="28"/>
          <w:lang w:eastAsia="en-US"/>
        </w:rPr>
        <w:t xml:space="preserve">Об утверждении административного регламента </w:t>
      </w:r>
      <w:r>
        <w:rPr>
          <w:sz w:val="28"/>
          <w:szCs w:val="28"/>
        </w:rPr>
        <w:t>предоставления муниципальной услуги «</w:t>
      </w:r>
      <w:r w:rsidRPr="009E1204">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sz w:val="28"/>
          <w:szCs w:val="28"/>
        </w:rPr>
        <w:t>».</w:t>
      </w:r>
    </w:p>
    <w:p w:rsidR="00254F47" w:rsidRPr="00254F47" w:rsidRDefault="009E1204" w:rsidP="00254F47">
      <w:pPr>
        <w:ind w:firstLine="708"/>
        <w:jc w:val="both"/>
        <w:rPr>
          <w:sz w:val="28"/>
          <w:szCs w:val="28"/>
        </w:rPr>
      </w:pPr>
      <w:r>
        <w:rPr>
          <w:rStyle w:val="apple-converted-space"/>
          <w:color w:val="000000"/>
          <w:sz w:val="28"/>
          <w:szCs w:val="28"/>
          <w:shd w:val="clear" w:color="auto" w:fill="FFFFFF"/>
        </w:rPr>
        <w:t>3</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9E1204" w:rsidP="00254F47">
      <w:pPr>
        <w:pStyle w:val="310"/>
        <w:ind w:firstLine="708"/>
        <w:rPr>
          <w:color w:val="000000"/>
          <w:sz w:val="28"/>
          <w:szCs w:val="28"/>
          <w:shd w:val="clear" w:color="auto" w:fill="FFFFFF"/>
        </w:rPr>
      </w:pPr>
      <w:r>
        <w:rPr>
          <w:sz w:val="28"/>
          <w:szCs w:val="28"/>
        </w:rPr>
        <w:t>4</w:t>
      </w:r>
      <w:r w:rsidR="00254F47" w:rsidRPr="00254F47">
        <w:rPr>
          <w:sz w:val="28"/>
          <w:szCs w:val="28"/>
        </w:rPr>
        <w:t>. Контроль за выполнением настоящего постановления</w:t>
      </w:r>
      <w:r w:rsidR="006D4531" w:rsidRPr="00254F47">
        <w:rPr>
          <w:sz w:val="28"/>
          <w:szCs w:val="28"/>
        </w:rPr>
        <w:t xml:space="preserve"> </w:t>
      </w:r>
      <w:r w:rsidR="00226095">
        <w:rPr>
          <w:sz w:val="28"/>
          <w:szCs w:val="28"/>
        </w:rPr>
        <w:t>оставляю за собой.</w:t>
      </w:r>
    </w:p>
    <w:p w:rsidR="006D4531" w:rsidRDefault="006D4531" w:rsidP="006D4531">
      <w:pPr>
        <w:pStyle w:val="210"/>
        <w:jc w:val="both"/>
        <w:rPr>
          <w:szCs w:val="28"/>
        </w:rPr>
      </w:pPr>
    </w:p>
    <w:p w:rsidR="00226095" w:rsidRDefault="00226095" w:rsidP="006D4531">
      <w:pPr>
        <w:pStyle w:val="210"/>
        <w:jc w:val="both"/>
        <w:rPr>
          <w:szCs w:val="28"/>
        </w:rPr>
      </w:pP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5E3A32" w:rsidRPr="009E1204" w:rsidRDefault="00226095" w:rsidP="009E1204">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5E3A32" w:rsidRDefault="005E3A32" w:rsidP="005E3A32">
      <w:pPr>
        <w:autoSpaceDE w:val="0"/>
        <w:rPr>
          <w:sz w:val="28"/>
          <w:szCs w:val="28"/>
        </w:rPr>
      </w:pPr>
    </w:p>
    <w:p w:rsidR="00CF1558" w:rsidRPr="003B0929" w:rsidRDefault="00F47511" w:rsidP="00F47511">
      <w:pPr>
        <w:ind w:left="6804"/>
        <w:jc w:val="center"/>
        <w:rPr>
          <w:sz w:val="28"/>
          <w:szCs w:val="28"/>
        </w:rPr>
      </w:pPr>
      <w:r>
        <w:rPr>
          <w:sz w:val="28"/>
          <w:szCs w:val="28"/>
        </w:rPr>
        <w:lastRenderedPageBreak/>
        <w:t>Прил</w:t>
      </w:r>
      <w:r w:rsidR="0086568B">
        <w:rPr>
          <w:sz w:val="28"/>
          <w:szCs w:val="28"/>
        </w:rPr>
        <w:t xml:space="preserve">ожение </w:t>
      </w:r>
    </w:p>
    <w:p w:rsidR="00CF1558" w:rsidRPr="003B0929" w:rsidRDefault="00CF1558" w:rsidP="00F47511">
      <w:pPr>
        <w:ind w:left="6804"/>
        <w:jc w:val="center"/>
        <w:rPr>
          <w:sz w:val="28"/>
          <w:szCs w:val="28"/>
        </w:rPr>
      </w:pPr>
      <w:r w:rsidRPr="003B0929">
        <w:rPr>
          <w:sz w:val="28"/>
          <w:szCs w:val="28"/>
        </w:rPr>
        <w:t>к постановлению Администрации</w:t>
      </w:r>
    </w:p>
    <w:p w:rsidR="00CF1558" w:rsidRPr="003B0929" w:rsidRDefault="0086568B" w:rsidP="00F47511">
      <w:pPr>
        <w:ind w:left="6804"/>
        <w:jc w:val="center"/>
        <w:rPr>
          <w:sz w:val="28"/>
          <w:szCs w:val="28"/>
        </w:rPr>
      </w:pPr>
      <w:r>
        <w:rPr>
          <w:sz w:val="28"/>
          <w:szCs w:val="28"/>
        </w:rPr>
        <w:t>Углегорского сельского поселения</w:t>
      </w:r>
    </w:p>
    <w:p w:rsidR="00CF1558" w:rsidRPr="003B0929" w:rsidRDefault="00CF1558" w:rsidP="00F47511">
      <w:pPr>
        <w:ind w:left="6804"/>
        <w:jc w:val="center"/>
        <w:rPr>
          <w:sz w:val="28"/>
          <w:szCs w:val="28"/>
        </w:rPr>
      </w:pPr>
      <w:r w:rsidRPr="003B0929">
        <w:rPr>
          <w:sz w:val="28"/>
          <w:szCs w:val="28"/>
        </w:rPr>
        <w:t xml:space="preserve">от </w:t>
      </w:r>
      <w:r w:rsidR="009C06C1">
        <w:rPr>
          <w:sz w:val="28"/>
          <w:szCs w:val="28"/>
        </w:rPr>
        <w:t>18.07.</w:t>
      </w:r>
      <w:r w:rsidR="0086568B">
        <w:rPr>
          <w:sz w:val="28"/>
          <w:szCs w:val="28"/>
        </w:rPr>
        <w:t xml:space="preserve"> 2018</w:t>
      </w:r>
      <w:r w:rsidR="00751AB4">
        <w:rPr>
          <w:sz w:val="28"/>
          <w:szCs w:val="28"/>
        </w:rPr>
        <w:t xml:space="preserve"> </w:t>
      </w:r>
      <w:r w:rsidRPr="003B0929">
        <w:rPr>
          <w:sz w:val="28"/>
          <w:szCs w:val="28"/>
        </w:rPr>
        <w:t xml:space="preserve">№ </w:t>
      </w:r>
      <w:r w:rsidR="009C06C1">
        <w:rPr>
          <w:sz w:val="28"/>
          <w:szCs w:val="28"/>
        </w:rPr>
        <w:t>93</w:t>
      </w:r>
    </w:p>
    <w:p w:rsidR="00F47511" w:rsidRDefault="00F47511" w:rsidP="008B207E">
      <w:pPr>
        <w:jc w:val="center"/>
        <w:rPr>
          <w:sz w:val="28"/>
          <w:szCs w:val="28"/>
        </w:rPr>
      </w:pPr>
    </w:p>
    <w:p w:rsidR="00AF02A2" w:rsidRDefault="00AF02A2" w:rsidP="008B207E">
      <w:pPr>
        <w:jc w:val="center"/>
        <w:rPr>
          <w:sz w:val="28"/>
          <w:szCs w:val="28"/>
        </w:rPr>
      </w:pPr>
    </w:p>
    <w:p w:rsidR="008B207E" w:rsidRPr="003B0929" w:rsidRDefault="008B207E" w:rsidP="008B207E">
      <w:pPr>
        <w:jc w:val="center"/>
        <w:rPr>
          <w:sz w:val="28"/>
          <w:szCs w:val="28"/>
        </w:rPr>
      </w:pPr>
      <w:r w:rsidRPr="003B0929">
        <w:rPr>
          <w:sz w:val="28"/>
          <w:szCs w:val="28"/>
        </w:rPr>
        <w:t>Административный регламент</w:t>
      </w:r>
    </w:p>
    <w:p w:rsidR="008B207E" w:rsidRPr="003B0929" w:rsidRDefault="008B207E" w:rsidP="008B207E">
      <w:pPr>
        <w:jc w:val="center"/>
        <w:rPr>
          <w:sz w:val="28"/>
          <w:szCs w:val="28"/>
        </w:rPr>
      </w:pPr>
      <w:r w:rsidRPr="003B0929">
        <w:rPr>
          <w:sz w:val="28"/>
          <w:szCs w:val="28"/>
        </w:rPr>
        <w:t xml:space="preserve">предоставления  муниципальной  услуги </w:t>
      </w:r>
    </w:p>
    <w:p w:rsidR="008B207E" w:rsidRPr="003B0929" w:rsidRDefault="008B207E" w:rsidP="008B207E">
      <w:pPr>
        <w:jc w:val="center"/>
        <w:rPr>
          <w:sz w:val="28"/>
          <w:szCs w:val="28"/>
        </w:rPr>
      </w:pPr>
      <w:r w:rsidRPr="003B0929">
        <w:rPr>
          <w:sz w:val="28"/>
          <w:szCs w:val="28"/>
        </w:rPr>
        <w:t xml:space="preserve">«Постановка на учет граждан, имеющих трех и более детей, в целях бесплатного предоставления земельного участка </w:t>
      </w:r>
    </w:p>
    <w:p w:rsidR="008B207E" w:rsidRPr="003B0929" w:rsidRDefault="008B207E" w:rsidP="008B207E">
      <w:pPr>
        <w:jc w:val="center"/>
        <w:rPr>
          <w:sz w:val="28"/>
          <w:szCs w:val="28"/>
        </w:rPr>
      </w:pPr>
      <w:r w:rsidRPr="003B0929">
        <w:rPr>
          <w:sz w:val="28"/>
          <w:szCs w:val="28"/>
        </w:rPr>
        <w:t>в собственность для индивидуального жилищного строительства»</w:t>
      </w:r>
    </w:p>
    <w:p w:rsidR="008B207E" w:rsidRPr="003B0929" w:rsidRDefault="008B207E" w:rsidP="008B207E">
      <w:pPr>
        <w:jc w:val="center"/>
        <w:rPr>
          <w:sz w:val="28"/>
          <w:szCs w:val="28"/>
        </w:rPr>
      </w:pPr>
    </w:p>
    <w:p w:rsidR="008B207E" w:rsidRDefault="008B207E" w:rsidP="00751AB4">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751AB4" w:rsidRPr="003B0929" w:rsidRDefault="00751AB4" w:rsidP="00751AB4">
      <w:pPr>
        <w:widowControl w:val="0"/>
        <w:autoSpaceDE w:val="0"/>
        <w:autoSpaceDN w:val="0"/>
        <w:adjustRightInd w:val="0"/>
        <w:ind w:firstLine="709"/>
        <w:jc w:val="center"/>
        <w:outlineLvl w:val="1"/>
        <w:rPr>
          <w:sz w:val="28"/>
          <w:szCs w:val="28"/>
        </w:rPr>
      </w:pPr>
    </w:p>
    <w:p w:rsidR="00751AB4" w:rsidRDefault="008B207E" w:rsidP="00751AB4">
      <w:pPr>
        <w:widowControl w:val="0"/>
        <w:ind w:firstLine="709"/>
        <w:jc w:val="both"/>
        <w:rPr>
          <w:sz w:val="28"/>
          <w:szCs w:val="28"/>
        </w:rPr>
      </w:pPr>
      <w:r w:rsidRPr="003B0929">
        <w:rPr>
          <w:sz w:val="28"/>
          <w:szCs w:val="28"/>
        </w:rPr>
        <w:t>1. Предмет регулирования регламента</w:t>
      </w:r>
    </w:p>
    <w:p w:rsidR="008B207E" w:rsidRPr="003B0929" w:rsidRDefault="008B207E" w:rsidP="00751AB4">
      <w:pPr>
        <w:widowControl w:val="0"/>
        <w:ind w:firstLine="709"/>
        <w:jc w:val="both"/>
        <w:rPr>
          <w:sz w:val="28"/>
          <w:szCs w:val="28"/>
        </w:rPr>
      </w:pPr>
      <w:r w:rsidRPr="003B0929">
        <w:rPr>
          <w:sz w:val="28"/>
          <w:szCs w:val="28"/>
        </w:rPr>
        <w:t xml:space="preserve">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8B207E" w:rsidRPr="003B0929" w:rsidRDefault="008B207E" w:rsidP="00751AB4">
      <w:pPr>
        <w:widowControl w:val="0"/>
        <w:ind w:firstLine="709"/>
        <w:jc w:val="both"/>
        <w:rPr>
          <w:sz w:val="28"/>
          <w:szCs w:val="28"/>
        </w:rPr>
      </w:pPr>
      <w:r w:rsidRPr="003B0929">
        <w:rPr>
          <w:sz w:val="28"/>
          <w:szCs w:val="28"/>
        </w:rPr>
        <w:t>2. Круг заявителей</w:t>
      </w:r>
    </w:p>
    <w:p w:rsidR="008B207E" w:rsidRPr="003B0929" w:rsidRDefault="008B207E" w:rsidP="00751AB4">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3B0929">
        <w:rPr>
          <w:bCs/>
          <w:sz w:val="28"/>
          <w:szCs w:val="28"/>
        </w:rPr>
        <w:t xml:space="preserve">» являются </w:t>
      </w:r>
      <w:r w:rsidRPr="003B0929">
        <w:rPr>
          <w:rFonts w:cs="Calibri"/>
          <w:sz w:val="28"/>
          <w:szCs w:val="28"/>
        </w:rPr>
        <w:t xml:space="preserve">физические лица, обратившиеся с письменным или электронным запросом (заявлением), поданным лично или через законного представителя </w:t>
      </w:r>
    </w:p>
    <w:p w:rsidR="008B207E" w:rsidRPr="003B0929" w:rsidRDefault="008B207E" w:rsidP="00751AB4">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8B207E" w:rsidRPr="003B0929" w:rsidRDefault="008B207E" w:rsidP="00751AB4">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B207E" w:rsidRPr="003B0929" w:rsidRDefault="008B207E" w:rsidP="0086568B">
      <w:pPr>
        <w:widowControl w:val="0"/>
        <w:autoSpaceDN w:val="0"/>
        <w:adjustRightInd w:val="0"/>
        <w:ind w:firstLine="709"/>
        <w:jc w:val="both"/>
        <w:rPr>
          <w:sz w:val="28"/>
          <w:szCs w:val="28"/>
        </w:rPr>
      </w:pPr>
      <w:r w:rsidRPr="003B0929">
        <w:rPr>
          <w:sz w:val="28"/>
          <w:szCs w:val="28"/>
        </w:rPr>
        <w:t>Муници</w:t>
      </w:r>
      <w:r w:rsidR="00264B66">
        <w:rPr>
          <w:sz w:val="28"/>
          <w:szCs w:val="28"/>
        </w:rPr>
        <w:t>пальная услуга предоставляется Администрацией</w:t>
      </w:r>
      <w:r w:rsidR="00175C61">
        <w:rPr>
          <w:sz w:val="28"/>
          <w:szCs w:val="28"/>
        </w:rPr>
        <w:t xml:space="preserve"> Углегорского сельского поселения</w:t>
      </w:r>
      <w:r w:rsidR="00264B66">
        <w:rPr>
          <w:sz w:val="28"/>
          <w:szCs w:val="28"/>
        </w:rPr>
        <w:t xml:space="preserve">.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264B66">
        <w:rPr>
          <w:sz w:val="28"/>
          <w:szCs w:val="28"/>
        </w:rPr>
        <w:t>аявлений осуществляются в Администрации</w:t>
      </w:r>
      <w:r w:rsidRPr="003B0929">
        <w:rPr>
          <w:sz w:val="28"/>
          <w:szCs w:val="28"/>
        </w:rPr>
        <w:t xml:space="preserve"> </w:t>
      </w:r>
      <w:r w:rsidR="0086568B">
        <w:rPr>
          <w:sz w:val="28"/>
          <w:szCs w:val="28"/>
        </w:rPr>
        <w:t>(далее - Администрация</w:t>
      </w:r>
      <w:r w:rsidRPr="003B0929">
        <w:rPr>
          <w:sz w:val="28"/>
          <w:szCs w:val="28"/>
        </w:rPr>
        <w:t>).</w:t>
      </w:r>
    </w:p>
    <w:p w:rsidR="008B207E" w:rsidRPr="003B0929" w:rsidRDefault="00264B66" w:rsidP="00751AB4">
      <w:pPr>
        <w:tabs>
          <w:tab w:val="left" w:pos="142"/>
          <w:tab w:val="left" w:pos="284"/>
          <w:tab w:val="left" w:pos="567"/>
          <w:tab w:val="left" w:pos="851"/>
          <w:tab w:val="left" w:pos="1134"/>
        </w:tabs>
        <w:ind w:firstLine="709"/>
        <w:jc w:val="both"/>
        <w:rPr>
          <w:sz w:val="28"/>
          <w:szCs w:val="28"/>
        </w:rPr>
      </w:pPr>
      <w:r>
        <w:rPr>
          <w:sz w:val="28"/>
          <w:szCs w:val="28"/>
        </w:rPr>
        <w:t>Адреса:34707</w:t>
      </w:r>
      <w:r w:rsidR="008B207E" w:rsidRPr="003B0929">
        <w:rPr>
          <w:sz w:val="28"/>
          <w:szCs w:val="28"/>
        </w:rPr>
        <w:t xml:space="preserve">0, Ростовская область, </w:t>
      </w:r>
      <w:r>
        <w:rPr>
          <w:sz w:val="28"/>
          <w:szCs w:val="28"/>
        </w:rPr>
        <w:t>Тацинский район, п. Углегорский, пер. Школьный</w:t>
      </w:r>
      <w:r w:rsidR="008B207E" w:rsidRPr="003B0929">
        <w:rPr>
          <w:sz w:val="28"/>
          <w:szCs w:val="28"/>
        </w:rPr>
        <w:t>,</w:t>
      </w:r>
      <w:r>
        <w:rPr>
          <w:sz w:val="28"/>
          <w:szCs w:val="28"/>
        </w:rPr>
        <w:t xml:space="preserve"> 2</w:t>
      </w:r>
      <w:r w:rsidR="008B207E"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8B207E" w:rsidRPr="003B0929">
        <w:rPr>
          <w:sz w:val="28"/>
          <w:szCs w:val="28"/>
        </w:rPr>
        <w:t xml:space="preserve">;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8B207E" w:rsidRPr="003B0929" w:rsidRDefault="00264B66" w:rsidP="00751AB4">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8B207E" w:rsidRPr="003B0929">
        <w:rPr>
          <w:sz w:val="28"/>
          <w:szCs w:val="28"/>
        </w:rPr>
        <w:t xml:space="preserve"> – с 8.</w:t>
      </w:r>
      <w:r>
        <w:rPr>
          <w:sz w:val="28"/>
          <w:szCs w:val="28"/>
        </w:rPr>
        <w:t>0</w:t>
      </w:r>
      <w:r w:rsidR="008B207E" w:rsidRPr="003B0929">
        <w:rPr>
          <w:sz w:val="28"/>
          <w:szCs w:val="28"/>
        </w:rPr>
        <w:t>0 до 1</w:t>
      </w:r>
      <w:r>
        <w:rPr>
          <w:sz w:val="28"/>
          <w:szCs w:val="28"/>
        </w:rPr>
        <w:t>6</w:t>
      </w:r>
      <w:r w:rsidR="008B207E" w:rsidRPr="003B0929">
        <w:rPr>
          <w:sz w:val="28"/>
          <w:szCs w:val="28"/>
        </w:rPr>
        <w:t>.</w:t>
      </w:r>
      <w:r w:rsidR="007C06C1">
        <w:rPr>
          <w:sz w:val="28"/>
          <w:szCs w:val="28"/>
        </w:rPr>
        <w:t>12</w:t>
      </w:r>
      <w:r w:rsidR="008B207E" w:rsidRPr="003B0929">
        <w:rPr>
          <w:sz w:val="28"/>
          <w:szCs w:val="28"/>
        </w:rPr>
        <w:t>, перерыв 12.00-13.00.</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7C06C1" w:rsidRDefault="007C06C1" w:rsidP="00751AB4">
      <w:pPr>
        <w:tabs>
          <w:tab w:val="left" w:pos="142"/>
          <w:tab w:val="left" w:pos="284"/>
          <w:tab w:val="left" w:pos="567"/>
          <w:tab w:val="left" w:pos="851"/>
          <w:tab w:val="left" w:pos="1134"/>
        </w:tabs>
        <w:ind w:firstLine="709"/>
        <w:jc w:val="both"/>
        <w:rPr>
          <w:sz w:val="28"/>
          <w:szCs w:val="28"/>
        </w:rPr>
      </w:pPr>
      <w:r>
        <w:rPr>
          <w:sz w:val="28"/>
          <w:szCs w:val="28"/>
        </w:rPr>
        <w:t>Администрацией</w:t>
      </w:r>
      <w:r w:rsidR="00175C61">
        <w:rPr>
          <w:sz w:val="28"/>
          <w:szCs w:val="28"/>
        </w:rPr>
        <w:t xml:space="preserve"> Углегорского сельского поселения</w:t>
      </w:r>
      <w:r w:rsidR="008B207E" w:rsidRPr="003B0929">
        <w:rPr>
          <w:sz w:val="28"/>
          <w:szCs w:val="28"/>
        </w:rPr>
        <w:t xml:space="preserve">; </w:t>
      </w:r>
    </w:p>
    <w:p w:rsidR="008B207E" w:rsidRPr="003B0929" w:rsidRDefault="007C06C1" w:rsidP="00751AB4">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8B207E" w:rsidRPr="003B0929">
        <w:rPr>
          <w:sz w:val="28"/>
          <w:szCs w:val="28"/>
        </w:rPr>
        <w:t xml:space="preserve">5 </w:t>
      </w:r>
    </w:p>
    <w:p w:rsidR="008B207E" w:rsidRPr="003B0929" w:rsidRDefault="0086568B" w:rsidP="00751AB4">
      <w:pPr>
        <w:pStyle w:val="1"/>
        <w:numPr>
          <w:ilvl w:val="0"/>
          <w:numId w:val="0"/>
        </w:numPr>
        <w:tabs>
          <w:tab w:val="left" w:pos="0"/>
          <w:tab w:val="left" w:pos="420"/>
          <w:tab w:val="left" w:pos="18321"/>
        </w:tabs>
        <w:spacing w:before="0" w:after="0"/>
        <w:ind w:firstLine="709"/>
        <w:rPr>
          <w:sz w:val="28"/>
          <w:szCs w:val="28"/>
        </w:rPr>
      </w:pPr>
      <w:r>
        <w:rPr>
          <w:sz w:val="28"/>
          <w:szCs w:val="28"/>
        </w:rPr>
        <w:t xml:space="preserve">3.3. Адреса официальных сайтов </w:t>
      </w:r>
      <w:r w:rsidR="008B207E" w:rsidRPr="003B0929">
        <w:rPr>
          <w:sz w:val="28"/>
          <w:szCs w:val="28"/>
        </w:rPr>
        <w:t>организаций, предоставляющих муниципальную услугу:</w:t>
      </w:r>
    </w:p>
    <w:p w:rsidR="008B207E" w:rsidRPr="007C06C1" w:rsidRDefault="008B207E" w:rsidP="007C06C1">
      <w:pPr>
        <w:pStyle w:val="afff2"/>
        <w:rPr>
          <w:rFonts w:ascii="Times New Roman" w:hAnsi="Times New Roman"/>
          <w:sz w:val="28"/>
        </w:rPr>
      </w:pPr>
      <w:r w:rsidRPr="007C06C1">
        <w:rPr>
          <w:rFonts w:ascii="Times New Roman" w:hAnsi="Times New Roman"/>
          <w:sz w:val="28"/>
        </w:rPr>
        <w:t xml:space="preserve">сайт </w:t>
      </w:r>
      <w:r w:rsidR="00175C61" w:rsidRPr="007C06C1">
        <w:rPr>
          <w:rFonts w:ascii="Times New Roman" w:hAnsi="Times New Roman"/>
          <w:sz w:val="28"/>
        </w:rPr>
        <w:t>Администрации Углегорского сельского поселения</w:t>
      </w:r>
      <w:r w:rsidRPr="007C06C1">
        <w:rPr>
          <w:rFonts w:ascii="Times New Roman" w:hAnsi="Times New Roman"/>
          <w:sz w:val="28"/>
        </w:rPr>
        <w:t xml:space="preserve">: </w:t>
      </w:r>
      <w:r w:rsidR="007C06C1" w:rsidRPr="007C06C1">
        <w:rPr>
          <w:rFonts w:ascii="Times New Roman" w:hAnsi="Times New Roman"/>
          <w:sz w:val="28"/>
        </w:rPr>
        <w:t>http://uglegorskoesp.ru/</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7C06C1" w:rsidRPr="007C06C1">
        <w:rPr>
          <w:sz w:val="28"/>
          <w:szCs w:val="28"/>
        </w:rPr>
        <w:t xml:space="preserve"> </w:t>
      </w:r>
      <w:r w:rsidR="007C06C1">
        <w:rPr>
          <w:sz w:val="28"/>
          <w:szCs w:val="28"/>
          <w:lang w:val="en-US"/>
        </w:rPr>
        <w:t>sp</w:t>
      </w:r>
      <w:r w:rsidR="007C06C1" w:rsidRPr="007C06C1">
        <w:rPr>
          <w:sz w:val="28"/>
          <w:szCs w:val="28"/>
        </w:rPr>
        <w:t>38403@</w:t>
      </w:r>
      <w:proofErr w:type="spellStart"/>
      <w:r w:rsidR="007C06C1">
        <w:rPr>
          <w:sz w:val="28"/>
          <w:szCs w:val="28"/>
          <w:lang w:val="en-US"/>
        </w:rPr>
        <w:t>donpac</w:t>
      </w:r>
      <w:proofErr w:type="spellEnd"/>
      <w:r w:rsidR="007C06C1" w:rsidRPr="007C06C1">
        <w:rPr>
          <w:sz w:val="28"/>
          <w:szCs w:val="28"/>
        </w:rPr>
        <w:t>.</w:t>
      </w:r>
      <w:proofErr w:type="spellStart"/>
      <w:r w:rsidR="007C06C1">
        <w:rPr>
          <w:sz w:val="28"/>
          <w:szCs w:val="28"/>
          <w:lang w:val="en-US"/>
        </w:rPr>
        <w:t>ru</w:t>
      </w:r>
      <w:proofErr w:type="spellEnd"/>
      <w:r w:rsidRPr="003B0929">
        <w:rPr>
          <w:sz w:val="28"/>
          <w:szCs w:val="28"/>
        </w:rPr>
        <w:t>;</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207E" w:rsidRPr="003B0929" w:rsidRDefault="008B207E" w:rsidP="00751AB4">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751AB4" w:rsidRPr="003B0929" w:rsidRDefault="008B207E" w:rsidP="0025365C">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B207E" w:rsidRPr="003B0929" w:rsidRDefault="008B207E" w:rsidP="00751AB4">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8B207E" w:rsidRPr="003B0929" w:rsidRDefault="008B207E" w:rsidP="00751AB4">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474C81" w:rsidRPr="003B0929">
        <w:rPr>
          <w:sz w:val="28"/>
          <w:szCs w:val="28"/>
        </w:rPr>
        <w:t>г</w:t>
      </w:r>
      <w:r w:rsidRPr="003B0929">
        <w:rPr>
          <w:sz w:val="28"/>
          <w:szCs w:val="28"/>
        </w:rPr>
        <w:t xml:space="preserve">лавой </w:t>
      </w:r>
      <w:r w:rsidR="00175C61">
        <w:rPr>
          <w:sz w:val="28"/>
          <w:szCs w:val="28"/>
        </w:rPr>
        <w:t>Администрации Углегорского сельского поселения</w:t>
      </w:r>
      <w:r w:rsidRPr="003B0929">
        <w:rPr>
          <w:sz w:val="28"/>
          <w:szCs w:val="28"/>
        </w:rPr>
        <w:t xml:space="preserve"> либо уполномоченным им лицом, направляется </w:t>
      </w:r>
      <w:r w:rsidRPr="003B0929">
        <w:rPr>
          <w:sz w:val="28"/>
          <w:szCs w:val="28"/>
        </w:rPr>
        <w:lastRenderedPageBreak/>
        <w:t>почтовым отправлением или иным способом заявителю.</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B207E" w:rsidRPr="003B0929" w:rsidRDefault="008B207E" w:rsidP="00751AB4">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На </w:t>
      </w:r>
      <w:r w:rsidR="0086568B">
        <w:rPr>
          <w:sz w:val="28"/>
          <w:szCs w:val="28"/>
        </w:rPr>
        <w:t>сайте Углегорского сельского поселения</w:t>
      </w:r>
      <w:r w:rsidRPr="003B0929">
        <w:rPr>
          <w:sz w:val="28"/>
          <w:szCs w:val="28"/>
        </w:rPr>
        <w:t xml:space="preserve"> размещаются:</w:t>
      </w:r>
    </w:p>
    <w:p w:rsidR="008B207E" w:rsidRPr="003B0929" w:rsidRDefault="008B207E" w:rsidP="00751AB4">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F9050B">
        <w:rPr>
          <w:sz w:val="28"/>
          <w:szCs w:val="28"/>
        </w:rPr>
        <w:t>ная версия - на сайте Администрации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751AB4" w:rsidRPr="003B0929" w:rsidRDefault="008B207E" w:rsidP="0086568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8B207E" w:rsidRPr="003B0929" w:rsidRDefault="008B207E" w:rsidP="00751AB4">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8B207E" w:rsidRPr="003B0929" w:rsidRDefault="008B207E" w:rsidP="00751AB4">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з) местонахождение, номера телефонов для консультаций (справок), номер факса и график работы (режим) приема запросов, предоставления консультаций и информац</w:t>
      </w:r>
      <w:r w:rsidR="0086568B">
        <w:rPr>
          <w:sz w:val="28"/>
          <w:szCs w:val="28"/>
        </w:rPr>
        <w:t>ии</w:t>
      </w:r>
      <w:r w:rsidRPr="003B0929">
        <w:rPr>
          <w:sz w:val="28"/>
          <w:szCs w:val="28"/>
        </w:rPr>
        <w:t xml:space="preserve"> </w:t>
      </w:r>
      <w:r w:rsidR="00BA7DAD">
        <w:rPr>
          <w:sz w:val="28"/>
          <w:szCs w:val="28"/>
        </w:rPr>
        <w:t>Администрации</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и) адрес электронной поч</w:t>
      </w:r>
      <w:r w:rsidR="0086568B">
        <w:rPr>
          <w:sz w:val="28"/>
          <w:szCs w:val="28"/>
        </w:rPr>
        <w:t>ты</w:t>
      </w:r>
      <w:r w:rsidRPr="003B0929">
        <w:rPr>
          <w:sz w:val="28"/>
          <w:szCs w:val="28"/>
        </w:rPr>
        <w:t xml:space="preserve"> </w:t>
      </w:r>
      <w:r w:rsidR="00BA7DAD">
        <w:rPr>
          <w:sz w:val="28"/>
          <w:szCs w:val="28"/>
        </w:rPr>
        <w:t>Администрации</w:t>
      </w:r>
      <w:r w:rsidRPr="003B0929">
        <w:rPr>
          <w:sz w:val="28"/>
          <w:szCs w:val="28"/>
        </w:rPr>
        <w:t>;</w:t>
      </w:r>
    </w:p>
    <w:p w:rsidR="008B207E" w:rsidRDefault="008B207E" w:rsidP="00751AB4">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751AB4" w:rsidRPr="003B0929" w:rsidRDefault="00751AB4" w:rsidP="00751AB4">
      <w:pPr>
        <w:widowControl w:val="0"/>
        <w:autoSpaceDN w:val="0"/>
        <w:adjustRightInd w:val="0"/>
        <w:ind w:firstLine="709"/>
        <w:jc w:val="both"/>
        <w:rPr>
          <w:sz w:val="28"/>
          <w:szCs w:val="28"/>
        </w:rPr>
      </w:pPr>
    </w:p>
    <w:p w:rsidR="008B207E" w:rsidRDefault="008B207E" w:rsidP="00751AB4">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51AB4" w:rsidRPr="003B0929" w:rsidRDefault="00751AB4" w:rsidP="00751AB4">
      <w:pPr>
        <w:widowControl w:val="0"/>
        <w:ind w:firstLine="709"/>
        <w:jc w:val="center"/>
        <w:rPr>
          <w:sz w:val="28"/>
          <w:szCs w:val="28"/>
        </w:rPr>
      </w:pPr>
    </w:p>
    <w:p w:rsidR="008B207E" w:rsidRPr="003B0929" w:rsidRDefault="008B207E" w:rsidP="00751AB4">
      <w:pPr>
        <w:widowControl w:val="0"/>
        <w:ind w:firstLine="709"/>
        <w:jc w:val="both"/>
        <w:rPr>
          <w:sz w:val="28"/>
          <w:szCs w:val="28"/>
        </w:rPr>
      </w:pPr>
      <w:r w:rsidRPr="003B0929">
        <w:rPr>
          <w:sz w:val="28"/>
          <w:szCs w:val="28"/>
        </w:rPr>
        <w:t>1. Наименование муниципальной услуги</w:t>
      </w:r>
    </w:p>
    <w:p w:rsidR="008B207E" w:rsidRPr="003B0929" w:rsidRDefault="008B207E" w:rsidP="00751AB4">
      <w:pPr>
        <w:widowControl w:val="0"/>
        <w:ind w:firstLine="709"/>
        <w:jc w:val="both"/>
        <w:rPr>
          <w:sz w:val="28"/>
          <w:szCs w:val="28"/>
        </w:rPr>
      </w:pP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8B207E" w:rsidRPr="003B0929" w:rsidRDefault="008B207E" w:rsidP="00751AB4">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8B207E" w:rsidRPr="003B0929" w:rsidRDefault="008B207E" w:rsidP="00751AB4">
      <w:pPr>
        <w:widowControl w:val="0"/>
        <w:autoSpaceDN w:val="0"/>
        <w:adjustRightInd w:val="0"/>
        <w:ind w:firstLine="709"/>
        <w:jc w:val="both"/>
        <w:rPr>
          <w:sz w:val="28"/>
          <w:szCs w:val="28"/>
        </w:rPr>
      </w:pPr>
      <w:r w:rsidRPr="003B0929">
        <w:rPr>
          <w:sz w:val="28"/>
          <w:szCs w:val="28"/>
        </w:rPr>
        <w:t>Администрация</w:t>
      </w:r>
      <w:r w:rsidR="00F9050B">
        <w:rPr>
          <w:sz w:val="28"/>
          <w:szCs w:val="28"/>
        </w:rPr>
        <w:t xml:space="preserve"> У</w:t>
      </w:r>
      <w:r w:rsidR="0086568B">
        <w:rPr>
          <w:sz w:val="28"/>
          <w:szCs w:val="28"/>
        </w:rPr>
        <w:t>глегорского сельского поселения</w:t>
      </w:r>
      <w:r w:rsidRPr="003B0929">
        <w:rPr>
          <w:sz w:val="28"/>
          <w:szCs w:val="28"/>
        </w:rPr>
        <w:t>.</w:t>
      </w:r>
    </w:p>
    <w:p w:rsidR="008B207E" w:rsidRPr="003B0929" w:rsidRDefault="008B207E" w:rsidP="00751AB4">
      <w:pPr>
        <w:widowControl w:val="0"/>
        <w:ind w:firstLine="709"/>
        <w:jc w:val="both"/>
        <w:rPr>
          <w:sz w:val="28"/>
          <w:szCs w:val="28"/>
        </w:rPr>
      </w:pPr>
      <w:r w:rsidRPr="003B0929">
        <w:rPr>
          <w:sz w:val="28"/>
          <w:szCs w:val="28"/>
        </w:rPr>
        <w:lastRenderedPageBreak/>
        <w:t>3. Результат предоставления муниципальной услуги</w:t>
      </w:r>
    </w:p>
    <w:p w:rsidR="008B207E" w:rsidRPr="003B0929" w:rsidRDefault="0086568B" w:rsidP="00751AB4">
      <w:pPr>
        <w:ind w:firstLine="709"/>
        <w:jc w:val="both"/>
        <w:rPr>
          <w:sz w:val="28"/>
          <w:szCs w:val="28"/>
        </w:rPr>
      </w:pPr>
      <w:r>
        <w:rPr>
          <w:rStyle w:val="afff0"/>
          <w:b w:val="0"/>
          <w:sz w:val="28"/>
          <w:szCs w:val="28"/>
        </w:rPr>
        <w:t>Конечным </w:t>
      </w:r>
      <w:r w:rsidR="008B207E" w:rsidRPr="003B0929">
        <w:rPr>
          <w:rStyle w:val="afff0"/>
          <w:b w:val="0"/>
          <w:sz w:val="28"/>
          <w:szCs w:val="28"/>
        </w:rPr>
        <w:t>результатом предоставления  муниципальной   услуги  является направление физическому лицу и его представителю</w:t>
      </w:r>
      <w:r w:rsidR="008B207E" w:rsidRPr="003B0929">
        <w:rPr>
          <w:sz w:val="28"/>
          <w:szCs w:val="28"/>
        </w:rPr>
        <w:t xml:space="preserve"> </w:t>
      </w:r>
      <w:r w:rsidR="008B207E" w:rsidRPr="003B0929">
        <w:rPr>
          <w:rStyle w:val="afff0"/>
          <w:b w:val="0"/>
          <w:sz w:val="28"/>
          <w:szCs w:val="28"/>
        </w:rPr>
        <w:t xml:space="preserve">уведомления о постановке на учёт многодетной семьи, в целях бесплатного предоставления земельного участка в собственность, </w:t>
      </w:r>
      <w:r w:rsidR="008B207E" w:rsidRPr="003B0929">
        <w:rPr>
          <w:sz w:val="28"/>
          <w:szCs w:val="28"/>
        </w:rPr>
        <w:t>либо отказа в постановке на учет многодетной семьи, в целях бесплатного предоставления земельного участка.</w:t>
      </w:r>
    </w:p>
    <w:p w:rsidR="008B207E" w:rsidRPr="003B0929" w:rsidRDefault="008B207E" w:rsidP="00751AB4">
      <w:pPr>
        <w:widowControl w:val="0"/>
        <w:ind w:firstLine="709"/>
        <w:jc w:val="both"/>
        <w:rPr>
          <w:sz w:val="28"/>
          <w:szCs w:val="28"/>
        </w:rPr>
      </w:pPr>
      <w:r w:rsidRPr="003B0929">
        <w:rPr>
          <w:sz w:val="28"/>
          <w:szCs w:val="28"/>
        </w:rPr>
        <w:t>4. Срок предоставления муниципальной услуги</w:t>
      </w:r>
    </w:p>
    <w:p w:rsidR="00751AB4" w:rsidRDefault="008B207E" w:rsidP="00751AB4">
      <w:pPr>
        <w:widowControl w:val="0"/>
        <w:ind w:firstLine="709"/>
        <w:jc w:val="both"/>
        <w:rPr>
          <w:sz w:val="28"/>
          <w:szCs w:val="28"/>
        </w:rPr>
      </w:pPr>
      <w:r w:rsidRPr="003B0929">
        <w:rPr>
          <w:sz w:val="28"/>
          <w:szCs w:val="28"/>
        </w:rPr>
        <w:t>Срок предоставления муниципальной услуги составляет 1 месяц</w:t>
      </w:r>
      <w:r w:rsidR="0025365C">
        <w:rPr>
          <w:sz w:val="28"/>
          <w:szCs w:val="28"/>
        </w:rPr>
        <w:t xml:space="preserve"> после получения всех необходимых документов</w:t>
      </w:r>
      <w:r w:rsidRPr="003B0929">
        <w:rPr>
          <w:sz w:val="28"/>
          <w:szCs w:val="28"/>
        </w:rPr>
        <w:t>.</w:t>
      </w:r>
    </w:p>
    <w:p w:rsidR="008B207E" w:rsidRPr="003B0929" w:rsidRDefault="008B207E" w:rsidP="00751AB4">
      <w:pPr>
        <w:widowControl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r w:rsidR="005C06CB">
        <w:rPr>
          <w:sz w:val="28"/>
          <w:szCs w:val="28"/>
        </w:rPr>
        <w:t>:</w:t>
      </w:r>
    </w:p>
    <w:p w:rsidR="005C06CB" w:rsidRDefault="005C06CB" w:rsidP="00751AB4">
      <w:pPr>
        <w:ind w:firstLine="709"/>
        <w:jc w:val="both"/>
        <w:rPr>
          <w:sz w:val="28"/>
          <w:szCs w:val="28"/>
        </w:rPr>
      </w:pPr>
      <w:r>
        <w:rPr>
          <w:sz w:val="28"/>
          <w:szCs w:val="28"/>
        </w:rPr>
        <w:t>-  З</w:t>
      </w:r>
      <w:r w:rsidR="008B207E" w:rsidRPr="003B0929">
        <w:rPr>
          <w:sz w:val="28"/>
          <w:szCs w:val="28"/>
        </w:rPr>
        <w:t>емельный кодекс Российской Федерации от 25.10.2001 № 136-ФЗ</w:t>
      </w:r>
      <w:r>
        <w:rPr>
          <w:sz w:val="28"/>
          <w:szCs w:val="28"/>
        </w:rPr>
        <w:t>;</w:t>
      </w:r>
    </w:p>
    <w:p w:rsidR="005C06CB" w:rsidRPr="005C06CB" w:rsidRDefault="005C06CB" w:rsidP="005C06CB">
      <w:pPr>
        <w:ind w:firstLine="851"/>
        <w:jc w:val="both"/>
        <w:rPr>
          <w:color w:val="000000"/>
          <w:sz w:val="28"/>
          <w:szCs w:val="28"/>
        </w:rPr>
      </w:pPr>
      <w:r w:rsidRPr="00E16F52">
        <w:rPr>
          <w:color w:val="000000"/>
          <w:sz w:val="28"/>
          <w:szCs w:val="28"/>
        </w:rPr>
        <w:t>- Федеральным законом от 24.11.1995 № 181-ФЗ «О социальной защите инвалидов в Российской Федерации»;</w:t>
      </w:r>
      <w:r w:rsidR="008B207E" w:rsidRPr="003B0929">
        <w:rPr>
          <w:sz w:val="28"/>
          <w:szCs w:val="28"/>
        </w:rPr>
        <w:t xml:space="preserve"> </w:t>
      </w:r>
    </w:p>
    <w:p w:rsidR="008B207E" w:rsidRDefault="005C06CB" w:rsidP="00751AB4">
      <w:pPr>
        <w:ind w:firstLine="709"/>
        <w:jc w:val="both"/>
        <w:rPr>
          <w:sz w:val="28"/>
          <w:szCs w:val="28"/>
        </w:rPr>
      </w:pPr>
      <w:r>
        <w:rPr>
          <w:sz w:val="28"/>
          <w:szCs w:val="28"/>
        </w:rPr>
        <w:t>-</w:t>
      </w:r>
      <w:r w:rsidR="008B207E" w:rsidRPr="003B0929">
        <w:rPr>
          <w:sz w:val="28"/>
          <w:szCs w:val="28"/>
        </w:rPr>
        <w:t xml:space="preserve"> Областным законом от 22.07.2003 № 19-ЗС «О регулировании земельных отношений в Ростовской области»</w:t>
      </w:r>
      <w:r>
        <w:rPr>
          <w:sz w:val="28"/>
          <w:szCs w:val="28"/>
        </w:rPr>
        <w:t>;</w:t>
      </w:r>
    </w:p>
    <w:p w:rsidR="005C06CB" w:rsidRPr="003B0929" w:rsidRDefault="005C06CB" w:rsidP="005C06CB">
      <w:pPr>
        <w:widowControl w:val="0"/>
        <w:autoSpaceDN w:val="0"/>
        <w:adjustRightInd w:val="0"/>
        <w:jc w:val="both"/>
        <w:rPr>
          <w:sz w:val="28"/>
          <w:szCs w:val="28"/>
        </w:rPr>
      </w:pPr>
      <w:r w:rsidRPr="00E16F52">
        <w:rPr>
          <w:sz w:val="28"/>
          <w:szCs w:val="28"/>
        </w:rPr>
        <w:t xml:space="preserve">           - настоящий административный регламент.</w:t>
      </w:r>
    </w:p>
    <w:p w:rsidR="008B207E" w:rsidRPr="003B0929" w:rsidRDefault="008B207E" w:rsidP="00751AB4">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8B207E" w:rsidRPr="00B97702" w:rsidRDefault="008B207E" w:rsidP="00751AB4">
      <w:pPr>
        <w:ind w:firstLine="709"/>
        <w:jc w:val="both"/>
        <w:rPr>
          <w:sz w:val="28"/>
          <w:szCs w:val="28"/>
        </w:rPr>
      </w:pPr>
      <w:r w:rsidRPr="003B0929">
        <w:rPr>
          <w:sz w:val="28"/>
          <w:szCs w:val="28"/>
        </w:rPr>
        <w:t>6.1</w:t>
      </w:r>
      <w:r w:rsidR="00751AB4">
        <w:rPr>
          <w:sz w:val="28"/>
          <w:szCs w:val="28"/>
        </w:rPr>
        <w:t>.</w:t>
      </w:r>
      <w:r w:rsidRPr="003B0929">
        <w:rPr>
          <w:sz w:val="28"/>
          <w:szCs w:val="28"/>
        </w:rPr>
        <w:t xml:space="preserve"> Для предоставления муниципальной услуги в соответствии с нормативными правовыми актами заявитель </w:t>
      </w:r>
      <w:proofErr w:type="gramStart"/>
      <w:r w:rsidRPr="00B97702">
        <w:rPr>
          <w:sz w:val="28"/>
          <w:szCs w:val="28"/>
        </w:rPr>
        <w:t>предоставляет следующие документы</w:t>
      </w:r>
      <w:proofErr w:type="gramEnd"/>
      <w:r w:rsidRPr="00B97702">
        <w:rPr>
          <w:sz w:val="28"/>
          <w:szCs w:val="28"/>
        </w:rPr>
        <w:t>:</w:t>
      </w:r>
    </w:p>
    <w:p w:rsidR="00B97702" w:rsidRPr="00B97702" w:rsidRDefault="00B97702" w:rsidP="00751AB4">
      <w:pPr>
        <w:pStyle w:val="ConsPlusNormal"/>
        <w:widowControl/>
        <w:ind w:firstLine="709"/>
        <w:jc w:val="both"/>
        <w:rPr>
          <w:rFonts w:ascii="Times New Roman" w:hAnsi="Times New Roman"/>
          <w:sz w:val="28"/>
          <w:szCs w:val="28"/>
        </w:rPr>
      </w:pPr>
      <w:r>
        <w:rPr>
          <w:rFonts w:ascii="Times New Roman" w:hAnsi="Times New Roman"/>
          <w:sz w:val="28"/>
          <w:szCs w:val="28"/>
        </w:rPr>
        <w:t>1</w:t>
      </w:r>
      <w:r w:rsidR="008B207E" w:rsidRPr="00B97702">
        <w:rPr>
          <w:rFonts w:ascii="Times New Roman" w:hAnsi="Times New Roman"/>
          <w:sz w:val="28"/>
          <w:szCs w:val="28"/>
        </w:rPr>
        <w:t>) заявление о постановке многодетной семьи на учет</w:t>
      </w:r>
      <w:r w:rsidRPr="00B97702">
        <w:rPr>
          <w:rFonts w:ascii="Times New Roman" w:hAnsi="Times New Roman"/>
          <w:sz w:val="28"/>
          <w:szCs w:val="28"/>
        </w:rPr>
        <w:t xml:space="preserve"> в целях бесплатного предоставления земельного участка в собственность (оригинал)</w:t>
      </w:r>
      <w:r w:rsidR="008B207E" w:rsidRPr="00B97702">
        <w:rPr>
          <w:rFonts w:ascii="Times New Roman" w:hAnsi="Times New Roman"/>
          <w:sz w:val="28"/>
          <w:szCs w:val="28"/>
        </w:rPr>
        <w:t xml:space="preserve">. Форма заявления устанавливается органом местного самоуправления. </w:t>
      </w:r>
    </w:p>
    <w:p w:rsidR="008B207E" w:rsidRPr="00B97702" w:rsidRDefault="00B97702" w:rsidP="00751AB4">
      <w:pPr>
        <w:pStyle w:val="ConsPlusNormal"/>
        <w:widowControl/>
        <w:ind w:firstLine="709"/>
        <w:jc w:val="both"/>
        <w:rPr>
          <w:rFonts w:ascii="Times New Roman" w:hAnsi="Times New Roman"/>
          <w:sz w:val="28"/>
          <w:szCs w:val="28"/>
        </w:rPr>
      </w:pPr>
      <w:proofErr w:type="gramStart"/>
      <w:r w:rsidRPr="00B97702">
        <w:rPr>
          <w:rFonts w:ascii="Times New Roman" w:hAnsi="Times New Roman"/>
          <w:sz w:val="28"/>
          <w:szCs w:val="28"/>
        </w:rPr>
        <w:t>2</w:t>
      </w:r>
      <w:r w:rsidR="008B207E" w:rsidRPr="00B97702">
        <w:rPr>
          <w:rFonts w:ascii="Times New Roman" w:hAnsi="Times New Roman"/>
          <w:sz w:val="28"/>
          <w:szCs w:val="28"/>
        </w:rPr>
        <w:t>) до</w:t>
      </w:r>
      <w:r w:rsidRPr="00B97702">
        <w:rPr>
          <w:rFonts w:ascii="Times New Roman" w:hAnsi="Times New Roman"/>
          <w:sz w:val="28"/>
          <w:szCs w:val="28"/>
        </w:rPr>
        <w:t>кумент, удостоверяющий личность заявителя или  представителя заявителя (</w:t>
      </w:r>
      <w:r>
        <w:rPr>
          <w:rFonts w:ascii="Times New Roman" w:hAnsi="Times New Roman"/>
          <w:sz w:val="28"/>
          <w:szCs w:val="28"/>
        </w:rPr>
        <w:t>к</w:t>
      </w:r>
      <w:r w:rsidRPr="00B97702">
        <w:rPr>
          <w:rFonts w:ascii="Times New Roman" w:hAnsi="Times New Roman"/>
          <w:sz w:val="28"/>
          <w:szCs w:val="28"/>
        </w:rPr>
        <w:t>опия при предъявлении оригинала либо копия, заверенная в установленном порядке):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w:t>
      </w:r>
      <w:proofErr w:type="gramEnd"/>
    </w:p>
    <w:p w:rsidR="00B97702" w:rsidRPr="00B00A03" w:rsidRDefault="00B97702" w:rsidP="00751AB4">
      <w:pPr>
        <w:pStyle w:val="ConsPlusNormal"/>
        <w:widowControl/>
        <w:ind w:firstLine="709"/>
        <w:jc w:val="both"/>
        <w:rPr>
          <w:rFonts w:ascii="Times New Roman" w:hAnsi="Times New Roman"/>
          <w:sz w:val="28"/>
          <w:szCs w:val="28"/>
        </w:rPr>
      </w:pPr>
      <w:r w:rsidRPr="00B97702">
        <w:rPr>
          <w:rFonts w:ascii="Times New Roman" w:hAnsi="Times New Roman"/>
          <w:sz w:val="28"/>
          <w:szCs w:val="28"/>
        </w:rPr>
        <w:t xml:space="preserve">3) </w:t>
      </w:r>
      <w:r w:rsidR="00B00A03">
        <w:rPr>
          <w:rFonts w:ascii="Times New Roman" w:hAnsi="Times New Roman"/>
          <w:sz w:val="28"/>
          <w:szCs w:val="28"/>
        </w:rPr>
        <w:t>д</w:t>
      </w:r>
      <w:r w:rsidRPr="00B97702">
        <w:rPr>
          <w:rFonts w:ascii="Times New Roman" w:hAnsi="Times New Roman"/>
          <w:sz w:val="28"/>
          <w:szCs w:val="28"/>
        </w:rPr>
        <w:t xml:space="preserve">окумент, удостоверяющий права (полномочия) представителя физического лица, если с заявлением обращается представитель заявителя (копия при предъявлении оригинала либо копия, заверенная в установленном порядке): </w:t>
      </w:r>
      <w:r w:rsidRPr="00B00A03">
        <w:rPr>
          <w:rFonts w:ascii="Times New Roman" w:hAnsi="Times New Roman"/>
          <w:sz w:val="28"/>
          <w:szCs w:val="28"/>
        </w:rPr>
        <w:t>доверенность, оформленная в установленном законом порядке, на представление интересов заявителя; свидетельство о рождении; акт органа опеки и попечительства о назначении опекуна или попечителя;</w:t>
      </w:r>
    </w:p>
    <w:p w:rsidR="00B97702" w:rsidRPr="00E11CDB" w:rsidRDefault="00B97702" w:rsidP="00751AB4">
      <w:pPr>
        <w:pStyle w:val="ConsPlusNormal"/>
        <w:widowControl/>
        <w:ind w:firstLine="709"/>
        <w:jc w:val="both"/>
        <w:rPr>
          <w:rFonts w:ascii="Times New Roman" w:hAnsi="Times New Roman"/>
          <w:sz w:val="28"/>
          <w:szCs w:val="28"/>
        </w:rPr>
      </w:pPr>
      <w:r w:rsidRPr="00B00A03">
        <w:rPr>
          <w:rFonts w:ascii="Times New Roman" w:hAnsi="Times New Roman"/>
          <w:sz w:val="28"/>
          <w:szCs w:val="28"/>
        </w:rPr>
        <w:t xml:space="preserve">4) </w:t>
      </w:r>
      <w:r w:rsidR="00B00A03">
        <w:rPr>
          <w:rFonts w:ascii="Times New Roman" w:hAnsi="Times New Roman"/>
          <w:sz w:val="28"/>
          <w:szCs w:val="28"/>
        </w:rPr>
        <w:t>с</w:t>
      </w:r>
      <w:r w:rsidRPr="00B00A03">
        <w:rPr>
          <w:rFonts w:ascii="Times New Roman" w:hAnsi="Times New Roman"/>
          <w:sz w:val="28"/>
          <w:szCs w:val="28"/>
        </w:rPr>
        <w:t xml:space="preserve">правки о регистрации по месту жительства и по месту пребывания </w:t>
      </w:r>
      <w:r w:rsidRPr="00E11CDB">
        <w:rPr>
          <w:rFonts w:ascii="Times New Roman" w:hAnsi="Times New Roman"/>
          <w:sz w:val="28"/>
          <w:szCs w:val="28"/>
        </w:rPr>
        <w:t>гражданина и его детей</w:t>
      </w:r>
      <w:r w:rsidR="00B00A03" w:rsidRPr="00E11CDB">
        <w:rPr>
          <w:rFonts w:ascii="Times New Roman" w:hAnsi="Times New Roman"/>
          <w:sz w:val="28"/>
          <w:szCs w:val="28"/>
        </w:rPr>
        <w:t xml:space="preserve"> (оригинал)</w:t>
      </w:r>
      <w:r w:rsidRPr="00E11CDB">
        <w:rPr>
          <w:rFonts w:ascii="Times New Roman" w:hAnsi="Times New Roman"/>
          <w:sz w:val="28"/>
          <w:szCs w:val="28"/>
        </w:rPr>
        <w:t>;</w:t>
      </w:r>
    </w:p>
    <w:p w:rsidR="00B00A03" w:rsidRPr="00E11CDB" w:rsidRDefault="00E11CDB" w:rsidP="00E11CDB">
      <w:pPr>
        <w:rPr>
          <w:sz w:val="28"/>
          <w:szCs w:val="28"/>
        </w:rPr>
      </w:pPr>
      <w:r w:rsidRPr="00E11CDB">
        <w:rPr>
          <w:sz w:val="28"/>
          <w:szCs w:val="28"/>
        </w:rPr>
        <w:t xml:space="preserve">          </w:t>
      </w:r>
      <w:r w:rsidR="00B97702" w:rsidRPr="00E11CDB">
        <w:rPr>
          <w:sz w:val="28"/>
          <w:szCs w:val="28"/>
        </w:rPr>
        <w:t xml:space="preserve">5) </w:t>
      </w:r>
      <w:r w:rsidR="00B00A03" w:rsidRPr="00E11CDB">
        <w:rPr>
          <w:sz w:val="28"/>
          <w:szCs w:val="28"/>
        </w:rPr>
        <w:t>в</w:t>
      </w:r>
      <w:r w:rsidR="00B97702" w:rsidRPr="00E11CDB">
        <w:rPr>
          <w:sz w:val="28"/>
          <w:szCs w:val="28"/>
        </w:rPr>
        <w:t>ыписка из ЕГРН об объекте недвижимости</w:t>
      </w:r>
      <w:r w:rsidRPr="00E11CDB">
        <w:rPr>
          <w:sz w:val="28"/>
          <w:szCs w:val="28"/>
        </w:rPr>
        <w:t xml:space="preserve"> (о занимаемом жилом помещении)</w:t>
      </w:r>
      <w:r w:rsidR="00B00A03" w:rsidRPr="00E11CDB">
        <w:rPr>
          <w:sz w:val="28"/>
          <w:szCs w:val="28"/>
        </w:rPr>
        <w:t xml:space="preserve"> (оригинал), в случае если права на занимаемое жилое помещение зарегистрированы в ЕГРН:</w:t>
      </w:r>
      <w:r w:rsidRPr="00E11CDB">
        <w:rPr>
          <w:sz w:val="28"/>
          <w:szCs w:val="28"/>
        </w:rPr>
        <w:t xml:space="preserve"> </w:t>
      </w:r>
      <w:r w:rsidR="00B00A03" w:rsidRPr="00E11CDB">
        <w:rPr>
          <w:sz w:val="28"/>
          <w:szCs w:val="28"/>
        </w:rPr>
        <w:t>правоустанавливающие документы на занимаемое жилое помещение, право на которое зарегистрировано в ЕГРН</w:t>
      </w:r>
      <w:r w:rsidRPr="00E11CDB">
        <w:rPr>
          <w:sz w:val="28"/>
          <w:szCs w:val="28"/>
        </w:rPr>
        <w:t>;</w:t>
      </w:r>
      <w:r w:rsidR="00B00A03" w:rsidRPr="00E11CDB">
        <w:rPr>
          <w:sz w:val="28"/>
          <w:szCs w:val="28"/>
        </w:rPr>
        <w:t xml:space="preserve"> </w:t>
      </w:r>
    </w:p>
    <w:p w:rsidR="00B97702" w:rsidRPr="00E11CDB" w:rsidRDefault="00B97702" w:rsidP="00B97702">
      <w:pPr>
        <w:pStyle w:val="ConsPlusNormal"/>
        <w:widowControl/>
        <w:ind w:firstLine="709"/>
        <w:jc w:val="both"/>
        <w:rPr>
          <w:rFonts w:ascii="Times New Roman" w:hAnsi="Times New Roman"/>
          <w:sz w:val="28"/>
          <w:szCs w:val="28"/>
        </w:rPr>
      </w:pPr>
    </w:p>
    <w:p w:rsidR="00B97702" w:rsidRPr="00E11CDB" w:rsidRDefault="00E11CDB" w:rsidP="00B97702">
      <w:pPr>
        <w:rPr>
          <w:sz w:val="28"/>
          <w:szCs w:val="28"/>
        </w:rPr>
      </w:pPr>
      <w:r w:rsidRPr="00E11CDB">
        <w:rPr>
          <w:sz w:val="28"/>
          <w:szCs w:val="28"/>
        </w:rPr>
        <w:t xml:space="preserve">         6) с</w:t>
      </w:r>
      <w:r w:rsidR="00B97702" w:rsidRPr="00E11CDB">
        <w:rPr>
          <w:sz w:val="28"/>
          <w:szCs w:val="28"/>
        </w:rPr>
        <w:t xml:space="preserve">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w:t>
      </w:r>
      <w:r w:rsidR="00B97702" w:rsidRPr="00E11CDB">
        <w:rPr>
          <w:b/>
          <w:sz w:val="28"/>
          <w:szCs w:val="28"/>
        </w:rPr>
        <w:t xml:space="preserve">и </w:t>
      </w:r>
    </w:p>
    <w:p w:rsidR="00B97702" w:rsidRPr="00E11CDB" w:rsidRDefault="00B97702" w:rsidP="00B97702">
      <w:pPr>
        <w:pStyle w:val="ConsPlusNormal"/>
        <w:widowControl/>
        <w:ind w:firstLine="709"/>
        <w:jc w:val="both"/>
        <w:rPr>
          <w:rFonts w:ascii="Times New Roman" w:hAnsi="Times New Roman"/>
          <w:sz w:val="28"/>
          <w:szCs w:val="28"/>
        </w:rPr>
      </w:pPr>
      <w:r w:rsidRPr="00E11CDB">
        <w:rPr>
          <w:rFonts w:ascii="Times New Roman" w:hAnsi="Times New Roman"/>
          <w:sz w:val="28"/>
          <w:szCs w:val="28"/>
        </w:rPr>
        <w:t>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r w:rsidR="00E11CDB" w:rsidRPr="00E11CDB">
        <w:rPr>
          <w:rFonts w:ascii="Times New Roman" w:hAnsi="Times New Roman"/>
          <w:sz w:val="28"/>
          <w:szCs w:val="28"/>
        </w:rPr>
        <w:t xml:space="preserve"> (оригинал);</w:t>
      </w:r>
    </w:p>
    <w:p w:rsidR="00B97702" w:rsidRPr="00E95D61" w:rsidRDefault="00E11CDB" w:rsidP="00B97702">
      <w:pPr>
        <w:rPr>
          <w:sz w:val="28"/>
          <w:szCs w:val="28"/>
        </w:rPr>
      </w:pPr>
      <w:r w:rsidRPr="00E11CDB">
        <w:rPr>
          <w:sz w:val="28"/>
          <w:szCs w:val="28"/>
        </w:rPr>
        <w:t xml:space="preserve">        </w:t>
      </w:r>
      <w:proofErr w:type="gramStart"/>
      <w:r w:rsidRPr="00E11CDB">
        <w:rPr>
          <w:sz w:val="28"/>
          <w:szCs w:val="28"/>
        </w:rPr>
        <w:t>7)</w:t>
      </w:r>
      <w:r w:rsidR="00B97702" w:rsidRPr="00E11CDB">
        <w:rPr>
          <w:sz w:val="28"/>
          <w:szCs w:val="28"/>
        </w:rPr>
        <w:t> </w:t>
      </w:r>
      <w:r w:rsidRPr="00E11CDB">
        <w:rPr>
          <w:sz w:val="28"/>
          <w:szCs w:val="28"/>
        </w:rPr>
        <w:t xml:space="preserve"> </w:t>
      </w:r>
      <w:r w:rsidR="00B97702" w:rsidRPr="00E11CDB">
        <w:rPr>
          <w:sz w:val="28"/>
          <w:szCs w:val="28"/>
        </w:rPr>
        <w:t xml:space="preserve">справка предприятия технической инвентаризации </w:t>
      </w:r>
      <w:r w:rsidR="00B97702" w:rsidRPr="00E11CDB">
        <w:rPr>
          <w:b/>
          <w:sz w:val="28"/>
          <w:szCs w:val="28"/>
        </w:rPr>
        <w:t xml:space="preserve">и </w:t>
      </w:r>
      <w:r w:rsidR="00B97702" w:rsidRPr="00E11CDB">
        <w:rPr>
          <w:sz w:val="28"/>
          <w:szCs w:val="28"/>
        </w:rPr>
        <w:t>выписка из ЕГРН о правах отдельного лица на имевшиеся (имеющиеся) у него объекты недвижимости</w:t>
      </w:r>
      <w:r w:rsidRPr="00E11CDB">
        <w:rPr>
          <w:sz w:val="28"/>
          <w:szCs w:val="28"/>
        </w:rPr>
        <w:t xml:space="preserve"> </w:t>
      </w:r>
      <w:r w:rsidR="00B97702" w:rsidRPr="00E11CDB">
        <w:rPr>
          <w:sz w:val="28"/>
          <w:szCs w:val="28"/>
        </w:rPr>
        <w:t>о наличии (отсутствии) жилья, земельного участка и иного недвижимого имущества, принадлежащего на праве собственности и подлежащего налогообложению</w:t>
      </w:r>
      <w:r w:rsidRPr="00E11CDB">
        <w:rPr>
          <w:sz w:val="28"/>
          <w:szCs w:val="28"/>
        </w:rPr>
        <w:t>, в случае если в течение пятнадцати лет до момента подачи заявления о принятии на учет гражданин и члены его семьи проживали в ином</w:t>
      </w:r>
      <w:proofErr w:type="gramEnd"/>
      <w:r w:rsidRPr="00E11CDB">
        <w:rPr>
          <w:sz w:val="28"/>
          <w:szCs w:val="28"/>
        </w:rPr>
        <w:t xml:space="preserve"> муниципальном </w:t>
      </w:r>
      <w:proofErr w:type="gramStart"/>
      <w:r w:rsidRPr="00E11CDB">
        <w:rPr>
          <w:sz w:val="28"/>
          <w:szCs w:val="28"/>
        </w:rPr>
        <w:t>образовании</w:t>
      </w:r>
      <w:proofErr w:type="gramEnd"/>
      <w:r w:rsidRPr="00E11CDB">
        <w:rPr>
          <w:sz w:val="28"/>
          <w:szCs w:val="28"/>
        </w:rPr>
        <w:t xml:space="preserve">  </w:t>
      </w:r>
      <w:r w:rsidRPr="00E95D61">
        <w:rPr>
          <w:sz w:val="28"/>
          <w:szCs w:val="28"/>
        </w:rPr>
        <w:t>(на вс</w:t>
      </w:r>
      <w:r w:rsidR="00E95D61">
        <w:rPr>
          <w:sz w:val="28"/>
          <w:szCs w:val="28"/>
        </w:rPr>
        <w:t xml:space="preserve">ех членов семьи в муниципальном </w:t>
      </w:r>
      <w:r w:rsidRPr="00E95D61">
        <w:rPr>
          <w:sz w:val="28"/>
          <w:szCs w:val="28"/>
        </w:rPr>
        <w:t>образовании, в котором проживала семья, по состоянию на дату подачи заявления) (оригинал);</w:t>
      </w:r>
    </w:p>
    <w:p w:rsidR="00B97702" w:rsidRPr="004C7049" w:rsidRDefault="00E11CDB" w:rsidP="00B97702">
      <w:pPr>
        <w:pStyle w:val="ConsPlusNormal"/>
        <w:widowControl/>
        <w:ind w:firstLine="709"/>
        <w:jc w:val="both"/>
        <w:rPr>
          <w:rFonts w:ascii="Times New Roman" w:hAnsi="Times New Roman"/>
          <w:sz w:val="28"/>
          <w:szCs w:val="28"/>
        </w:rPr>
      </w:pPr>
      <w:r w:rsidRPr="004C7049">
        <w:rPr>
          <w:rFonts w:ascii="Times New Roman" w:hAnsi="Times New Roman"/>
          <w:sz w:val="28"/>
          <w:szCs w:val="28"/>
        </w:rPr>
        <w:t>8) в</w:t>
      </w:r>
      <w:r w:rsidR="00B97702" w:rsidRPr="004C7049">
        <w:rPr>
          <w:rFonts w:ascii="Times New Roman" w:hAnsi="Times New Roman"/>
          <w:sz w:val="28"/>
          <w:szCs w:val="28"/>
        </w:rPr>
        <w:t xml:space="preserve"> случае постановки на учет граждан, состоящих на учете в качестве нуждающихся в жилых помещениях:</w:t>
      </w:r>
    </w:p>
    <w:p w:rsidR="00B97702" w:rsidRPr="004C7049" w:rsidRDefault="00E11CDB" w:rsidP="00B97702">
      <w:pPr>
        <w:rPr>
          <w:sz w:val="28"/>
          <w:szCs w:val="28"/>
        </w:rPr>
      </w:pPr>
      <w:r w:rsidRPr="004C7049">
        <w:rPr>
          <w:sz w:val="28"/>
          <w:szCs w:val="28"/>
        </w:rPr>
        <w:t xml:space="preserve">          8.1)</w:t>
      </w:r>
      <w:r w:rsidR="00B97702" w:rsidRPr="004C7049">
        <w:rPr>
          <w:sz w:val="28"/>
          <w:szCs w:val="28"/>
        </w:rPr>
        <w:t> На каждого ребенка</w:t>
      </w:r>
      <w:r w:rsidRPr="004C7049">
        <w:rPr>
          <w:sz w:val="28"/>
          <w:szCs w:val="28"/>
        </w:rPr>
        <w:t xml:space="preserve"> (</w:t>
      </w:r>
      <w:r w:rsidR="00E95D61">
        <w:rPr>
          <w:sz w:val="28"/>
          <w:szCs w:val="28"/>
        </w:rPr>
        <w:t>к</w:t>
      </w:r>
      <w:r w:rsidRPr="004C7049">
        <w:rPr>
          <w:sz w:val="28"/>
          <w:szCs w:val="28"/>
        </w:rPr>
        <w:t>опия при предъявлении оригинала или заверенная в установленном порядке копия)</w:t>
      </w:r>
      <w:r w:rsidR="00B97702" w:rsidRPr="004C7049">
        <w:rPr>
          <w:sz w:val="28"/>
          <w:szCs w:val="28"/>
        </w:rPr>
        <w:t>:</w:t>
      </w:r>
    </w:p>
    <w:p w:rsidR="00B97702" w:rsidRPr="004C7049" w:rsidRDefault="00E11CDB" w:rsidP="00B97702">
      <w:pPr>
        <w:rPr>
          <w:sz w:val="28"/>
          <w:szCs w:val="28"/>
        </w:rPr>
      </w:pPr>
      <w:r w:rsidRPr="004C7049">
        <w:rPr>
          <w:sz w:val="28"/>
          <w:szCs w:val="28"/>
        </w:rPr>
        <w:t xml:space="preserve">          </w:t>
      </w:r>
      <w:r w:rsidR="00B97702" w:rsidRPr="004C7049">
        <w:rPr>
          <w:sz w:val="28"/>
          <w:szCs w:val="28"/>
        </w:rPr>
        <w:t>свидетельство о рождении ребенка</w:t>
      </w:r>
    </w:p>
    <w:p w:rsidR="00B97702" w:rsidRPr="004C7049" w:rsidRDefault="00E11CDB" w:rsidP="00B97702">
      <w:pPr>
        <w:rPr>
          <w:sz w:val="28"/>
          <w:szCs w:val="28"/>
        </w:rPr>
      </w:pPr>
      <w:r w:rsidRPr="004C7049">
        <w:rPr>
          <w:sz w:val="28"/>
          <w:szCs w:val="28"/>
        </w:rPr>
        <w:t xml:space="preserve">          </w:t>
      </w:r>
      <w:r w:rsidR="00B97702" w:rsidRPr="004C7049">
        <w:rPr>
          <w:sz w:val="28"/>
          <w:szCs w:val="28"/>
        </w:rPr>
        <w:t>и (или)</w:t>
      </w:r>
      <w:r w:rsidRPr="004C7049">
        <w:rPr>
          <w:sz w:val="28"/>
          <w:szCs w:val="28"/>
        </w:rPr>
        <w:t xml:space="preserve"> </w:t>
      </w:r>
      <w:r w:rsidR="00B97702" w:rsidRPr="004C7049">
        <w:rPr>
          <w:sz w:val="28"/>
          <w:szCs w:val="28"/>
        </w:rPr>
        <w:t>правовой акт об установлении над ребенком опеки или попечительства,</w:t>
      </w:r>
    </w:p>
    <w:p w:rsidR="00B97702" w:rsidRPr="004C7049" w:rsidRDefault="00E11CDB" w:rsidP="00E11CDB">
      <w:pPr>
        <w:rPr>
          <w:sz w:val="28"/>
          <w:szCs w:val="28"/>
        </w:rPr>
      </w:pPr>
      <w:r w:rsidRPr="004C7049">
        <w:rPr>
          <w:sz w:val="28"/>
          <w:szCs w:val="28"/>
        </w:rPr>
        <w:t xml:space="preserve">          </w:t>
      </w:r>
      <w:r w:rsidR="00B97702" w:rsidRPr="004C7049">
        <w:rPr>
          <w:sz w:val="28"/>
          <w:szCs w:val="28"/>
        </w:rPr>
        <w:t>и (или)</w:t>
      </w:r>
      <w:r w:rsidRPr="004C7049">
        <w:rPr>
          <w:sz w:val="28"/>
          <w:szCs w:val="28"/>
        </w:rPr>
        <w:t xml:space="preserve"> </w:t>
      </w:r>
      <w:r w:rsidR="00B97702" w:rsidRPr="004C7049">
        <w:rPr>
          <w:sz w:val="28"/>
          <w:szCs w:val="28"/>
        </w:rPr>
        <w:t>свидетельство об установлении отцовства</w:t>
      </w:r>
      <w:r w:rsidR="004C7049" w:rsidRPr="004C7049">
        <w:rPr>
          <w:sz w:val="28"/>
          <w:szCs w:val="28"/>
        </w:rPr>
        <w:t>;</w:t>
      </w:r>
    </w:p>
    <w:p w:rsidR="00B97702" w:rsidRPr="004C7049" w:rsidRDefault="00E11CDB" w:rsidP="00B97702">
      <w:pPr>
        <w:rPr>
          <w:sz w:val="28"/>
          <w:szCs w:val="28"/>
        </w:rPr>
      </w:pPr>
      <w:r w:rsidRPr="004C7049">
        <w:rPr>
          <w:sz w:val="28"/>
          <w:szCs w:val="28"/>
        </w:rPr>
        <w:t xml:space="preserve">         </w:t>
      </w:r>
      <w:r w:rsidR="004C7049" w:rsidRPr="004C7049">
        <w:rPr>
          <w:sz w:val="28"/>
          <w:szCs w:val="28"/>
        </w:rPr>
        <w:t>8.2)</w:t>
      </w:r>
      <w:r w:rsidR="00B97702" w:rsidRPr="004C7049">
        <w:rPr>
          <w:sz w:val="28"/>
          <w:szCs w:val="28"/>
        </w:rPr>
        <w:t> </w:t>
      </w:r>
      <w:r w:rsidR="004C7049" w:rsidRPr="004C7049">
        <w:rPr>
          <w:sz w:val="28"/>
          <w:szCs w:val="28"/>
        </w:rPr>
        <w:t>в</w:t>
      </w:r>
      <w:r w:rsidR="00B97702" w:rsidRPr="004C7049">
        <w:rPr>
          <w:sz w:val="28"/>
          <w:szCs w:val="28"/>
        </w:rPr>
        <w:t xml:space="preserve"> случае несоответствия фамилий родителя и ребенка (детей):</w:t>
      </w:r>
    </w:p>
    <w:p w:rsidR="00B97702" w:rsidRPr="004C7049" w:rsidRDefault="004C7049" w:rsidP="00B97702">
      <w:pPr>
        <w:pStyle w:val="ConsPlusNormal"/>
        <w:widowControl/>
        <w:ind w:firstLine="709"/>
        <w:jc w:val="both"/>
        <w:rPr>
          <w:rFonts w:ascii="Times New Roman" w:hAnsi="Times New Roman"/>
          <w:sz w:val="28"/>
          <w:szCs w:val="28"/>
        </w:rPr>
      </w:pPr>
      <w:r w:rsidRPr="004C7049">
        <w:rPr>
          <w:rFonts w:ascii="Times New Roman" w:hAnsi="Times New Roman"/>
          <w:sz w:val="28"/>
          <w:szCs w:val="28"/>
        </w:rPr>
        <w:t>с</w:t>
      </w:r>
      <w:r w:rsidR="00B97702" w:rsidRPr="004C7049">
        <w:rPr>
          <w:rFonts w:ascii="Times New Roman" w:hAnsi="Times New Roman"/>
          <w:sz w:val="28"/>
          <w:szCs w:val="28"/>
        </w:rPr>
        <w:t>видетельство о браке (расторжении брака)</w:t>
      </w:r>
      <w:r w:rsidRPr="004C7049">
        <w:rPr>
          <w:rFonts w:ascii="Times New Roman" w:hAnsi="Times New Roman"/>
          <w:sz w:val="28"/>
          <w:szCs w:val="28"/>
        </w:rPr>
        <w:t xml:space="preserve"> (</w:t>
      </w:r>
      <w:r w:rsidR="00E95D61">
        <w:rPr>
          <w:rFonts w:ascii="Times New Roman" w:hAnsi="Times New Roman"/>
          <w:sz w:val="28"/>
          <w:szCs w:val="28"/>
        </w:rPr>
        <w:t>к</w:t>
      </w:r>
      <w:r w:rsidRPr="004C7049">
        <w:rPr>
          <w:rFonts w:ascii="Times New Roman" w:hAnsi="Times New Roman"/>
          <w:sz w:val="28"/>
          <w:szCs w:val="28"/>
        </w:rPr>
        <w:t>опия при предъявлении оригинала или заверенная в установленном порядке копия);</w:t>
      </w:r>
    </w:p>
    <w:p w:rsidR="00B97702" w:rsidRPr="004C7049" w:rsidRDefault="00B00A03" w:rsidP="00B97702">
      <w:pPr>
        <w:pStyle w:val="ConsPlusNormal"/>
        <w:widowControl/>
        <w:ind w:firstLine="709"/>
        <w:jc w:val="both"/>
        <w:rPr>
          <w:rFonts w:ascii="Times New Roman" w:hAnsi="Times New Roman"/>
          <w:sz w:val="28"/>
          <w:szCs w:val="28"/>
        </w:rPr>
      </w:pPr>
      <w:r w:rsidRPr="004C7049">
        <w:rPr>
          <w:rFonts w:ascii="Times New Roman" w:hAnsi="Times New Roman"/>
          <w:sz w:val="28"/>
          <w:szCs w:val="28"/>
        </w:rPr>
        <w:t>8.3.</w:t>
      </w:r>
      <w:r w:rsidR="004C7049">
        <w:rPr>
          <w:rFonts w:ascii="Times New Roman" w:hAnsi="Times New Roman"/>
          <w:sz w:val="28"/>
          <w:szCs w:val="28"/>
        </w:rPr>
        <w:t>)</w:t>
      </w:r>
      <w:r w:rsidR="004C7049" w:rsidRPr="004C7049">
        <w:rPr>
          <w:rFonts w:ascii="Times New Roman" w:hAnsi="Times New Roman"/>
          <w:sz w:val="28"/>
          <w:szCs w:val="28"/>
        </w:rPr>
        <w:t xml:space="preserve"> </w:t>
      </w:r>
      <w:r w:rsidR="004C7049">
        <w:rPr>
          <w:rFonts w:ascii="Times New Roman" w:hAnsi="Times New Roman"/>
          <w:sz w:val="28"/>
          <w:szCs w:val="28"/>
        </w:rPr>
        <w:t>п</w:t>
      </w:r>
      <w:r w:rsidRPr="004C7049">
        <w:rPr>
          <w:rFonts w:ascii="Times New Roman" w:hAnsi="Times New Roman"/>
          <w:sz w:val="28"/>
          <w:szCs w:val="28"/>
        </w:rPr>
        <w:t>равовой акт органа местного самоуправления о постановке на учет гражданина в качестве нуждающегося в жилом помещении</w:t>
      </w:r>
      <w:r w:rsidR="004C7049" w:rsidRPr="004C7049">
        <w:rPr>
          <w:rFonts w:ascii="Times New Roman" w:hAnsi="Times New Roman"/>
          <w:sz w:val="28"/>
          <w:szCs w:val="28"/>
        </w:rPr>
        <w:t xml:space="preserve"> (</w:t>
      </w:r>
      <w:r w:rsidR="00E95D61">
        <w:rPr>
          <w:rFonts w:ascii="Times New Roman" w:hAnsi="Times New Roman"/>
          <w:sz w:val="28"/>
          <w:szCs w:val="28"/>
        </w:rPr>
        <w:t>к</w:t>
      </w:r>
      <w:r w:rsidR="004C7049" w:rsidRPr="004C7049">
        <w:rPr>
          <w:rFonts w:ascii="Times New Roman" w:hAnsi="Times New Roman"/>
          <w:sz w:val="28"/>
          <w:szCs w:val="28"/>
        </w:rPr>
        <w:t>опия, заверенная в установленном порядке);</w:t>
      </w:r>
    </w:p>
    <w:p w:rsidR="00B00A03" w:rsidRPr="004C7049" w:rsidRDefault="004C7049" w:rsidP="00B97702">
      <w:pPr>
        <w:pStyle w:val="ConsPlusNormal"/>
        <w:widowControl/>
        <w:ind w:firstLine="709"/>
        <w:jc w:val="both"/>
        <w:rPr>
          <w:rFonts w:ascii="Times New Roman" w:hAnsi="Times New Roman"/>
          <w:b/>
          <w:sz w:val="28"/>
          <w:szCs w:val="28"/>
        </w:rPr>
      </w:pPr>
      <w:r w:rsidRPr="004C7049">
        <w:rPr>
          <w:rFonts w:ascii="Times New Roman" w:hAnsi="Times New Roman"/>
          <w:b/>
          <w:sz w:val="28"/>
          <w:szCs w:val="28"/>
        </w:rPr>
        <w:t>9)</w:t>
      </w:r>
      <w:r w:rsidR="00B00A03" w:rsidRPr="004C7049">
        <w:rPr>
          <w:rFonts w:ascii="Times New Roman" w:hAnsi="Times New Roman"/>
          <w:b/>
          <w:sz w:val="28"/>
          <w:szCs w:val="28"/>
        </w:rPr>
        <w:t> </w:t>
      </w:r>
      <w:r w:rsidRPr="004C7049">
        <w:rPr>
          <w:rFonts w:ascii="Times New Roman" w:hAnsi="Times New Roman"/>
          <w:b/>
          <w:sz w:val="28"/>
          <w:szCs w:val="28"/>
        </w:rPr>
        <w:t>в</w:t>
      </w:r>
      <w:r w:rsidR="00B00A03" w:rsidRPr="004C7049">
        <w:rPr>
          <w:rFonts w:ascii="Times New Roman" w:hAnsi="Times New Roman"/>
          <w:b/>
          <w:sz w:val="28"/>
          <w:szCs w:val="28"/>
        </w:rPr>
        <w:t xml:space="preserve"> случае постановки на учет граждан, имеющих основания для постановки на учет в качестве нуждающихся в жилых помещениях без признания их </w:t>
      </w:r>
      <w:proofErr w:type="gramStart"/>
      <w:r w:rsidR="00B00A03" w:rsidRPr="004C7049">
        <w:rPr>
          <w:rFonts w:ascii="Times New Roman" w:hAnsi="Times New Roman"/>
          <w:b/>
          <w:sz w:val="28"/>
          <w:szCs w:val="28"/>
        </w:rPr>
        <w:t>малоимущими</w:t>
      </w:r>
      <w:proofErr w:type="gramEnd"/>
      <w:r w:rsidR="00B00A03" w:rsidRPr="004C7049">
        <w:rPr>
          <w:rFonts w:ascii="Times New Roman" w:hAnsi="Times New Roman"/>
          <w:b/>
          <w:sz w:val="28"/>
          <w:szCs w:val="28"/>
        </w:rPr>
        <w:t>:</w:t>
      </w:r>
    </w:p>
    <w:p w:rsidR="00B00A03" w:rsidRPr="004C7049" w:rsidRDefault="004C7049" w:rsidP="00B97702">
      <w:pPr>
        <w:pStyle w:val="ConsPlusNormal"/>
        <w:widowControl/>
        <w:ind w:firstLine="709"/>
        <w:jc w:val="both"/>
        <w:rPr>
          <w:rFonts w:ascii="Times New Roman" w:hAnsi="Times New Roman"/>
          <w:sz w:val="28"/>
          <w:szCs w:val="28"/>
        </w:rPr>
      </w:pPr>
      <w:r>
        <w:rPr>
          <w:rFonts w:ascii="Times New Roman" w:hAnsi="Times New Roman"/>
          <w:sz w:val="28"/>
          <w:szCs w:val="28"/>
        </w:rPr>
        <w:t>9.1)</w:t>
      </w:r>
      <w:r w:rsidR="00B00A03" w:rsidRPr="004C7049">
        <w:rPr>
          <w:rFonts w:ascii="Times New Roman" w:hAnsi="Times New Roman"/>
          <w:sz w:val="28"/>
          <w:szCs w:val="28"/>
        </w:rPr>
        <w:t xml:space="preserve"> </w:t>
      </w:r>
      <w:r>
        <w:rPr>
          <w:rFonts w:ascii="Times New Roman" w:hAnsi="Times New Roman"/>
          <w:sz w:val="28"/>
          <w:szCs w:val="28"/>
        </w:rPr>
        <w:t>д</w:t>
      </w:r>
      <w:r w:rsidR="00B00A03" w:rsidRPr="004C7049">
        <w:rPr>
          <w:rFonts w:ascii="Times New Roman" w:hAnsi="Times New Roman"/>
          <w:sz w:val="28"/>
          <w:szCs w:val="28"/>
        </w:rPr>
        <w:t>окументы, удостоверяющие личность членов семьи заявителя</w:t>
      </w:r>
      <w:r w:rsidRPr="004C7049">
        <w:rPr>
          <w:rFonts w:ascii="Times New Roman" w:hAnsi="Times New Roman"/>
          <w:sz w:val="28"/>
          <w:szCs w:val="28"/>
        </w:rPr>
        <w:t xml:space="preserve"> (копия при предъявлении оригинала либо копия, заверенная в установленном порядке)</w:t>
      </w:r>
      <w:r w:rsidR="00B00A03" w:rsidRPr="004C7049">
        <w:rPr>
          <w:rFonts w:ascii="Times New Roman" w:hAnsi="Times New Roman"/>
          <w:sz w:val="28"/>
          <w:szCs w:val="28"/>
        </w:rPr>
        <w:t>:</w:t>
      </w:r>
    </w:p>
    <w:p w:rsidR="00B00A03" w:rsidRPr="004C7049" w:rsidRDefault="004C7049" w:rsidP="00B97702">
      <w:pPr>
        <w:pStyle w:val="ConsPlusNormal"/>
        <w:widowControl/>
        <w:ind w:firstLine="709"/>
        <w:jc w:val="both"/>
        <w:rPr>
          <w:rFonts w:ascii="Times New Roman" w:hAnsi="Times New Roman"/>
          <w:sz w:val="28"/>
          <w:szCs w:val="28"/>
        </w:rPr>
      </w:pPr>
      <w:r>
        <w:rPr>
          <w:rFonts w:ascii="Times New Roman" w:hAnsi="Times New Roman"/>
          <w:sz w:val="28"/>
          <w:szCs w:val="28"/>
        </w:rPr>
        <w:t>9.1.1)</w:t>
      </w:r>
      <w:r w:rsidR="00B00A03" w:rsidRPr="004C7049">
        <w:rPr>
          <w:rFonts w:ascii="Times New Roman" w:hAnsi="Times New Roman"/>
          <w:sz w:val="28"/>
          <w:szCs w:val="28"/>
        </w:rPr>
        <w:t xml:space="preserve"> </w:t>
      </w:r>
      <w:r>
        <w:rPr>
          <w:rFonts w:ascii="Times New Roman" w:hAnsi="Times New Roman"/>
          <w:sz w:val="28"/>
          <w:szCs w:val="28"/>
        </w:rPr>
        <w:t>п</w:t>
      </w:r>
      <w:r w:rsidR="00B00A03" w:rsidRPr="004C7049">
        <w:rPr>
          <w:rFonts w:ascii="Times New Roman" w:hAnsi="Times New Roman"/>
          <w:sz w:val="28"/>
          <w:szCs w:val="28"/>
        </w:rPr>
        <w:t>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Pr>
          <w:rFonts w:ascii="Times New Roman" w:hAnsi="Times New Roman"/>
          <w:sz w:val="28"/>
          <w:szCs w:val="28"/>
        </w:rPr>
        <w:t>;</w:t>
      </w:r>
    </w:p>
    <w:p w:rsidR="00B00A03" w:rsidRPr="00390572" w:rsidRDefault="004C7049" w:rsidP="00B97702">
      <w:pPr>
        <w:pStyle w:val="ConsPlusNormal"/>
        <w:widowControl/>
        <w:ind w:firstLine="709"/>
        <w:jc w:val="both"/>
        <w:rPr>
          <w:rFonts w:ascii="Times New Roman" w:hAnsi="Times New Roman"/>
          <w:sz w:val="28"/>
          <w:szCs w:val="28"/>
        </w:rPr>
      </w:pPr>
      <w:r>
        <w:rPr>
          <w:rFonts w:ascii="Times New Roman" w:hAnsi="Times New Roman"/>
          <w:sz w:val="28"/>
          <w:szCs w:val="28"/>
        </w:rPr>
        <w:t>9.1.2)</w:t>
      </w:r>
      <w:r w:rsidR="00B00A03" w:rsidRPr="004C7049">
        <w:rPr>
          <w:rFonts w:ascii="Times New Roman" w:hAnsi="Times New Roman"/>
          <w:sz w:val="28"/>
          <w:szCs w:val="28"/>
        </w:rPr>
        <w:t xml:space="preserve"> </w:t>
      </w:r>
      <w:r>
        <w:rPr>
          <w:rFonts w:ascii="Times New Roman" w:hAnsi="Times New Roman"/>
          <w:sz w:val="28"/>
          <w:szCs w:val="28"/>
        </w:rPr>
        <w:t>в</w:t>
      </w:r>
      <w:r w:rsidR="00B00A03" w:rsidRPr="004C7049">
        <w:rPr>
          <w:rFonts w:ascii="Times New Roman" w:hAnsi="Times New Roman"/>
          <w:sz w:val="28"/>
          <w:szCs w:val="28"/>
        </w:rPr>
        <w:t xml:space="preserve">ременное удостоверение личности (для граждан Российской </w:t>
      </w:r>
      <w:r w:rsidR="00B00A03" w:rsidRPr="00390572">
        <w:rPr>
          <w:rFonts w:ascii="Times New Roman" w:hAnsi="Times New Roman"/>
          <w:sz w:val="28"/>
          <w:szCs w:val="28"/>
        </w:rPr>
        <w:t>Федерации)</w:t>
      </w:r>
      <w:r w:rsidRPr="00390572">
        <w:rPr>
          <w:rFonts w:ascii="Times New Roman" w:hAnsi="Times New Roman"/>
          <w:sz w:val="28"/>
          <w:szCs w:val="28"/>
        </w:rPr>
        <w:t>;</w:t>
      </w:r>
    </w:p>
    <w:p w:rsidR="00B00A03" w:rsidRPr="00390572" w:rsidRDefault="004C7049" w:rsidP="00B97702">
      <w:pPr>
        <w:pStyle w:val="ConsPlusNormal"/>
        <w:widowControl/>
        <w:ind w:firstLine="709"/>
        <w:jc w:val="both"/>
        <w:rPr>
          <w:rFonts w:ascii="Times New Roman" w:hAnsi="Times New Roman"/>
          <w:sz w:val="28"/>
          <w:szCs w:val="28"/>
        </w:rPr>
      </w:pPr>
      <w:r w:rsidRPr="00390572">
        <w:rPr>
          <w:rFonts w:ascii="Times New Roman" w:hAnsi="Times New Roman"/>
          <w:sz w:val="28"/>
          <w:szCs w:val="28"/>
        </w:rPr>
        <w:t>9.1.3)</w:t>
      </w:r>
      <w:r w:rsidR="00B00A03" w:rsidRPr="00390572">
        <w:rPr>
          <w:rFonts w:ascii="Times New Roman" w:hAnsi="Times New Roman"/>
          <w:sz w:val="28"/>
          <w:szCs w:val="28"/>
        </w:rPr>
        <w:t> </w:t>
      </w:r>
      <w:r w:rsidRPr="00390572">
        <w:rPr>
          <w:rFonts w:ascii="Times New Roman" w:hAnsi="Times New Roman"/>
          <w:sz w:val="28"/>
          <w:szCs w:val="28"/>
        </w:rPr>
        <w:t>с</w:t>
      </w:r>
      <w:r w:rsidR="00B00A03" w:rsidRPr="00390572">
        <w:rPr>
          <w:rFonts w:ascii="Times New Roman" w:hAnsi="Times New Roman"/>
          <w:sz w:val="28"/>
          <w:szCs w:val="28"/>
        </w:rPr>
        <w:t>видетельство о рождении (для лиц, не достигших возраста 14 лет)</w:t>
      </w:r>
      <w:r w:rsidRPr="00390572">
        <w:rPr>
          <w:rFonts w:ascii="Times New Roman" w:hAnsi="Times New Roman"/>
          <w:sz w:val="28"/>
          <w:szCs w:val="28"/>
        </w:rPr>
        <w:t>;</w:t>
      </w:r>
    </w:p>
    <w:p w:rsidR="00B00A03" w:rsidRPr="00390572" w:rsidRDefault="004C7049" w:rsidP="00B00A03">
      <w:pPr>
        <w:rPr>
          <w:sz w:val="28"/>
          <w:szCs w:val="28"/>
        </w:rPr>
      </w:pPr>
      <w:r w:rsidRPr="00390572">
        <w:rPr>
          <w:sz w:val="28"/>
          <w:szCs w:val="28"/>
        </w:rPr>
        <w:lastRenderedPageBreak/>
        <w:t xml:space="preserve">          </w:t>
      </w:r>
      <w:r w:rsidR="00B00A03" w:rsidRPr="00390572">
        <w:rPr>
          <w:sz w:val="28"/>
          <w:szCs w:val="28"/>
        </w:rPr>
        <w:t>9.2</w:t>
      </w:r>
      <w:r w:rsidRPr="00390572">
        <w:rPr>
          <w:sz w:val="28"/>
          <w:szCs w:val="28"/>
        </w:rPr>
        <w:t>)</w:t>
      </w:r>
      <w:r w:rsidR="00B00A03" w:rsidRPr="00390572">
        <w:rPr>
          <w:sz w:val="28"/>
          <w:szCs w:val="28"/>
        </w:rPr>
        <w:t xml:space="preserve"> </w:t>
      </w:r>
      <w:r w:rsidRPr="00390572">
        <w:rPr>
          <w:i/>
          <w:sz w:val="28"/>
          <w:szCs w:val="28"/>
        </w:rPr>
        <w:t>в</w:t>
      </w:r>
      <w:r w:rsidR="00B00A03" w:rsidRPr="00390572">
        <w:rPr>
          <w:i/>
          <w:sz w:val="28"/>
          <w:szCs w:val="28"/>
        </w:rPr>
        <w:t xml:space="preserve"> случае если право на занимаемое жилое помещение не зарегистрировано в ЕГРН:</w:t>
      </w:r>
    </w:p>
    <w:p w:rsidR="00B00A03" w:rsidRPr="004C7049" w:rsidRDefault="004C7049" w:rsidP="00B00A03">
      <w:pPr>
        <w:pStyle w:val="ConsPlusNormal"/>
        <w:widowControl/>
        <w:ind w:firstLine="709"/>
        <w:jc w:val="both"/>
        <w:rPr>
          <w:rFonts w:ascii="Times New Roman" w:hAnsi="Times New Roman"/>
          <w:sz w:val="28"/>
          <w:szCs w:val="28"/>
        </w:rPr>
      </w:pPr>
      <w:r w:rsidRPr="00390572">
        <w:rPr>
          <w:rFonts w:ascii="Times New Roman" w:hAnsi="Times New Roman"/>
          <w:sz w:val="28"/>
          <w:szCs w:val="28"/>
        </w:rPr>
        <w:t>п</w:t>
      </w:r>
      <w:r w:rsidR="00B00A03" w:rsidRPr="00390572">
        <w:rPr>
          <w:rFonts w:ascii="Times New Roman" w:hAnsi="Times New Roman"/>
          <w:sz w:val="28"/>
          <w:szCs w:val="28"/>
        </w:rPr>
        <w:t>равоустанавливающие документы</w:t>
      </w:r>
      <w:r w:rsidR="00B00A03" w:rsidRPr="004C7049">
        <w:rPr>
          <w:rFonts w:ascii="Times New Roman" w:hAnsi="Times New Roman"/>
          <w:sz w:val="28"/>
          <w:szCs w:val="28"/>
        </w:rPr>
        <w:t xml:space="preserve"> на занимаемое жилое помещение</w:t>
      </w:r>
      <w:r w:rsidRPr="004C7049">
        <w:rPr>
          <w:rFonts w:ascii="Times New Roman" w:hAnsi="Times New Roman"/>
          <w:sz w:val="28"/>
          <w:szCs w:val="28"/>
        </w:rPr>
        <w:t xml:space="preserve"> (копия при предъявлении оригинала либо копия, заверенная в установленном порядке)</w:t>
      </w:r>
      <w:r w:rsidR="00B00A03" w:rsidRPr="004C7049">
        <w:rPr>
          <w:rFonts w:ascii="Times New Roman" w:hAnsi="Times New Roman"/>
          <w:sz w:val="28"/>
          <w:szCs w:val="28"/>
        </w:rPr>
        <w:t>:</w:t>
      </w:r>
    </w:p>
    <w:p w:rsidR="00B00A03" w:rsidRPr="004C7049" w:rsidRDefault="00B00A03" w:rsidP="00B00A03">
      <w:pPr>
        <w:pStyle w:val="ConsPlusNormal"/>
        <w:widowControl/>
        <w:ind w:firstLine="709"/>
        <w:jc w:val="both"/>
        <w:rPr>
          <w:rFonts w:ascii="Times New Roman" w:hAnsi="Times New Roman"/>
          <w:i/>
          <w:sz w:val="28"/>
          <w:szCs w:val="28"/>
        </w:rPr>
      </w:pPr>
      <w:r w:rsidRPr="004C7049">
        <w:rPr>
          <w:rFonts w:ascii="Times New Roman" w:hAnsi="Times New Roman"/>
          <w:sz w:val="28"/>
          <w:szCs w:val="28"/>
        </w:rPr>
        <w:t>9.2</w:t>
      </w:r>
      <w:r w:rsidR="004C7049" w:rsidRPr="004C7049">
        <w:rPr>
          <w:rFonts w:ascii="Times New Roman" w:hAnsi="Times New Roman"/>
          <w:sz w:val="28"/>
          <w:szCs w:val="28"/>
        </w:rPr>
        <w:t>.1) д</w:t>
      </w:r>
      <w:r w:rsidRPr="004C7049">
        <w:rPr>
          <w:rFonts w:ascii="Times New Roman" w:hAnsi="Times New Roman"/>
          <w:sz w:val="28"/>
          <w:szCs w:val="28"/>
        </w:rPr>
        <w:t xml:space="preserve">оговор социального найма  </w:t>
      </w:r>
      <w:r w:rsidRPr="004C7049">
        <w:rPr>
          <w:rFonts w:ascii="Times New Roman" w:hAnsi="Times New Roman"/>
          <w:i/>
          <w:sz w:val="28"/>
          <w:szCs w:val="28"/>
        </w:rPr>
        <w:t>(выданный органом местного самоуправления)</w:t>
      </w:r>
    </w:p>
    <w:p w:rsidR="00B00A03" w:rsidRPr="004C7049" w:rsidRDefault="00B00A03" w:rsidP="00B00A03">
      <w:pPr>
        <w:pStyle w:val="ConsPlusNormal"/>
        <w:widowControl/>
        <w:ind w:firstLine="709"/>
        <w:jc w:val="both"/>
        <w:rPr>
          <w:rFonts w:ascii="Times New Roman" w:hAnsi="Times New Roman"/>
          <w:sz w:val="28"/>
          <w:szCs w:val="28"/>
        </w:rPr>
      </w:pPr>
      <w:r w:rsidRPr="004C7049">
        <w:rPr>
          <w:rFonts w:ascii="Times New Roman" w:hAnsi="Times New Roman"/>
          <w:sz w:val="28"/>
          <w:szCs w:val="28"/>
        </w:rPr>
        <w:t>9.2</w:t>
      </w:r>
      <w:r w:rsidR="004C7049" w:rsidRPr="004C7049">
        <w:rPr>
          <w:rFonts w:ascii="Times New Roman" w:hAnsi="Times New Roman"/>
          <w:sz w:val="28"/>
          <w:szCs w:val="28"/>
        </w:rPr>
        <w:t>.2) д</w:t>
      </w:r>
      <w:r w:rsidRPr="004C7049">
        <w:rPr>
          <w:rFonts w:ascii="Times New Roman" w:hAnsi="Times New Roman"/>
          <w:sz w:val="28"/>
          <w:szCs w:val="28"/>
        </w:rPr>
        <w:t>оговор найма специализированного жилого помещения</w:t>
      </w:r>
    </w:p>
    <w:p w:rsidR="00B00A03" w:rsidRPr="004C7049" w:rsidRDefault="00B00A03" w:rsidP="00B00A03">
      <w:pPr>
        <w:pStyle w:val="ConsPlusNormal"/>
        <w:widowControl/>
        <w:ind w:firstLine="709"/>
        <w:jc w:val="both"/>
        <w:rPr>
          <w:rFonts w:ascii="Times New Roman" w:hAnsi="Times New Roman"/>
          <w:sz w:val="28"/>
          <w:szCs w:val="28"/>
        </w:rPr>
      </w:pPr>
      <w:r w:rsidRPr="004C7049">
        <w:rPr>
          <w:rFonts w:ascii="Times New Roman" w:hAnsi="Times New Roman"/>
          <w:sz w:val="28"/>
          <w:szCs w:val="28"/>
        </w:rPr>
        <w:t>9.2.</w:t>
      </w:r>
      <w:r w:rsidR="004C7049" w:rsidRPr="004C7049">
        <w:rPr>
          <w:rFonts w:ascii="Times New Roman" w:hAnsi="Times New Roman"/>
          <w:sz w:val="28"/>
          <w:szCs w:val="28"/>
        </w:rPr>
        <w:t>3) д</w:t>
      </w:r>
      <w:r w:rsidRPr="004C7049">
        <w:rPr>
          <w:rFonts w:ascii="Times New Roman" w:hAnsi="Times New Roman"/>
          <w:sz w:val="28"/>
          <w:szCs w:val="28"/>
        </w:rPr>
        <w:t>оговор поднайма</w:t>
      </w:r>
    </w:p>
    <w:p w:rsidR="00B00A03" w:rsidRPr="004C7049" w:rsidRDefault="00B00A03" w:rsidP="00B00A03">
      <w:pPr>
        <w:pStyle w:val="ConsPlusNormal"/>
        <w:widowControl/>
        <w:ind w:firstLine="709"/>
        <w:jc w:val="both"/>
        <w:rPr>
          <w:rFonts w:ascii="Times New Roman" w:hAnsi="Times New Roman"/>
          <w:i/>
          <w:sz w:val="28"/>
          <w:szCs w:val="28"/>
        </w:rPr>
      </w:pPr>
      <w:r w:rsidRPr="004C7049">
        <w:rPr>
          <w:rFonts w:ascii="Times New Roman" w:hAnsi="Times New Roman"/>
          <w:sz w:val="28"/>
          <w:szCs w:val="28"/>
        </w:rPr>
        <w:t>9.2.</w:t>
      </w:r>
      <w:r w:rsidR="004C7049" w:rsidRPr="004C7049">
        <w:rPr>
          <w:rFonts w:ascii="Times New Roman" w:hAnsi="Times New Roman"/>
          <w:sz w:val="28"/>
          <w:szCs w:val="28"/>
        </w:rPr>
        <w:t>4)</w:t>
      </w:r>
      <w:r w:rsidRPr="004C7049">
        <w:rPr>
          <w:rFonts w:ascii="Times New Roman" w:hAnsi="Times New Roman"/>
          <w:sz w:val="28"/>
          <w:szCs w:val="28"/>
        </w:rPr>
        <w:t> </w:t>
      </w:r>
      <w:r w:rsidR="004C7049" w:rsidRPr="004C7049">
        <w:rPr>
          <w:rFonts w:ascii="Times New Roman" w:hAnsi="Times New Roman"/>
          <w:sz w:val="28"/>
          <w:szCs w:val="28"/>
        </w:rPr>
        <w:t>р</w:t>
      </w:r>
      <w:r w:rsidRPr="004C7049">
        <w:rPr>
          <w:rFonts w:ascii="Times New Roman" w:hAnsi="Times New Roman"/>
          <w:sz w:val="28"/>
          <w:szCs w:val="28"/>
        </w:rPr>
        <w:t xml:space="preserve">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C7049">
        <w:rPr>
          <w:rFonts w:ascii="Times New Roman" w:hAnsi="Times New Roman"/>
          <w:i/>
          <w:sz w:val="28"/>
          <w:szCs w:val="28"/>
        </w:rPr>
        <w:t>(выданное организациями технической инвентаризации)</w:t>
      </w:r>
    </w:p>
    <w:p w:rsidR="00B00A03" w:rsidRPr="004C7049" w:rsidRDefault="00B00A03" w:rsidP="00B00A03">
      <w:pPr>
        <w:pStyle w:val="ConsPlusNormal"/>
        <w:widowControl/>
        <w:ind w:firstLine="709"/>
        <w:jc w:val="both"/>
        <w:rPr>
          <w:rFonts w:ascii="Times New Roman" w:hAnsi="Times New Roman"/>
          <w:i/>
          <w:sz w:val="28"/>
          <w:szCs w:val="28"/>
        </w:rPr>
      </w:pPr>
      <w:r w:rsidRPr="004C7049">
        <w:rPr>
          <w:rFonts w:ascii="Times New Roman" w:hAnsi="Times New Roman"/>
          <w:sz w:val="28"/>
          <w:szCs w:val="28"/>
        </w:rPr>
        <w:t>9.2.</w:t>
      </w:r>
      <w:r w:rsidR="004C7049" w:rsidRPr="004C7049">
        <w:rPr>
          <w:rFonts w:ascii="Times New Roman" w:hAnsi="Times New Roman"/>
          <w:sz w:val="28"/>
          <w:szCs w:val="28"/>
        </w:rPr>
        <w:t>5) д</w:t>
      </w:r>
      <w:r w:rsidRPr="004C7049">
        <w:rPr>
          <w:rFonts w:ascii="Times New Roman" w:hAnsi="Times New Roman"/>
          <w:sz w:val="28"/>
          <w:szCs w:val="28"/>
        </w:rPr>
        <w:t xml:space="preserve">оговор купли-продажи </w:t>
      </w:r>
      <w:r w:rsidRPr="004C7049">
        <w:rPr>
          <w:rFonts w:ascii="Times New Roman" w:hAnsi="Times New Roman"/>
          <w:i/>
          <w:sz w:val="28"/>
          <w:szCs w:val="28"/>
        </w:rPr>
        <w:t>(удостоверенный нотариусом)</w:t>
      </w:r>
    </w:p>
    <w:p w:rsidR="00B00A03" w:rsidRPr="004C7049" w:rsidRDefault="00B00A03" w:rsidP="00B00A03">
      <w:pPr>
        <w:pStyle w:val="ConsPlusNormal"/>
        <w:widowControl/>
        <w:ind w:firstLine="709"/>
        <w:jc w:val="both"/>
        <w:rPr>
          <w:rFonts w:ascii="Times New Roman" w:hAnsi="Times New Roman"/>
          <w:i/>
          <w:sz w:val="28"/>
          <w:szCs w:val="28"/>
        </w:rPr>
      </w:pPr>
      <w:r w:rsidRPr="004C7049">
        <w:rPr>
          <w:rFonts w:ascii="Times New Roman" w:hAnsi="Times New Roman"/>
          <w:sz w:val="28"/>
          <w:szCs w:val="28"/>
        </w:rPr>
        <w:t>9.2.</w:t>
      </w:r>
      <w:r w:rsidR="004C7049" w:rsidRPr="004C7049">
        <w:rPr>
          <w:rFonts w:ascii="Times New Roman" w:hAnsi="Times New Roman"/>
          <w:sz w:val="28"/>
          <w:szCs w:val="28"/>
        </w:rPr>
        <w:t>6)</w:t>
      </w:r>
      <w:r w:rsidRPr="004C7049">
        <w:rPr>
          <w:rFonts w:ascii="Times New Roman" w:hAnsi="Times New Roman"/>
          <w:sz w:val="28"/>
          <w:szCs w:val="28"/>
        </w:rPr>
        <w:t> </w:t>
      </w:r>
      <w:r w:rsidR="004C7049" w:rsidRPr="004C7049">
        <w:rPr>
          <w:rFonts w:ascii="Times New Roman" w:hAnsi="Times New Roman"/>
          <w:sz w:val="28"/>
          <w:szCs w:val="28"/>
        </w:rPr>
        <w:t>д</w:t>
      </w:r>
      <w:r w:rsidRPr="004C7049">
        <w:rPr>
          <w:rFonts w:ascii="Times New Roman" w:hAnsi="Times New Roman"/>
          <w:sz w:val="28"/>
          <w:szCs w:val="28"/>
        </w:rPr>
        <w:t xml:space="preserve">оговор дарения </w:t>
      </w:r>
      <w:r w:rsidRPr="004C7049">
        <w:rPr>
          <w:rFonts w:ascii="Times New Roman" w:hAnsi="Times New Roman"/>
          <w:i/>
          <w:sz w:val="28"/>
          <w:szCs w:val="28"/>
        </w:rPr>
        <w:t>(удостоверенный нотариусом)</w:t>
      </w:r>
    </w:p>
    <w:p w:rsidR="00B00A03" w:rsidRPr="004C7049" w:rsidRDefault="00B00A03" w:rsidP="00B00A03">
      <w:pPr>
        <w:pStyle w:val="ConsPlusNormal"/>
        <w:widowControl/>
        <w:ind w:firstLine="709"/>
        <w:jc w:val="both"/>
        <w:rPr>
          <w:rFonts w:ascii="Times New Roman" w:hAnsi="Times New Roman"/>
          <w:i/>
          <w:sz w:val="28"/>
          <w:szCs w:val="28"/>
        </w:rPr>
      </w:pPr>
      <w:r w:rsidRPr="004C7049">
        <w:rPr>
          <w:rFonts w:ascii="Times New Roman" w:hAnsi="Times New Roman"/>
          <w:sz w:val="28"/>
          <w:szCs w:val="28"/>
        </w:rPr>
        <w:t>9.2.</w:t>
      </w:r>
      <w:r w:rsidR="004C7049" w:rsidRPr="004C7049">
        <w:rPr>
          <w:rFonts w:ascii="Times New Roman" w:hAnsi="Times New Roman"/>
          <w:sz w:val="28"/>
          <w:szCs w:val="28"/>
        </w:rPr>
        <w:t>7)</w:t>
      </w:r>
      <w:r w:rsidRPr="004C7049">
        <w:rPr>
          <w:rFonts w:ascii="Times New Roman" w:hAnsi="Times New Roman"/>
          <w:sz w:val="28"/>
          <w:szCs w:val="28"/>
        </w:rPr>
        <w:t> </w:t>
      </w:r>
      <w:r w:rsidR="004C7049" w:rsidRPr="004C7049">
        <w:rPr>
          <w:rFonts w:ascii="Times New Roman" w:hAnsi="Times New Roman"/>
          <w:sz w:val="28"/>
          <w:szCs w:val="28"/>
        </w:rPr>
        <w:t>д</w:t>
      </w:r>
      <w:r w:rsidRPr="004C7049">
        <w:rPr>
          <w:rFonts w:ascii="Times New Roman" w:hAnsi="Times New Roman"/>
          <w:sz w:val="28"/>
          <w:szCs w:val="28"/>
        </w:rPr>
        <w:t xml:space="preserve">оговор мены </w:t>
      </w:r>
      <w:r w:rsidRPr="004C7049">
        <w:rPr>
          <w:rFonts w:ascii="Times New Roman" w:hAnsi="Times New Roman"/>
          <w:i/>
          <w:sz w:val="28"/>
          <w:szCs w:val="28"/>
        </w:rPr>
        <w:t>(удостоверенный нотариусом)</w:t>
      </w:r>
    </w:p>
    <w:p w:rsidR="00B00A03" w:rsidRPr="004C7049" w:rsidRDefault="00B00A03" w:rsidP="00B00A03">
      <w:pPr>
        <w:pStyle w:val="ConsPlusNormal"/>
        <w:widowControl/>
        <w:ind w:firstLine="709"/>
        <w:jc w:val="both"/>
        <w:rPr>
          <w:rFonts w:ascii="Times New Roman" w:hAnsi="Times New Roman"/>
          <w:i/>
          <w:sz w:val="28"/>
          <w:szCs w:val="28"/>
        </w:rPr>
      </w:pPr>
      <w:r w:rsidRPr="004C7049">
        <w:rPr>
          <w:rFonts w:ascii="Times New Roman" w:hAnsi="Times New Roman"/>
          <w:sz w:val="28"/>
          <w:szCs w:val="28"/>
        </w:rPr>
        <w:t>9.2.</w:t>
      </w:r>
      <w:r w:rsidR="004C7049" w:rsidRPr="004C7049">
        <w:rPr>
          <w:rFonts w:ascii="Times New Roman" w:hAnsi="Times New Roman"/>
          <w:sz w:val="28"/>
          <w:szCs w:val="28"/>
        </w:rPr>
        <w:t>8)</w:t>
      </w:r>
      <w:r w:rsidRPr="004C7049">
        <w:rPr>
          <w:rFonts w:ascii="Times New Roman" w:hAnsi="Times New Roman"/>
          <w:sz w:val="28"/>
          <w:szCs w:val="28"/>
        </w:rPr>
        <w:t> </w:t>
      </w:r>
      <w:r w:rsidR="004C7049" w:rsidRPr="004C7049">
        <w:rPr>
          <w:rFonts w:ascii="Times New Roman" w:hAnsi="Times New Roman"/>
          <w:sz w:val="28"/>
          <w:szCs w:val="28"/>
        </w:rPr>
        <w:t>д</w:t>
      </w:r>
      <w:r w:rsidRPr="004C7049">
        <w:rPr>
          <w:rFonts w:ascii="Times New Roman" w:hAnsi="Times New Roman"/>
          <w:sz w:val="28"/>
          <w:szCs w:val="28"/>
        </w:rPr>
        <w:t xml:space="preserve">оговор ренты (пожизненного содержания с иждивением) </w:t>
      </w:r>
      <w:r w:rsidRPr="004C7049">
        <w:rPr>
          <w:rFonts w:ascii="Times New Roman" w:hAnsi="Times New Roman"/>
          <w:i/>
          <w:sz w:val="28"/>
          <w:szCs w:val="28"/>
        </w:rPr>
        <w:t>(удостоверенный нотариусом)</w:t>
      </w:r>
    </w:p>
    <w:p w:rsidR="00B00A03" w:rsidRPr="004C7049" w:rsidRDefault="00B00A03" w:rsidP="00B00A03">
      <w:pPr>
        <w:pStyle w:val="ConsPlusNormal"/>
        <w:widowControl/>
        <w:ind w:firstLine="709"/>
        <w:jc w:val="both"/>
        <w:rPr>
          <w:rFonts w:ascii="Times New Roman" w:hAnsi="Times New Roman"/>
          <w:i/>
          <w:sz w:val="28"/>
          <w:szCs w:val="28"/>
        </w:rPr>
      </w:pPr>
      <w:r w:rsidRPr="004C7049">
        <w:rPr>
          <w:rFonts w:ascii="Times New Roman" w:hAnsi="Times New Roman"/>
          <w:sz w:val="28"/>
          <w:szCs w:val="28"/>
        </w:rPr>
        <w:t>9.2.</w:t>
      </w:r>
      <w:r w:rsidR="004C7049">
        <w:rPr>
          <w:rFonts w:ascii="Times New Roman" w:hAnsi="Times New Roman"/>
          <w:sz w:val="28"/>
          <w:szCs w:val="28"/>
        </w:rPr>
        <w:t>9)</w:t>
      </w:r>
      <w:r w:rsidRPr="004C7049">
        <w:rPr>
          <w:rFonts w:ascii="Times New Roman" w:hAnsi="Times New Roman"/>
          <w:sz w:val="28"/>
          <w:szCs w:val="28"/>
        </w:rPr>
        <w:t xml:space="preserve"> </w:t>
      </w:r>
      <w:r w:rsidR="004C7049">
        <w:rPr>
          <w:rFonts w:ascii="Times New Roman" w:hAnsi="Times New Roman"/>
          <w:sz w:val="28"/>
          <w:szCs w:val="28"/>
        </w:rPr>
        <w:t>с</w:t>
      </w:r>
      <w:r w:rsidRPr="004C7049">
        <w:rPr>
          <w:rFonts w:ascii="Times New Roman" w:hAnsi="Times New Roman"/>
          <w:sz w:val="28"/>
          <w:szCs w:val="28"/>
        </w:rPr>
        <w:t xml:space="preserve">видетельство о праве на наследство по закону </w:t>
      </w:r>
      <w:r w:rsidRPr="004C7049">
        <w:rPr>
          <w:rFonts w:ascii="Times New Roman" w:hAnsi="Times New Roman"/>
          <w:i/>
          <w:sz w:val="28"/>
          <w:szCs w:val="28"/>
        </w:rPr>
        <w:t>(выданное нотариусом)</w:t>
      </w:r>
    </w:p>
    <w:p w:rsidR="00B00A03" w:rsidRPr="00390572" w:rsidRDefault="00B00A03" w:rsidP="00B00A03">
      <w:pPr>
        <w:pStyle w:val="ConsPlusNormal"/>
        <w:widowControl/>
        <w:ind w:firstLine="709"/>
        <w:jc w:val="both"/>
        <w:rPr>
          <w:rFonts w:ascii="Times New Roman" w:hAnsi="Times New Roman"/>
          <w:i/>
          <w:sz w:val="28"/>
          <w:szCs w:val="28"/>
        </w:rPr>
      </w:pPr>
      <w:r w:rsidRPr="004C7049">
        <w:rPr>
          <w:rFonts w:ascii="Times New Roman" w:hAnsi="Times New Roman"/>
          <w:sz w:val="28"/>
          <w:szCs w:val="28"/>
        </w:rPr>
        <w:t>9.2.</w:t>
      </w:r>
      <w:r w:rsidR="004C7049">
        <w:rPr>
          <w:rFonts w:ascii="Times New Roman" w:hAnsi="Times New Roman"/>
          <w:sz w:val="28"/>
          <w:szCs w:val="28"/>
        </w:rPr>
        <w:t>10)</w:t>
      </w:r>
      <w:r w:rsidRPr="004C7049">
        <w:rPr>
          <w:rFonts w:ascii="Times New Roman" w:hAnsi="Times New Roman"/>
          <w:sz w:val="28"/>
          <w:szCs w:val="28"/>
        </w:rPr>
        <w:t> </w:t>
      </w:r>
      <w:r w:rsidR="004C7049">
        <w:rPr>
          <w:rFonts w:ascii="Times New Roman" w:hAnsi="Times New Roman"/>
          <w:sz w:val="28"/>
          <w:szCs w:val="28"/>
        </w:rPr>
        <w:t>с</w:t>
      </w:r>
      <w:r w:rsidRPr="004C7049">
        <w:rPr>
          <w:rFonts w:ascii="Times New Roman" w:hAnsi="Times New Roman"/>
          <w:sz w:val="28"/>
          <w:szCs w:val="28"/>
        </w:rPr>
        <w:t xml:space="preserve">видетельство о праве на наследство по завещанию </w:t>
      </w:r>
      <w:r w:rsidRPr="004C7049">
        <w:rPr>
          <w:rFonts w:ascii="Times New Roman" w:hAnsi="Times New Roman"/>
          <w:i/>
          <w:sz w:val="28"/>
          <w:szCs w:val="28"/>
        </w:rPr>
        <w:t xml:space="preserve">(выданное </w:t>
      </w:r>
      <w:r w:rsidRPr="00390572">
        <w:rPr>
          <w:rFonts w:ascii="Times New Roman" w:hAnsi="Times New Roman"/>
          <w:i/>
          <w:sz w:val="28"/>
          <w:szCs w:val="28"/>
        </w:rPr>
        <w:t>нотариусом)</w:t>
      </w:r>
    </w:p>
    <w:p w:rsidR="00B00A03" w:rsidRPr="00390572" w:rsidRDefault="00B00A03" w:rsidP="00B00A03">
      <w:pPr>
        <w:pStyle w:val="ConsPlusNormal"/>
        <w:widowControl/>
        <w:ind w:firstLine="709"/>
        <w:jc w:val="both"/>
        <w:rPr>
          <w:rFonts w:ascii="Times New Roman" w:hAnsi="Times New Roman"/>
          <w:sz w:val="28"/>
          <w:szCs w:val="28"/>
        </w:rPr>
      </w:pPr>
      <w:r w:rsidRPr="00390572">
        <w:rPr>
          <w:rFonts w:ascii="Times New Roman" w:hAnsi="Times New Roman"/>
          <w:sz w:val="28"/>
          <w:szCs w:val="28"/>
        </w:rPr>
        <w:t>9.2.</w:t>
      </w:r>
      <w:r w:rsidR="004C7049" w:rsidRPr="00390572">
        <w:rPr>
          <w:rFonts w:ascii="Times New Roman" w:hAnsi="Times New Roman"/>
          <w:sz w:val="28"/>
          <w:szCs w:val="28"/>
        </w:rPr>
        <w:t>11) р</w:t>
      </w:r>
      <w:r w:rsidRPr="00390572">
        <w:rPr>
          <w:rFonts w:ascii="Times New Roman" w:hAnsi="Times New Roman"/>
          <w:sz w:val="28"/>
          <w:szCs w:val="28"/>
        </w:rPr>
        <w:t>ешение суда</w:t>
      </w:r>
      <w:r w:rsidR="00005F75" w:rsidRPr="00390572">
        <w:rPr>
          <w:rFonts w:ascii="Times New Roman" w:hAnsi="Times New Roman"/>
          <w:sz w:val="28"/>
          <w:szCs w:val="28"/>
        </w:rPr>
        <w:t>;</w:t>
      </w:r>
    </w:p>
    <w:p w:rsidR="00B00A03" w:rsidRPr="00390572" w:rsidRDefault="00005F75" w:rsidP="00B00A03">
      <w:pPr>
        <w:jc w:val="both"/>
        <w:rPr>
          <w:sz w:val="28"/>
          <w:szCs w:val="28"/>
        </w:rPr>
      </w:pPr>
      <w:r w:rsidRPr="00390572">
        <w:rPr>
          <w:sz w:val="28"/>
          <w:szCs w:val="28"/>
        </w:rPr>
        <w:t xml:space="preserve">           </w:t>
      </w:r>
      <w:r w:rsidR="00B00A03" w:rsidRPr="00390572">
        <w:rPr>
          <w:sz w:val="28"/>
          <w:szCs w:val="28"/>
        </w:rPr>
        <w:t>9.3</w:t>
      </w:r>
      <w:r w:rsidRPr="00390572">
        <w:rPr>
          <w:sz w:val="28"/>
          <w:szCs w:val="28"/>
        </w:rPr>
        <w:t>)</w:t>
      </w:r>
      <w:r w:rsidR="00B00A03" w:rsidRPr="00390572">
        <w:rPr>
          <w:sz w:val="28"/>
          <w:szCs w:val="28"/>
        </w:rPr>
        <w:t> Свидетельство о браке (расторжении брака)</w:t>
      </w:r>
      <w:r w:rsidR="00390572" w:rsidRPr="00390572">
        <w:rPr>
          <w:sz w:val="28"/>
          <w:szCs w:val="28"/>
        </w:rPr>
        <w:t xml:space="preserve"> (копия при предъявлении оригинала либо копия, заверенная в установленном порядке);</w:t>
      </w:r>
    </w:p>
    <w:p w:rsidR="00B00A03" w:rsidRPr="00390572" w:rsidRDefault="00390572" w:rsidP="00B00A03">
      <w:pPr>
        <w:jc w:val="both"/>
        <w:rPr>
          <w:sz w:val="28"/>
          <w:szCs w:val="28"/>
        </w:rPr>
      </w:pPr>
      <w:r w:rsidRPr="00390572">
        <w:rPr>
          <w:sz w:val="28"/>
          <w:szCs w:val="28"/>
        </w:rPr>
        <w:t xml:space="preserve">           </w:t>
      </w:r>
      <w:r w:rsidR="00B00A03" w:rsidRPr="00390572">
        <w:rPr>
          <w:sz w:val="28"/>
          <w:szCs w:val="28"/>
        </w:rPr>
        <w:t>9.4</w:t>
      </w:r>
      <w:r w:rsidRPr="00390572">
        <w:rPr>
          <w:sz w:val="28"/>
          <w:szCs w:val="28"/>
        </w:rPr>
        <w:t>)</w:t>
      </w:r>
      <w:r w:rsidR="00B00A03" w:rsidRPr="00390572">
        <w:rPr>
          <w:sz w:val="28"/>
          <w:szCs w:val="28"/>
        </w:rPr>
        <w:t xml:space="preserve"> </w:t>
      </w:r>
      <w:r w:rsidR="00B00A03" w:rsidRPr="00390572">
        <w:rPr>
          <w:i/>
          <w:sz w:val="28"/>
          <w:szCs w:val="28"/>
        </w:rPr>
        <w:t>На каждого ребенка</w:t>
      </w:r>
      <w:r w:rsidRPr="00390572">
        <w:rPr>
          <w:i/>
          <w:sz w:val="28"/>
          <w:szCs w:val="28"/>
        </w:rPr>
        <w:t xml:space="preserve"> (</w:t>
      </w:r>
      <w:r w:rsidRPr="00390572">
        <w:rPr>
          <w:sz w:val="28"/>
          <w:szCs w:val="28"/>
        </w:rPr>
        <w:t>копия при предъявлении оригинала либо копия, заверенная в установленном порядке)</w:t>
      </w:r>
      <w:r w:rsidR="00B00A03" w:rsidRPr="00390572">
        <w:rPr>
          <w:i/>
          <w:sz w:val="28"/>
          <w:szCs w:val="28"/>
        </w:rPr>
        <w:t>:</w:t>
      </w:r>
    </w:p>
    <w:p w:rsidR="00B00A03" w:rsidRPr="00390572" w:rsidRDefault="00390572" w:rsidP="00B00A03">
      <w:pPr>
        <w:jc w:val="both"/>
        <w:rPr>
          <w:sz w:val="28"/>
          <w:szCs w:val="28"/>
        </w:rPr>
      </w:pPr>
      <w:r w:rsidRPr="00390572">
        <w:rPr>
          <w:sz w:val="28"/>
          <w:szCs w:val="28"/>
        </w:rPr>
        <w:t xml:space="preserve">           </w:t>
      </w:r>
      <w:r w:rsidR="00B00A03" w:rsidRPr="00390572">
        <w:rPr>
          <w:sz w:val="28"/>
          <w:szCs w:val="28"/>
        </w:rPr>
        <w:t>9.4</w:t>
      </w:r>
      <w:r w:rsidRPr="00390572">
        <w:rPr>
          <w:sz w:val="28"/>
          <w:szCs w:val="28"/>
        </w:rPr>
        <w:t>.1)</w:t>
      </w:r>
      <w:r w:rsidR="00B00A03" w:rsidRPr="00390572">
        <w:rPr>
          <w:sz w:val="28"/>
          <w:szCs w:val="28"/>
        </w:rPr>
        <w:t xml:space="preserve"> свидетельство о рождении ребенка</w:t>
      </w:r>
      <w:r w:rsidRPr="00390572">
        <w:rPr>
          <w:sz w:val="28"/>
          <w:szCs w:val="28"/>
        </w:rPr>
        <w:t xml:space="preserve"> и</w:t>
      </w:r>
      <w:r w:rsidR="00B00A03" w:rsidRPr="00390572">
        <w:rPr>
          <w:sz w:val="28"/>
          <w:szCs w:val="28"/>
        </w:rPr>
        <w:t xml:space="preserve"> (или)</w:t>
      </w:r>
      <w:r w:rsidRPr="00390572">
        <w:rPr>
          <w:sz w:val="28"/>
          <w:szCs w:val="28"/>
        </w:rPr>
        <w:t>;</w:t>
      </w:r>
    </w:p>
    <w:p w:rsidR="00B00A03" w:rsidRPr="00390572" w:rsidRDefault="00390572" w:rsidP="00B00A03">
      <w:pPr>
        <w:jc w:val="both"/>
        <w:rPr>
          <w:sz w:val="28"/>
          <w:szCs w:val="28"/>
        </w:rPr>
      </w:pPr>
      <w:r w:rsidRPr="00390572">
        <w:rPr>
          <w:sz w:val="28"/>
          <w:szCs w:val="28"/>
        </w:rPr>
        <w:t xml:space="preserve">           </w:t>
      </w:r>
      <w:r w:rsidR="00B00A03" w:rsidRPr="00390572">
        <w:rPr>
          <w:sz w:val="28"/>
          <w:szCs w:val="28"/>
        </w:rPr>
        <w:t>9.4</w:t>
      </w:r>
      <w:r w:rsidRPr="00390572">
        <w:rPr>
          <w:sz w:val="28"/>
          <w:szCs w:val="28"/>
        </w:rPr>
        <w:t xml:space="preserve">.2) </w:t>
      </w:r>
      <w:r w:rsidR="00B00A03" w:rsidRPr="00390572">
        <w:rPr>
          <w:sz w:val="28"/>
          <w:szCs w:val="28"/>
        </w:rPr>
        <w:t>правовой акт об установлении над ребенком опеки или попечительства,</w:t>
      </w:r>
      <w:r w:rsidRPr="00390572">
        <w:rPr>
          <w:sz w:val="28"/>
          <w:szCs w:val="28"/>
        </w:rPr>
        <w:t xml:space="preserve"> и</w:t>
      </w:r>
      <w:r w:rsidR="00B00A03" w:rsidRPr="00390572">
        <w:rPr>
          <w:sz w:val="28"/>
          <w:szCs w:val="28"/>
        </w:rPr>
        <w:t xml:space="preserve"> (или)</w:t>
      </w:r>
      <w:r w:rsidR="00E95D61">
        <w:rPr>
          <w:sz w:val="28"/>
          <w:szCs w:val="28"/>
        </w:rPr>
        <w:t>;</w:t>
      </w:r>
    </w:p>
    <w:p w:rsidR="00B00A03" w:rsidRPr="00390572" w:rsidRDefault="00B00A03" w:rsidP="00B00A03">
      <w:pPr>
        <w:pStyle w:val="ConsPlusNormal"/>
        <w:widowControl/>
        <w:ind w:firstLine="709"/>
        <w:jc w:val="both"/>
        <w:rPr>
          <w:rFonts w:ascii="Times New Roman" w:hAnsi="Times New Roman"/>
          <w:sz w:val="28"/>
          <w:szCs w:val="28"/>
        </w:rPr>
      </w:pPr>
      <w:r w:rsidRPr="00390572">
        <w:rPr>
          <w:rFonts w:ascii="Times New Roman" w:hAnsi="Times New Roman"/>
          <w:sz w:val="28"/>
          <w:szCs w:val="28"/>
        </w:rPr>
        <w:t>9.4</w:t>
      </w:r>
      <w:r w:rsidR="00390572" w:rsidRPr="00390572">
        <w:rPr>
          <w:rFonts w:ascii="Times New Roman" w:hAnsi="Times New Roman"/>
          <w:sz w:val="28"/>
          <w:szCs w:val="28"/>
        </w:rPr>
        <w:t>.3)</w:t>
      </w:r>
      <w:r w:rsidRPr="00390572">
        <w:rPr>
          <w:rFonts w:ascii="Times New Roman" w:hAnsi="Times New Roman"/>
          <w:sz w:val="28"/>
          <w:szCs w:val="28"/>
        </w:rPr>
        <w:t xml:space="preserve"> свидетельство об установлении отцовства</w:t>
      </w:r>
      <w:r w:rsidR="00390572" w:rsidRPr="00390572">
        <w:rPr>
          <w:rFonts w:ascii="Times New Roman" w:hAnsi="Times New Roman"/>
          <w:sz w:val="28"/>
          <w:szCs w:val="28"/>
        </w:rPr>
        <w:t>;</w:t>
      </w:r>
    </w:p>
    <w:p w:rsidR="00B00A03" w:rsidRPr="00390572" w:rsidRDefault="00390572" w:rsidP="00390572">
      <w:pPr>
        <w:jc w:val="both"/>
        <w:rPr>
          <w:sz w:val="28"/>
          <w:szCs w:val="28"/>
        </w:rPr>
      </w:pPr>
      <w:r w:rsidRPr="00390572">
        <w:rPr>
          <w:sz w:val="28"/>
          <w:szCs w:val="28"/>
        </w:rPr>
        <w:t xml:space="preserve">           </w:t>
      </w:r>
      <w:r w:rsidR="00B00A03" w:rsidRPr="00390572">
        <w:rPr>
          <w:sz w:val="28"/>
          <w:szCs w:val="28"/>
        </w:rPr>
        <w:t>9.5</w:t>
      </w:r>
      <w:r w:rsidRPr="00390572">
        <w:rPr>
          <w:sz w:val="28"/>
          <w:szCs w:val="28"/>
        </w:rPr>
        <w:t>) в</w:t>
      </w:r>
      <w:r w:rsidR="00B00A03" w:rsidRPr="00390572">
        <w:rPr>
          <w:sz w:val="28"/>
          <w:szCs w:val="28"/>
        </w:rPr>
        <w:t xml:space="preserve">ыписка из домовой книги </w:t>
      </w:r>
      <w:r w:rsidRPr="00390572">
        <w:rPr>
          <w:sz w:val="28"/>
          <w:szCs w:val="28"/>
        </w:rPr>
        <w:t>и</w:t>
      </w:r>
      <w:r w:rsidR="00B00A03" w:rsidRPr="00390572">
        <w:rPr>
          <w:sz w:val="28"/>
          <w:szCs w:val="28"/>
        </w:rPr>
        <w:t>ли</w:t>
      </w:r>
      <w:r w:rsidRPr="00390572">
        <w:rPr>
          <w:sz w:val="28"/>
          <w:szCs w:val="28"/>
        </w:rPr>
        <w:t xml:space="preserve"> в</w:t>
      </w:r>
      <w:r w:rsidR="00B00A03" w:rsidRPr="00390572">
        <w:rPr>
          <w:sz w:val="28"/>
          <w:szCs w:val="28"/>
        </w:rPr>
        <w:t>ыписка из финансового лицевого счета</w:t>
      </w:r>
      <w:r w:rsidRPr="00390572">
        <w:rPr>
          <w:sz w:val="28"/>
          <w:szCs w:val="28"/>
        </w:rPr>
        <w:t xml:space="preserve"> (оригинал);</w:t>
      </w:r>
    </w:p>
    <w:p w:rsidR="00B00A03" w:rsidRPr="00390572" w:rsidRDefault="00390572" w:rsidP="00B00A03">
      <w:pPr>
        <w:jc w:val="both"/>
        <w:rPr>
          <w:sz w:val="28"/>
          <w:szCs w:val="28"/>
        </w:rPr>
      </w:pPr>
      <w:r w:rsidRPr="00390572">
        <w:rPr>
          <w:sz w:val="28"/>
          <w:szCs w:val="28"/>
        </w:rPr>
        <w:t xml:space="preserve">           </w:t>
      </w:r>
      <w:r w:rsidR="00B00A03" w:rsidRPr="00390572">
        <w:rPr>
          <w:sz w:val="28"/>
          <w:szCs w:val="28"/>
        </w:rPr>
        <w:t>9.6</w:t>
      </w:r>
      <w:r w:rsidRPr="00390572">
        <w:rPr>
          <w:sz w:val="28"/>
          <w:szCs w:val="28"/>
        </w:rPr>
        <w:t>) д</w:t>
      </w:r>
      <w:r w:rsidR="00B00A03" w:rsidRPr="00390572">
        <w:rPr>
          <w:i/>
          <w:sz w:val="28"/>
          <w:szCs w:val="28"/>
        </w:rPr>
        <w:t>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rsidR="00B00A03" w:rsidRPr="00390572" w:rsidRDefault="00B00A03" w:rsidP="00B00A03">
      <w:pPr>
        <w:jc w:val="both"/>
        <w:rPr>
          <w:sz w:val="28"/>
          <w:szCs w:val="28"/>
        </w:rPr>
      </w:pPr>
      <w:r w:rsidRPr="00390572">
        <w:rPr>
          <w:sz w:val="28"/>
          <w:szCs w:val="28"/>
        </w:rPr>
        <w:t>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r w:rsidR="00390572" w:rsidRPr="00390572">
        <w:rPr>
          <w:sz w:val="28"/>
          <w:szCs w:val="28"/>
        </w:rPr>
        <w:t xml:space="preserve"> (копия при предъявлении оригинала либо копия, заверенная в установленном порядке)</w:t>
      </w:r>
      <w:r w:rsidRPr="00390572">
        <w:rPr>
          <w:sz w:val="28"/>
          <w:szCs w:val="28"/>
        </w:rPr>
        <w:t>:</w:t>
      </w:r>
    </w:p>
    <w:p w:rsidR="00B00A03" w:rsidRPr="00390572" w:rsidRDefault="00390572" w:rsidP="00B00A03">
      <w:pPr>
        <w:jc w:val="both"/>
        <w:rPr>
          <w:sz w:val="28"/>
          <w:szCs w:val="28"/>
        </w:rPr>
      </w:pPr>
      <w:r w:rsidRPr="00390572">
        <w:rPr>
          <w:sz w:val="28"/>
          <w:szCs w:val="28"/>
        </w:rPr>
        <w:t xml:space="preserve">            </w:t>
      </w:r>
      <w:r w:rsidR="00B00A03" w:rsidRPr="00390572">
        <w:rPr>
          <w:sz w:val="28"/>
          <w:szCs w:val="28"/>
        </w:rPr>
        <w:t>9.6</w:t>
      </w:r>
      <w:r w:rsidRPr="00390572">
        <w:rPr>
          <w:sz w:val="28"/>
          <w:szCs w:val="28"/>
        </w:rPr>
        <w:t>.1)</w:t>
      </w:r>
      <w:r w:rsidR="00B00A03" w:rsidRPr="00390572">
        <w:rPr>
          <w:sz w:val="28"/>
          <w:szCs w:val="28"/>
        </w:rPr>
        <w:t xml:space="preserve"> </w:t>
      </w:r>
      <w:r w:rsidRPr="00390572">
        <w:rPr>
          <w:sz w:val="28"/>
          <w:szCs w:val="28"/>
        </w:rPr>
        <w:t>с</w:t>
      </w:r>
      <w:r w:rsidR="00B00A03" w:rsidRPr="00390572">
        <w:rPr>
          <w:sz w:val="28"/>
          <w:szCs w:val="28"/>
        </w:rPr>
        <w:t>правка врачебной комиссии</w:t>
      </w:r>
      <w:r w:rsidRPr="00390572">
        <w:rPr>
          <w:sz w:val="28"/>
          <w:szCs w:val="28"/>
        </w:rPr>
        <w:t xml:space="preserve"> </w:t>
      </w:r>
      <w:r w:rsidR="00B00A03" w:rsidRPr="00390572">
        <w:rPr>
          <w:b/>
          <w:sz w:val="28"/>
          <w:szCs w:val="28"/>
        </w:rPr>
        <w:t>или</w:t>
      </w:r>
      <w:r w:rsidRPr="00390572">
        <w:rPr>
          <w:b/>
          <w:sz w:val="28"/>
          <w:szCs w:val="28"/>
        </w:rPr>
        <w:t>;</w:t>
      </w:r>
    </w:p>
    <w:p w:rsidR="00B00A03" w:rsidRPr="00390572" w:rsidRDefault="00390572" w:rsidP="00B00A03">
      <w:pPr>
        <w:jc w:val="both"/>
        <w:rPr>
          <w:sz w:val="28"/>
          <w:szCs w:val="28"/>
        </w:rPr>
      </w:pPr>
      <w:r w:rsidRPr="00390572">
        <w:rPr>
          <w:sz w:val="28"/>
          <w:szCs w:val="28"/>
        </w:rPr>
        <w:t xml:space="preserve">            </w:t>
      </w:r>
      <w:r w:rsidR="00B00A03" w:rsidRPr="00390572">
        <w:rPr>
          <w:sz w:val="28"/>
          <w:szCs w:val="28"/>
        </w:rPr>
        <w:t>9.6</w:t>
      </w:r>
      <w:r w:rsidRPr="00390572">
        <w:rPr>
          <w:sz w:val="28"/>
          <w:szCs w:val="28"/>
        </w:rPr>
        <w:t>.2)</w:t>
      </w:r>
      <w:r w:rsidR="00B00A03" w:rsidRPr="00390572">
        <w:rPr>
          <w:sz w:val="28"/>
          <w:szCs w:val="28"/>
        </w:rPr>
        <w:t xml:space="preserve"> </w:t>
      </w:r>
      <w:r w:rsidRPr="00390572">
        <w:rPr>
          <w:sz w:val="28"/>
          <w:szCs w:val="28"/>
        </w:rPr>
        <w:t>с</w:t>
      </w:r>
      <w:r w:rsidR="00B00A03" w:rsidRPr="00390572">
        <w:rPr>
          <w:sz w:val="28"/>
          <w:szCs w:val="28"/>
        </w:rPr>
        <w:t>правка медицинского учреждения</w:t>
      </w:r>
      <w:r w:rsidRPr="00390572">
        <w:rPr>
          <w:sz w:val="28"/>
          <w:szCs w:val="28"/>
        </w:rPr>
        <w:t xml:space="preserve"> </w:t>
      </w:r>
      <w:r w:rsidR="00B00A03" w:rsidRPr="00390572">
        <w:rPr>
          <w:b/>
          <w:sz w:val="28"/>
          <w:szCs w:val="28"/>
        </w:rPr>
        <w:t>или</w:t>
      </w:r>
      <w:r w:rsidRPr="00390572">
        <w:rPr>
          <w:b/>
          <w:sz w:val="28"/>
          <w:szCs w:val="28"/>
        </w:rPr>
        <w:t>;</w:t>
      </w:r>
    </w:p>
    <w:p w:rsidR="00B00A03" w:rsidRPr="00390572" w:rsidRDefault="00390572" w:rsidP="00B00A03">
      <w:pPr>
        <w:jc w:val="both"/>
        <w:rPr>
          <w:sz w:val="28"/>
          <w:szCs w:val="28"/>
        </w:rPr>
      </w:pPr>
      <w:r w:rsidRPr="00390572">
        <w:rPr>
          <w:sz w:val="28"/>
          <w:szCs w:val="28"/>
        </w:rPr>
        <w:t xml:space="preserve">            </w:t>
      </w:r>
      <w:r w:rsidR="00B00A03" w:rsidRPr="00390572">
        <w:rPr>
          <w:sz w:val="28"/>
          <w:szCs w:val="28"/>
        </w:rPr>
        <w:t>9.6</w:t>
      </w:r>
      <w:r w:rsidRPr="00390572">
        <w:rPr>
          <w:sz w:val="28"/>
          <w:szCs w:val="28"/>
        </w:rPr>
        <w:t>.3) с</w:t>
      </w:r>
      <w:r w:rsidR="00B00A03" w:rsidRPr="00390572">
        <w:rPr>
          <w:sz w:val="28"/>
          <w:szCs w:val="28"/>
        </w:rPr>
        <w:t>правка, выданная федеральным государственным учреждением медико-социальной экспертизы</w:t>
      </w:r>
      <w:r w:rsidRPr="00390572">
        <w:rPr>
          <w:sz w:val="28"/>
          <w:szCs w:val="28"/>
        </w:rPr>
        <w:t xml:space="preserve"> </w:t>
      </w:r>
      <w:r w:rsidR="00B00A03" w:rsidRPr="00390572">
        <w:rPr>
          <w:b/>
          <w:sz w:val="28"/>
          <w:szCs w:val="28"/>
        </w:rPr>
        <w:t>или</w:t>
      </w:r>
      <w:r w:rsidRPr="00390572">
        <w:rPr>
          <w:b/>
          <w:sz w:val="28"/>
          <w:szCs w:val="28"/>
        </w:rPr>
        <w:t>;</w:t>
      </w:r>
    </w:p>
    <w:p w:rsidR="00B00A03" w:rsidRPr="00390572" w:rsidRDefault="00390572" w:rsidP="00B00A03">
      <w:pPr>
        <w:pStyle w:val="ConsPlusNormal"/>
        <w:widowControl/>
        <w:ind w:firstLine="709"/>
        <w:jc w:val="both"/>
        <w:rPr>
          <w:rFonts w:ascii="Times New Roman" w:hAnsi="Times New Roman"/>
          <w:sz w:val="28"/>
          <w:szCs w:val="28"/>
        </w:rPr>
      </w:pPr>
      <w:r w:rsidRPr="00390572">
        <w:rPr>
          <w:rFonts w:ascii="Times New Roman" w:hAnsi="Times New Roman"/>
          <w:sz w:val="28"/>
          <w:szCs w:val="28"/>
        </w:rPr>
        <w:t xml:space="preserve"> </w:t>
      </w:r>
      <w:r w:rsidR="00B00A03" w:rsidRPr="00390572">
        <w:rPr>
          <w:rFonts w:ascii="Times New Roman" w:hAnsi="Times New Roman"/>
          <w:sz w:val="28"/>
          <w:szCs w:val="28"/>
        </w:rPr>
        <w:t>9.6</w:t>
      </w:r>
      <w:r w:rsidRPr="00390572">
        <w:rPr>
          <w:rFonts w:ascii="Times New Roman" w:hAnsi="Times New Roman"/>
          <w:sz w:val="28"/>
          <w:szCs w:val="28"/>
        </w:rPr>
        <w:t>.4)</w:t>
      </w:r>
      <w:r w:rsidR="00E95D61">
        <w:rPr>
          <w:rFonts w:ascii="Times New Roman" w:hAnsi="Times New Roman"/>
          <w:sz w:val="28"/>
          <w:szCs w:val="28"/>
        </w:rPr>
        <w:t xml:space="preserve"> з</w:t>
      </w:r>
      <w:r w:rsidR="00B00A03" w:rsidRPr="00390572">
        <w:rPr>
          <w:rFonts w:ascii="Times New Roman" w:hAnsi="Times New Roman"/>
          <w:sz w:val="28"/>
          <w:szCs w:val="28"/>
        </w:rPr>
        <w:t>аключение врачебной комиссии</w:t>
      </w:r>
      <w:r w:rsidRPr="00390572">
        <w:rPr>
          <w:rFonts w:ascii="Times New Roman" w:hAnsi="Times New Roman"/>
          <w:sz w:val="28"/>
          <w:szCs w:val="28"/>
        </w:rPr>
        <w:t>;</w:t>
      </w:r>
    </w:p>
    <w:p w:rsidR="00B00A03" w:rsidRPr="00360495" w:rsidRDefault="00390572" w:rsidP="00B00A03">
      <w:pPr>
        <w:jc w:val="both"/>
        <w:rPr>
          <w:i/>
          <w:sz w:val="28"/>
          <w:szCs w:val="28"/>
        </w:rPr>
      </w:pPr>
      <w:r w:rsidRPr="00390572">
        <w:rPr>
          <w:sz w:val="28"/>
          <w:szCs w:val="28"/>
        </w:rPr>
        <w:lastRenderedPageBreak/>
        <w:t xml:space="preserve">         </w:t>
      </w:r>
      <w:r w:rsidR="00B00A03" w:rsidRPr="00360495">
        <w:rPr>
          <w:sz w:val="28"/>
          <w:szCs w:val="28"/>
        </w:rPr>
        <w:t>9.7</w:t>
      </w:r>
      <w:r w:rsidRPr="00360495">
        <w:rPr>
          <w:sz w:val="28"/>
          <w:szCs w:val="28"/>
        </w:rPr>
        <w:t xml:space="preserve">) </w:t>
      </w:r>
      <w:r w:rsidRPr="00360495">
        <w:rPr>
          <w:i/>
          <w:sz w:val="28"/>
          <w:szCs w:val="28"/>
        </w:rPr>
        <w:t>п</w:t>
      </w:r>
      <w:r w:rsidR="00B00A03" w:rsidRPr="00360495">
        <w:rPr>
          <w:i/>
          <w:sz w:val="28"/>
          <w:szCs w:val="28"/>
        </w:rPr>
        <w:t>ри наличии у гражданина права на меры социальной поддержки, установленные федеральным законодательством:</w:t>
      </w:r>
    </w:p>
    <w:p w:rsidR="00B00A03" w:rsidRPr="00360495" w:rsidRDefault="00B00A03" w:rsidP="00E95D61">
      <w:pPr>
        <w:jc w:val="both"/>
        <w:rPr>
          <w:sz w:val="28"/>
          <w:szCs w:val="28"/>
        </w:rPr>
      </w:pPr>
      <w:r w:rsidRPr="00360495">
        <w:rPr>
          <w:sz w:val="28"/>
          <w:szCs w:val="28"/>
        </w:rPr>
        <w:t xml:space="preserve">удостоверения и документы, </w:t>
      </w:r>
      <w:proofErr w:type="gramStart"/>
      <w:r w:rsidRPr="00360495">
        <w:rPr>
          <w:sz w:val="28"/>
          <w:szCs w:val="28"/>
        </w:rPr>
        <w:t>подтверждающих</w:t>
      </w:r>
      <w:proofErr w:type="gramEnd"/>
      <w:r w:rsidRPr="00360495">
        <w:rPr>
          <w:sz w:val="28"/>
          <w:szCs w:val="28"/>
        </w:rPr>
        <w:t xml:space="preserve"> данное право</w:t>
      </w:r>
      <w:r w:rsidR="00390572" w:rsidRPr="00360495">
        <w:rPr>
          <w:sz w:val="28"/>
          <w:szCs w:val="28"/>
        </w:rPr>
        <w:t xml:space="preserve"> (</w:t>
      </w:r>
      <w:r w:rsidR="00E95D61" w:rsidRPr="00360495">
        <w:rPr>
          <w:sz w:val="28"/>
          <w:szCs w:val="28"/>
        </w:rPr>
        <w:t>к</w:t>
      </w:r>
      <w:r w:rsidR="00390572" w:rsidRPr="00360495">
        <w:rPr>
          <w:sz w:val="28"/>
          <w:szCs w:val="28"/>
        </w:rPr>
        <w:t>опия при предъявлении оригинала либо копия, заверенная в установленном порядке)</w:t>
      </w:r>
      <w:r w:rsidRPr="00360495">
        <w:rPr>
          <w:sz w:val="28"/>
          <w:szCs w:val="28"/>
        </w:rPr>
        <w:t>.</w:t>
      </w:r>
    </w:p>
    <w:p w:rsidR="008B207E" w:rsidRPr="00360495" w:rsidRDefault="00E95D61" w:rsidP="00E95D61">
      <w:pPr>
        <w:widowControl w:val="0"/>
        <w:autoSpaceDN w:val="0"/>
        <w:adjustRightInd w:val="0"/>
        <w:jc w:val="both"/>
        <w:rPr>
          <w:sz w:val="28"/>
          <w:szCs w:val="28"/>
        </w:rPr>
      </w:pPr>
      <w:r w:rsidRPr="00360495">
        <w:rPr>
          <w:sz w:val="28"/>
          <w:szCs w:val="28"/>
        </w:rPr>
        <w:t xml:space="preserve">         </w:t>
      </w:r>
      <w:r w:rsidR="00B97702" w:rsidRPr="00360495">
        <w:rPr>
          <w:sz w:val="28"/>
          <w:szCs w:val="28"/>
        </w:rPr>
        <w:t>6.2</w:t>
      </w:r>
      <w:r w:rsidR="008B207E" w:rsidRPr="00360495">
        <w:rPr>
          <w:sz w:val="28"/>
          <w:szCs w:val="28"/>
        </w:rPr>
        <w:t>. Представленные документы должны соответствовать следующим требованиям:</w:t>
      </w:r>
    </w:p>
    <w:p w:rsidR="008B207E" w:rsidRPr="00360495" w:rsidRDefault="008B207E" w:rsidP="00751AB4">
      <w:pPr>
        <w:widowControl w:val="0"/>
        <w:autoSpaceDN w:val="0"/>
        <w:adjustRightInd w:val="0"/>
        <w:ind w:firstLine="709"/>
        <w:jc w:val="both"/>
        <w:rPr>
          <w:sz w:val="28"/>
          <w:szCs w:val="28"/>
        </w:rPr>
      </w:pPr>
      <w:r w:rsidRPr="00360495">
        <w:rPr>
          <w:sz w:val="28"/>
          <w:szCs w:val="28"/>
        </w:rPr>
        <w:t>- текст документа написан разборчиво от руки или при помощи средств электронно-вычислительной техники;</w:t>
      </w:r>
    </w:p>
    <w:p w:rsidR="008B207E" w:rsidRPr="00360495" w:rsidRDefault="008B207E" w:rsidP="00751AB4">
      <w:pPr>
        <w:widowControl w:val="0"/>
        <w:autoSpaceDN w:val="0"/>
        <w:adjustRightInd w:val="0"/>
        <w:ind w:firstLine="709"/>
        <w:jc w:val="both"/>
        <w:rPr>
          <w:sz w:val="28"/>
          <w:szCs w:val="28"/>
        </w:rPr>
      </w:pPr>
      <w:r w:rsidRPr="00360495">
        <w:rPr>
          <w:sz w:val="28"/>
          <w:szCs w:val="28"/>
        </w:rPr>
        <w:t>- фамилия, имя и отчество (наименование) заявителя, его место жительства (место нахождения), телефон написаны полностью;</w:t>
      </w:r>
    </w:p>
    <w:p w:rsidR="008B207E" w:rsidRPr="00360495" w:rsidRDefault="008B207E" w:rsidP="00751AB4">
      <w:pPr>
        <w:widowControl w:val="0"/>
        <w:autoSpaceDN w:val="0"/>
        <w:adjustRightInd w:val="0"/>
        <w:ind w:firstLine="709"/>
        <w:jc w:val="both"/>
        <w:rPr>
          <w:sz w:val="28"/>
          <w:szCs w:val="28"/>
        </w:rPr>
      </w:pPr>
      <w:r w:rsidRPr="00360495">
        <w:rPr>
          <w:sz w:val="28"/>
          <w:szCs w:val="28"/>
        </w:rPr>
        <w:t>- в документах отсутствуют неоговоренные исправления;</w:t>
      </w:r>
    </w:p>
    <w:p w:rsidR="008B207E" w:rsidRPr="00360495" w:rsidRDefault="008B207E" w:rsidP="00751AB4">
      <w:pPr>
        <w:widowControl w:val="0"/>
        <w:autoSpaceDN w:val="0"/>
        <w:adjustRightInd w:val="0"/>
        <w:ind w:firstLine="709"/>
        <w:jc w:val="both"/>
        <w:rPr>
          <w:sz w:val="28"/>
          <w:szCs w:val="28"/>
        </w:rPr>
      </w:pPr>
      <w:r w:rsidRPr="00360495">
        <w:rPr>
          <w:sz w:val="28"/>
          <w:szCs w:val="28"/>
        </w:rPr>
        <w:t>- документы не исполнены карандашом.</w:t>
      </w:r>
    </w:p>
    <w:p w:rsidR="00A31A1F" w:rsidRPr="00DA1343" w:rsidRDefault="008B207E" w:rsidP="00DA1343">
      <w:pPr>
        <w:ind w:firstLine="709"/>
        <w:jc w:val="both"/>
        <w:rPr>
          <w:sz w:val="28"/>
          <w:szCs w:val="28"/>
        </w:rPr>
      </w:pPr>
      <w:r w:rsidRPr="00360495">
        <w:rPr>
          <w:sz w:val="28"/>
          <w:szCs w:val="28"/>
        </w:rPr>
        <w:t xml:space="preserve">7. </w:t>
      </w:r>
      <w:proofErr w:type="gramStart"/>
      <w:r w:rsidRPr="00360495">
        <w:rPr>
          <w:sz w:val="28"/>
          <w:szCs w:val="28"/>
        </w:rPr>
        <w:t>Исчерпывающий перечень документов, необходимых в соответствии с нормативными правовыми актами для предоставления</w:t>
      </w:r>
      <w:r w:rsidRPr="003B0929">
        <w:rPr>
          <w:sz w:val="28"/>
          <w:szCs w:val="28"/>
        </w:rPr>
        <w:t xml:space="preserve"> государственной услуги, </w:t>
      </w:r>
      <w:r w:rsidRPr="00DA1343">
        <w:rPr>
          <w:sz w:val="28"/>
          <w:szCs w:val="28"/>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00E95D61" w:rsidRPr="00DA1343">
        <w:rPr>
          <w:sz w:val="28"/>
          <w:szCs w:val="28"/>
        </w:rPr>
        <w:t>:</w:t>
      </w:r>
      <w:proofErr w:type="gramEnd"/>
    </w:p>
    <w:p w:rsidR="00A31A1F" w:rsidRPr="00DA1343" w:rsidRDefault="00DA1343" w:rsidP="00751AB4">
      <w:pPr>
        <w:ind w:firstLine="709"/>
        <w:jc w:val="both"/>
        <w:rPr>
          <w:sz w:val="28"/>
          <w:szCs w:val="28"/>
        </w:rPr>
      </w:pPr>
      <w:r>
        <w:rPr>
          <w:sz w:val="28"/>
          <w:szCs w:val="28"/>
        </w:rPr>
        <w:t>- сп</w:t>
      </w:r>
      <w:r w:rsidR="00A31A1F" w:rsidRPr="00DA1343">
        <w:rPr>
          <w:sz w:val="28"/>
          <w:szCs w:val="28"/>
        </w:rPr>
        <w:t>равки о регистрации по месту жительства и по месту пребывания гражданина и его детей, предоставляет МВД России;</w:t>
      </w:r>
    </w:p>
    <w:p w:rsidR="00A31A1F" w:rsidRPr="00DA1343" w:rsidRDefault="00DA1343" w:rsidP="00751AB4">
      <w:pPr>
        <w:ind w:firstLine="709"/>
        <w:jc w:val="both"/>
        <w:rPr>
          <w:sz w:val="28"/>
          <w:szCs w:val="28"/>
        </w:rPr>
      </w:pPr>
      <w:r>
        <w:rPr>
          <w:sz w:val="28"/>
          <w:szCs w:val="28"/>
        </w:rPr>
        <w:t>- в</w:t>
      </w:r>
      <w:r w:rsidR="00A31A1F" w:rsidRPr="00DA1343">
        <w:rPr>
          <w:sz w:val="28"/>
          <w:szCs w:val="28"/>
        </w:rPr>
        <w:t xml:space="preserve">ыписка из ЕГРН об объекте недвижимости (о занимаемом жилом помещении), предоставляет </w:t>
      </w:r>
      <w:proofErr w:type="spellStart"/>
      <w:r w:rsidR="00A31A1F" w:rsidRPr="00DA1343">
        <w:rPr>
          <w:sz w:val="28"/>
          <w:szCs w:val="28"/>
        </w:rPr>
        <w:t>Росреестр</w:t>
      </w:r>
      <w:proofErr w:type="spellEnd"/>
      <w:r w:rsidR="00A31A1F" w:rsidRPr="00DA1343">
        <w:rPr>
          <w:sz w:val="28"/>
          <w:szCs w:val="28"/>
        </w:rPr>
        <w:t>;</w:t>
      </w:r>
    </w:p>
    <w:p w:rsidR="00A31A1F" w:rsidRPr="00DA1343" w:rsidRDefault="00DA1343" w:rsidP="00A31A1F">
      <w:pPr>
        <w:rPr>
          <w:sz w:val="28"/>
          <w:szCs w:val="28"/>
        </w:rPr>
      </w:pPr>
      <w:r>
        <w:rPr>
          <w:sz w:val="28"/>
          <w:szCs w:val="28"/>
        </w:rPr>
        <w:t xml:space="preserve">            - с</w:t>
      </w:r>
      <w:r w:rsidR="00A31A1F" w:rsidRPr="00DA1343">
        <w:rPr>
          <w:sz w:val="28"/>
          <w:szCs w:val="28"/>
        </w:rPr>
        <w:t xml:space="preserve">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(предоставляют </w:t>
      </w:r>
      <w:r w:rsidRPr="00DA1343">
        <w:rPr>
          <w:sz w:val="28"/>
          <w:szCs w:val="28"/>
        </w:rPr>
        <w:t>о</w:t>
      </w:r>
      <w:r w:rsidR="00A31A1F" w:rsidRPr="00DA1343">
        <w:rPr>
          <w:sz w:val="28"/>
          <w:szCs w:val="28"/>
        </w:rPr>
        <w:t xml:space="preserve">рганизации технической инвентаризации), </w:t>
      </w:r>
      <w:r w:rsidR="00A31A1F" w:rsidRPr="00DA1343">
        <w:rPr>
          <w:b/>
          <w:sz w:val="28"/>
          <w:szCs w:val="28"/>
        </w:rPr>
        <w:t>и</w:t>
      </w:r>
      <w:r>
        <w:rPr>
          <w:b/>
          <w:sz w:val="28"/>
          <w:szCs w:val="28"/>
        </w:rPr>
        <w:t>;</w:t>
      </w:r>
    </w:p>
    <w:p w:rsidR="00A31A1F" w:rsidRPr="00DA1343" w:rsidRDefault="00DA1343" w:rsidP="00DA1343">
      <w:pPr>
        <w:jc w:val="both"/>
        <w:rPr>
          <w:sz w:val="28"/>
          <w:szCs w:val="28"/>
        </w:rPr>
      </w:pPr>
      <w:r>
        <w:rPr>
          <w:sz w:val="28"/>
          <w:szCs w:val="28"/>
        </w:rPr>
        <w:t xml:space="preserve">              в</w:t>
      </w:r>
      <w:r w:rsidR="00A31A1F" w:rsidRPr="00DA1343">
        <w:rPr>
          <w:sz w:val="28"/>
          <w:szCs w:val="28"/>
        </w:rPr>
        <w:t>ыписка из ЕГРН о правах отдельного лица на имевшиеся (имеющиеся) у него объекты недвижимости</w:t>
      </w:r>
      <w:r w:rsidRPr="00DA1343">
        <w:rPr>
          <w:sz w:val="28"/>
          <w:szCs w:val="28"/>
        </w:rPr>
        <w:t xml:space="preserve"> (предо</w:t>
      </w:r>
      <w:r w:rsidR="00A31A1F" w:rsidRPr="00DA1343">
        <w:rPr>
          <w:sz w:val="28"/>
          <w:szCs w:val="28"/>
        </w:rPr>
        <w:t xml:space="preserve">ставляет </w:t>
      </w:r>
      <w:proofErr w:type="spellStart"/>
      <w:r w:rsidR="00A31A1F" w:rsidRPr="00DA1343">
        <w:rPr>
          <w:sz w:val="28"/>
          <w:szCs w:val="28"/>
        </w:rPr>
        <w:t>Росреестр</w:t>
      </w:r>
      <w:proofErr w:type="spellEnd"/>
      <w:r w:rsidR="00A31A1F" w:rsidRPr="00DA1343">
        <w:rPr>
          <w:sz w:val="28"/>
          <w:szCs w:val="28"/>
        </w:rPr>
        <w:t>)</w:t>
      </w:r>
      <w:r>
        <w:rPr>
          <w:sz w:val="28"/>
          <w:szCs w:val="28"/>
        </w:rPr>
        <w:t>;</w:t>
      </w:r>
    </w:p>
    <w:p w:rsidR="00A31A1F" w:rsidRPr="00DA1343" w:rsidRDefault="00DA1343" w:rsidP="00A31A1F">
      <w:pPr>
        <w:jc w:val="both"/>
        <w:rPr>
          <w:sz w:val="28"/>
          <w:szCs w:val="28"/>
        </w:rPr>
      </w:pPr>
      <w:r>
        <w:rPr>
          <w:sz w:val="28"/>
          <w:szCs w:val="28"/>
        </w:rPr>
        <w:t xml:space="preserve">                - </w:t>
      </w:r>
      <w:r w:rsidR="00A31A1F" w:rsidRPr="00DA1343">
        <w:rPr>
          <w:sz w:val="28"/>
          <w:szCs w:val="28"/>
        </w:rPr>
        <w:t xml:space="preserve">справка предприятия технической инвентаризации </w:t>
      </w:r>
      <w:r w:rsidRPr="00DA1343">
        <w:rPr>
          <w:sz w:val="28"/>
          <w:szCs w:val="28"/>
        </w:rPr>
        <w:t xml:space="preserve">(предоставляют организации технической инвентаризации) </w:t>
      </w:r>
      <w:r w:rsidR="00A31A1F" w:rsidRPr="00DA1343">
        <w:rPr>
          <w:b/>
          <w:sz w:val="28"/>
          <w:szCs w:val="28"/>
        </w:rPr>
        <w:t xml:space="preserve">и </w:t>
      </w:r>
    </w:p>
    <w:p w:rsidR="00A31A1F" w:rsidRPr="00DA1343" w:rsidRDefault="00DA1343" w:rsidP="00DA1343">
      <w:pPr>
        <w:jc w:val="both"/>
        <w:rPr>
          <w:sz w:val="28"/>
          <w:szCs w:val="28"/>
        </w:rPr>
      </w:pPr>
      <w:r w:rsidRPr="00DA1343">
        <w:rPr>
          <w:sz w:val="28"/>
          <w:szCs w:val="28"/>
        </w:rPr>
        <w:t xml:space="preserve">              </w:t>
      </w:r>
      <w:r>
        <w:rPr>
          <w:sz w:val="28"/>
          <w:szCs w:val="28"/>
        </w:rPr>
        <w:t xml:space="preserve">  </w:t>
      </w:r>
      <w:r w:rsidR="00A31A1F" w:rsidRPr="00DA1343">
        <w:rPr>
          <w:sz w:val="28"/>
          <w:szCs w:val="28"/>
        </w:rPr>
        <w:t>выписка из ЕГРН о правах отдельного лица на имевшиеся (имеющиес</w:t>
      </w:r>
      <w:r w:rsidRPr="00DA1343">
        <w:rPr>
          <w:sz w:val="28"/>
          <w:szCs w:val="28"/>
        </w:rPr>
        <w:t xml:space="preserve">я) у него объекты недвижимости </w:t>
      </w:r>
      <w:r w:rsidR="00A31A1F" w:rsidRPr="00DA1343">
        <w:rPr>
          <w:i/>
          <w:sz w:val="28"/>
          <w:szCs w:val="28"/>
        </w:rPr>
        <w:t>о наличии (отсутствии) жилья, земельного участка и иного недвижимого имущества, принадлежащего на праве собственности и подлежащего налогообложению</w:t>
      </w:r>
      <w:r w:rsidRPr="00DA1343">
        <w:rPr>
          <w:i/>
          <w:sz w:val="28"/>
          <w:szCs w:val="28"/>
        </w:rPr>
        <w:t xml:space="preserve"> </w:t>
      </w:r>
      <w:r w:rsidRPr="00DA1343">
        <w:rPr>
          <w:sz w:val="28"/>
          <w:szCs w:val="28"/>
        </w:rPr>
        <w:t xml:space="preserve">(предоставляет </w:t>
      </w:r>
      <w:proofErr w:type="spellStart"/>
      <w:r w:rsidRPr="00DA1343">
        <w:rPr>
          <w:sz w:val="28"/>
          <w:szCs w:val="28"/>
        </w:rPr>
        <w:t>Росреестр</w:t>
      </w:r>
      <w:proofErr w:type="spellEnd"/>
      <w:r w:rsidRPr="00DA1343">
        <w:rPr>
          <w:sz w:val="28"/>
          <w:szCs w:val="28"/>
        </w:rPr>
        <w:t>)</w:t>
      </w:r>
      <w:r>
        <w:rPr>
          <w:sz w:val="28"/>
          <w:szCs w:val="28"/>
        </w:rPr>
        <w:t>;</w:t>
      </w:r>
    </w:p>
    <w:p w:rsidR="00A31A1F" w:rsidRDefault="00DA1343" w:rsidP="00DA1343">
      <w:pPr>
        <w:jc w:val="both"/>
        <w:rPr>
          <w:sz w:val="28"/>
          <w:szCs w:val="28"/>
        </w:rPr>
      </w:pPr>
      <w:r w:rsidRPr="00DA1343">
        <w:rPr>
          <w:sz w:val="28"/>
          <w:szCs w:val="28"/>
        </w:rPr>
        <w:t xml:space="preserve">            </w:t>
      </w:r>
      <w:r>
        <w:rPr>
          <w:sz w:val="28"/>
          <w:szCs w:val="28"/>
        </w:rPr>
        <w:t xml:space="preserve">     - </w:t>
      </w:r>
      <w:r w:rsidRPr="00DA1343">
        <w:rPr>
          <w:sz w:val="28"/>
          <w:szCs w:val="28"/>
        </w:rPr>
        <w:t>правовой акт органа местного самоуправления о постановке на учет гражданина в качестве нуждающегося в жилом помещении</w:t>
      </w:r>
      <w:r>
        <w:rPr>
          <w:sz w:val="28"/>
          <w:szCs w:val="28"/>
        </w:rPr>
        <w:t>.</w:t>
      </w:r>
    </w:p>
    <w:p w:rsidR="008B207E" w:rsidRPr="003B0929" w:rsidRDefault="00DA1343" w:rsidP="00DA1343">
      <w:pPr>
        <w:widowControl w:val="0"/>
        <w:autoSpaceDE w:val="0"/>
        <w:autoSpaceDN w:val="0"/>
        <w:adjustRightInd w:val="0"/>
        <w:jc w:val="both"/>
        <w:rPr>
          <w:sz w:val="28"/>
          <w:szCs w:val="28"/>
        </w:rPr>
      </w:pPr>
      <w:r>
        <w:rPr>
          <w:sz w:val="28"/>
          <w:szCs w:val="28"/>
        </w:rPr>
        <w:t xml:space="preserve">          </w:t>
      </w:r>
      <w:r w:rsidR="008B207E" w:rsidRPr="003B0929">
        <w:rPr>
          <w:sz w:val="28"/>
          <w:szCs w:val="28"/>
        </w:rPr>
        <w:t>8. Запрещено требовать у заявителя</w:t>
      </w:r>
    </w:p>
    <w:p w:rsidR="008B207E" w:rsidRPr="003B0929" w:rsidRDefault="008B207E" w:rsidP="00751AB4">
      <w:pPr>
        <w:widowControl w:val="0"/>
        <w:autoSpaceDN w:val="0"/>
        <w:adjustRightInd w:val="0"/>
        <w:ind w:firstLine="709"/>
        <w:jc w:val="both"/>
        <w:rPr>
          <w:sz w:val="28"/>
          <w:szCs w:val="28"/>
        </w:rPr>
      </w:pPr>
      <w:r w:rsidRPr="003B0929">
        <w:rPr>
          <w:sz w:val="28"/>
          <w:szCs w:val="28"/>
        </w:rPr>
        <w:t>От заявителя запрещается требовать:</w:t>
      </w:r>
    </w:p>
    <w:p w:rsidR="008B207E" w:rsidRPr="003B0929" w:rsidRDefault="008B207E" w:rsidP="00751AB4">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представления документов и информации, которые находятся в распоряжении органов, предоставляющих государственные и муниципальные </w:t>
      </w:r>
      <w:r w:rsidRPr="003B0929">
        <w:rPr>
          <w:sz w:val="28"/>
          <w:szCs w:val="28"/>
        </w:rPr>
        <w:lastRenderedPageBreak/>
        <w:t>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B207E" w:rsidRPr="003B0929" w:rsidRDefault="008B207E" w:rsidP="00751AB4">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B207E" w:rsidRPr="003B0929"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w:t>
      </w:r>
      <w:r w:rsidR="0086568B">
        <w:rPr>
          <w:rFonts w:ascii="Times New Roman" w:hAnsi="Times New Roman"/>
          <w:sz w:val="28"/>
          <w:szCs w:val="28"/>
        </w:rPr>
        <w:t xml:space="preserve">я предоставления муниципальной </w:t>
      </w:r>
      <w:r w:rsidRPr="003B0929">
        <w:rPr>
          <w:rFonts w:ascii="Times New Roman" w:hAnsi="Times New Roman"/>
          <w:sz w:val="28"/>
          <w:szCs w:val="28"/>
        </w:rPr>
        <w:t>услуги</w:t>
      </w:r>
    </w:p>
    <w:p w:rsidR="008B207E" w:rsidRPr="003B0929" w:rsidRDefault="008B207E" w:rsidP="00751AB4">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8B207E" w:rsidRPr="003B0929" w:rsidRDefault="008B207E" w:rsidP="00751AB4">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8B207E" w:rsidRPr="003B0929" w:rsidRDefault="008B207E" w:rsidP="00751AB4">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8B207E" w:rsidRPr="003B0929" w:rsidRDefault="008B207E" w:rsidP="00751AB4">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w:t>
      </w:r>
      <w:r w:rsidR="0086568B">
        <w:rPr>
          <w:sz w:val="28"/>
          <w:szCs w:val="28"/>
        </w:rPr>
        <w:t xml:space="preserve">ументов, указанных в настоящем </w:t>
      </w:r>
      <w:r w:rsidRPr="003B0929">
        <w:rPr>
          <w:sz w:val="28"/>
          <w:szCs w:val="28"/>
        </w:rPr>
        <w:t>административном регламенте.</w:t>
      </w:r>
    </w:p>
    <w:p w:rsidR="008B207E" w:rsidRPr="003B0929" w:rsidRDefault="008B207E" w:rsidP="00751AB4">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8B207E" w:rsidRPr="003B0929" w:rsidRDefault="008B207E" w:rsidP="00751AB4">
      <w:pPr>
        <w:ind w:firstLine="709"/>
        <w:jc w:val="both"/>
        <w:rPr>
          <w:sz w:val="28"/>
        </w:rPr>
      </w:pPr>
      <w:r w:rsidRPr="003B0929">
        <w:rPr>
          <w:sz w:val="28"/>
        </w:rPr>
        <w:t>10.1. Предоставление заявителем недостоверных или неполных сведений в документах.</w:t>
      </w:r>
    </w:p>
    <w:p w:rsidR="008B207E" w:rsidRPr="003B0929" w:rsidRDefault="008B207E" w:rsidP="00751AB4">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8B207E" w:rsidRPr="003B0929" w:rsidRDefault="008B207E" w:rsidP="00751AB4">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8B207E" w:rsidRPr="003B0929"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07E" w:rsidRPr="003B0929" w:rsidRDefault="008B207E" w:rsidP="00751AB4">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8B207E" w:rsidRPr="003B0929" w:rsidRDefault="008B207E" w:rsidP="00751AB4">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8B207E" w:rsidRPr="003B0929" w:rsidRDefault="008B207E" w:rsidP="00751AB4">
      <w:pPr>
        <w:ind w:firstLine="709"/>
        <w:jc w:val="both"/>
        <w:rPr>
          <w:sz w:val="28"/>
          <w:szCs w:val="28"/>
        </w:rPr>
      </w:pPr>
      <w:r w:rsidRPr="003B0929">
        <w:rPr>
          <w:sz w:val="28"/>
          <w:szCs w:val="28"/>
        </w:rPr>
        <w:t>Муниципальная услуга предоставляется бесплатно.</w:t>
      </w:r>
    </w:p>
    <w:p w:rsidR="008B207E" w:rsidRPr="003B0929" w:rsidRDefault="008B207E" w:rsidP="00751AB4">
      <w:pPr>
        <w:ind w:firstLine="709"/>
        <w:jc w:val="both"/>
        <w:rPr>
          <w:sz w:val="28"/>
          <w:szCs w:val="28"/>
        </w:rPr>
      </w:pPr>
      <w:r w:rsidRPr="003B0929">
        <w:rPr>
          <w:sz w:val="28"/>
          <w:szCs w:val="28"/>
        </w:rPr>
        <w:lastRenderedPageBreak/>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207E" w:rsidRPr="003B0929" w:rsidRDefault="008B207E" w:rsidP="00751AB4">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8B207E" w:rsidRPr="003B0929" w:rsidRDefault="008B207E" w:rsidP="00751AB4">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B207E" w:rsidRPr="003B0929" w:rsidRDefault="008B207E" w:rsidP="00751AB4">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B207E" w:rsidRPr="003B0929" w:rsidRDefault="008B207E" w:rsidP="00751AB4">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07E" w:rsidRPr="003B0929" w:rsidRDefault="008B207E" w:rsidP="00751AB4">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8B207E" w:rsidRPr="00F47511" w:rsidRDefault="008B207E" w:rsidP="00751AB4">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8B207E" w:rsidRPr="00F47511"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16.1.Требования к помещениям:</w:t>
      </w:r>
    </w:p>
    <w:p w:rsidR="008B207E" w:rsidRPr="003B0929" w:rsidRDefault="008B207E" w:rsidP="00751AB4">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86568B">
        <w:rPr>
          <w:sz w:val="28"/>
          <w:szCs w:val="28"/>
        </w:rPr>
        <w:t>тями передвижения -</w:t>
      </w:r>
      <w:r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8B207E" w:rsidRPr="003B0929" w:rsidRDefault="008B207E" w:rsidP="00751AB4">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B207E" w:rsidRPr="003B0929" w:rsidRDefault="008B207E" w:rsidP="00751AB4">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8B207E" w:rsidRPr="003B0929" w:rsidRDefault="008B207E" w:rsidP="00751AB4">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16.2. Информационные стенды должны быть максимально приближены к каждому посетителю, хорошо просматриваемы и функциональны. Текст материалов, размещ</w:t>
      </w:r>
      <w:r w:rsidR="0086568B">
        <w:rPr>
          <w:sz w:val="28"/>
          <w:szCs w:val="28"/>
        </w:rPr>
        <w:t>аемых на сайте Углегорского сельского поселения</w:t>
      </w:r>
      <w:r w:rsidRPr="003B0929">
        <w:rPr>
          <w:sz w:val="28"/>
          <w:szCs w:val="28"/>
        </w:rPr>
        <w:t>, должен быть оформлен удобным для чтения шрифтом.</w:t>
      </w:r>
    </w:p>
    <w:p w:rsidR="008B207E" w:rsidRPr="003B0929" w:rsidRDefault="008B207E" w:rsidP="00751AB4">
      <w:pPr>
        <w:widowControl w:val="0"/>
        <w:autoSpaceDN w:val="0"/>
        <w:adjustRightInd w:val="0"/>
        <w:ind w:firstLine="709"/>
        <w:jc w:val="both"/>
        <w:rPr>
          <w:sz w:val="28"/>
          <w:szCs w:val="28"/>
        </w:rPr>
      </w:pPr>
      <w:r w:rsidRPr="003B0929">
        <w:rPr>
          <w:sz w:val="28"/>
          <w:szCs w:val="28"/>
        </w:rPr>
        <w:t>16.3. Требования к местам для ожидания: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8B207E" w:rsidRPr="003B0929" w:rsidRDefault="008B207E" w:rsidP="00751AB4">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8B207E" w:rsidRPr="003B0929" w:rsidRDefault="008B207E" w:rsidP="00751AB4">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16.5. Требования к входу в </w:t>
      </w:r>
      <w:r w:rsidR="0086568B">
        <w:rPr>
          <w:sz w:val="28"/>
          <w:szCs w:val="28"/>
        </w:rPr>
        <w:t>здание, где расположена Администрация Углегорского сельского поселения</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стандартной вывески с наименова</w:t>
      </w:r>
      <w:r w:rsidR="0086568B">
        <w:rPr>
          <w:sz w:val="28"/>
          <w:szCs w:val="28"/>
        </w:rPr>
        <w:t>нием Администрация Углегорского сельского поселения</w:t>
      </w:r>
      <w:r w:rsidRPr="003B0929">
        <w:rPr>
          <w:sz w:val="28"/>
          <w:szCs w:val="28"/>
        </w:rPr>
        <w:t xml:space="preserve"> и режимом его работы;</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w:t>
      </w:r>
      <w:r w:rsidR="0086568B">
        <w:rPr>
          <w:sz w:val="28"/>
          <w:szCs w:val="28"/>
        </w:rPr>
        <w:t>твенных целей Администрации</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86568B">
        <w:rPr>
          <w:sz w:val="28"/>
          <w:szCs w:val="28"/>
        </w:rPr>
        <w:t>если Администрация расположена</w:t>
      </w:r>
      <w:r w:rsidRPr="003B0929">
        <w:rPr>
          <w:sz w:val="28"/>
          <w:szCs w:val="28"/>
        </w:rPr>
        <w:t xml:space="preserve"> в отдельно стоящем здании).</w:t>
      </w:r>
    </w:p>
    <w:p w:rsidR="008B207E" w:rsidRPr="003B0929" w:rsidRDefault="008B207E" w:rsidP="00751AB4">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наличие визуальной текстовой информации, размещаемой на информационном стенде </w:t>
      </w:r>
      <w:r w:rsidR="0086568B">
        <w:rPr>
          <w:sz w:val="28"/>
          <w:szCs w:val="28"/>
        </w:rPr>
        <w:t>Администрации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8B207E" w:rsidRPr="003B0929" w:rsidRDefault="008B207E" w:rsidP="00751AB4">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8B207E" w:rsidRPr="003B0929" w:rsidRDefault="008B207E" w:rsidP="00751AB4">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стульев и столов;</w:t>
      </w:r>
    </w:p>
    <w:p w:rsidR="008B207E" w:rsidRPr="00F47511" w:rsidRDefault="008B207E" w:rsidP="00751AB4">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8B207E" w:rsidRPr="003B0929" w:rsidRDefault="008B207E" w:rsidP="00751AB4">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8B207E" w:rsidRPr="003B0929" w:rsidRDefault="008B207E" w:rsidP="00751AB4">
      <w:pPr>
        <w:ind w:firstLine="709"/>
        <w:jc w:val="both"/>
        <w:rPr>
          <w:sz w:val="28"/>
          <w:szCs w:val="28"/>
        </w:rPr>
      </w:pPr>
      <w:r w:rsidRPr="003B0929">
        <w:rPr>
          <w:sz w:val="28"/>
          <w:szCs w:val="28"/>
        </w:rPr>
        <w:t>17.1. Показателями доступности муниципальной услуги является:</w:t>
      </w:r>
    </w:p>
    <w:p w:rsidR="008B207E" w:rsidRPr="003B0929" w:rsidRDefault="008B207E" w:rsidP="00751AB4">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8B207E" w:rsidRPr="003B0929" w:rsidRDefault="008B207E" w:rsidP="00751AB4">
      <w:pPr>
        <w:ind w:firstLine="709"/>
        <w:jc w:val="both"/>
        <w:rPr>
          <w:sz w:val="28"/>
          <w:szCs w:val="28"/>
        </w:rPr>
      </w:pPr>
      <w:r w:rsidRPr="003B0929">
        <w:rPr>
          <w:sz w:val="28"/>
          <w:szCs w:val="28"/>
        </w:rPr>
        <w:lastRenderedPageBreak/>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w:t>
      </w:r>
      <w:r w:rsidR="00605D6C">
        <w:rPr>
          <w:sz w:val="28"/>
          <w:szCs w:val="28"/>
        </w:rPr>
        <w:t>я (бездействие) должностных лиц</w:t>
      </w:r>
      <w:r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751AB4">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8B207E" w:rsidRPr="003B0929" w:rsidRDefault="008B207E" w:rsidP="00751AB4">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474C81" w:rsidRPr="003B0929">
        <w:rPr>
          <w:sz w:val="28"/>
          <w:szCs w:val="28"/>
        </w:rPr>
        <w:t>муниципально</w:t>
      </w:r>
      <w:r w:rsidRPr="003B0929">
        <w:rPr>
          <w:sz w:val="28"/>
          <w:szCs w:val="28"/>
        </w:rPr>
        <w:t>й услуги;</w:t>
      </w:r>
    </w:p>
    <w:p w:rsidR="008B207E" w:rsidRPr="003B0929" w:rsidRDefault="008B207E" w:rsidP="00751AB4">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8B207E" w:rsidRPr="003B0929" w:rsidRDefault="008B207E" w:rsidP="00751AB4">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8B207E" w:rsidRPr="003B0929" w:rsidRDefault="008B207E" w:rsidP="00751AB4">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8B207E" w:rsidRPr="003B0929" w:rsidRDefault="008B207E" w:rsidP="00751AB4">
      <w:pPr>
        <w:ind w:firstLine="709"/>
        <w:jc w:val="both"/>
        <w:rPr>
          <w:sz w:val="28"/>
          <w:szCs w:val="28"/>
        </w:rPr>
      </w:pPr>
      <w:r w:rsidRPr="003B0929">
        <w:rPr>
          <w:sz w:val="28"/>
          <w:szCs w:val="28"/>
        </w:rPr>
        <w:t>допуск на объекты собаки</w:t>
      </w:r>
      <w:r w:rsidR="00474C81"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8B207E" w:rsidRPr="003B0929" w:rsidRDefault="008B207E" w:rsidP="00751AB4">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B207E" w:rsidRPr="003B0929" w:rsidRDefault="008B207E" w:rsidP="00751AB4">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8B207E" w:rsidRPr="003B0929" w:rsidRDefault="008B207E" w:rsidP="00751AB4">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8B207E" w:rsidRPr="003B0929" w:rsidRDefault="008B207E" w:rsidP="00751AB4">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8B207E" w:rsidRPr="003B0929" w:rsidRDefault="008B207E" w:rsidP="00751AB4">
      <w:pPr>
        <w:widowControl w:val="0"/>
        <w:ind w:firstLine="709"/>
        <w:jc w:val="both"/>
        <w:rPr>
          <w:sz w:val="28"/>
          <w:szCs w:val="28"/>
        </w:rPr>
      </w:pPr>
    </w:p>
    <w:p w:rsidR="008B207E" w:rsidRPr="003B0929" w:rsidRDefault="008B207E" w:rsidP="00751AB4">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8B207E" w:rsidRDefault="008B207E" w:rsidP="00751AB4">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CE1139" w:rsidRPr="003B0929" w:rsidRDefault="00CE1139" w:rsidP="00751AB4">
      <w:pPr>
        <w:pStyle w:val="29"/>
        <w:widowControl w:val="0"/>
        <w:spacing w:before="0" w:beforeAutospacing="0" w:after="0" w:afterAutospacing="0"/>
        <w:ind w:firstLine="709"/>
        <w:jc w:val="center"/>
        <w:rPr>
          <w:sz w:val="28"/>
          <w:szCs w:val="28"/>
        </w:rPr>
      </w:pPr>
    </w:p>
    <w:p w:rsidR="008B207E" w:rsidRPr="003B0929" w:rsidRDefault="008B207E" w:rsidP="00751AB4">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CE1139">
        <w:rPr>
          <w:sz w:val="28"/>
          <w:szCs w:val="28"/>
        </w:rPr>
        <w:t>ь административных процедур</w:t>
      </w:r>
      <w:r w:rsidR="00CE1139">
        <w:rPr>
          <w:sz w:val="28"/>
          <w:szCs w:val="28"/>
        </w:rPr>
        <w:tab/>
      </w:r>
      <w:r w:rsidR="00CE1139">
        <w:rPr>
          <w:sz w:val="28"/>
          <w:szCs w:val="28"/>
        </w:rPr>
        <w:tab/>
      </w:r>
      <w:r w:rsidR="00CE1139">
        <w:rPr>
          <w:sz w:val="28"/>
          <w:szCs w:val="28"/>
        </w:rPr>
        <w:tab/>
      </w:r>
      <w:r w:rsidR="00CE1139">
        <w:rPr>
          <w:sz w:val="28"/>
          <w:szCs w:val="28"/>
        </w:rPr>
        <w:tab/>
      </w:r>
    </w:p>
    <w:p w:rsidR="008B207E" w:rsidRPr="003B0929" w:rsidRDefault="003F2775" w:rsidP="00751AB4">
      <w:pPr>
        <w:pStyle w:val="ConsPlusNormal"/>
        <w:widowControl/>
        <w:ind w:firstLine="709"/>
        <w:jc w:val="both"/>
        <w:rPr>
          <w:rFonts w:ascii="Times New Roman" w:hAnsi="Times New Roman"/>
          <w:sz w:val="28"/>
          <w:szCs w:val="28"/>
        </w:rPr>
      </w:pPr>
      <w:r>
        <w:rPr>
          <w:rFonts w:ascii="Times New Roman" w:hAnsi="Times New Roman"/>
          <w:sz w:val="28"/>
          <w:szCs w:val="28"/>
        </w:rPr>
        <w:t>Администрация</w:t>
      </w:r>
      <w:r w:rsidR="00605D6C">
        <w:rPr>
          <w:rFonts w:ascii="Times New Roman" w:hAnsi="Times New Roman"/>
          <w:sz w:val="28"/>
          <w:szCs w:val="28"/>
        </w:rPr>
        <w:t xml:space="preserve"> </w:t>
      </w:r>
      <w:r w:rsidR="008B207E" w:rsidRPr="003B0929">
        <w:rPr>
          <w:rFonts w:ascii="Times New Roman" w:hAnsi="Times New Roman"/>
          <w:sz w:val="28"/>
          <w:szCs w:val="28"/>
        </w:rPr>
        <w:t xml:space="preserve">в </w:t>
      </w:r>
      <w:r w:rsidR="004C0CBB">
        <w:rPr>
          <w:rFonts w:ascii="Times New Roman" w:hAnsi="Times New Roman"/>
          <w:sz w:val="28"/>
          <w:szCs w:val="28"/>
        </w:rPr>
        <w:t>течение 1 месяца</w:t>
      </w:r>
      <w:r w:rsidR="008B207E" w:rsidRPr="003B0929">
        <w:rPr>
          <w:rFonts w:ascii="Times New Roman" w:hAnsi="Times New Roman"/>
          <w:sz w:val="28"/>
          <w:szCs w:val="28"/>
        </w:rPr>
        <w:t xml:space="preserve"> </w:t>
      </w:r>
      <w:proofErr w:type="gramStart"/>
      <w:r w:rsidR="008B207E" w:rsidRPr="003B0929">
        <w:rPr>
          <w:rFonts w:ascii="Times New Roman" w:hAnsi="Times New Roman"/>
          <w:sz w:val="28"/>
          <w:szCs w:val="28"/>
        </w:rPr>
        <w:t>со дня представления заявления о постановке на учёт многодетной семьи при отсутствии оснований для отказа</w:t>
      </w:r>
      <w:proofErr w:type="gramEnd"/>
      <w:r w:rsidR="008B207E" w:rsidRPr="003B0929">
        <w:rPr>
          <w:rFonts w:ascii="Times New Roman" w:hAnsi="Times New Roman"/>
          <w:sz w:val="28"/>
          <w:szCs w:val="28"/>
        </w:rPr>
        <w:t xml:space="preserve">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w:t>
      </w:r>
      <w:r w:rsidR="00605D6C">
        <w:rPr>
          <w:rFonts w:ascii="Times New Roman" w:hAnsi="Times New Roman"/>
          <w:sz w:val="28"/>
          <w:szCs w:val="28"/>
        </w:rPr>
        <w:t xml:space="preserve">тва </w:t>
      </w:r>
      <w:r w:rsidR="008B207E" w:rsidRPr="003B0929">
        <w:rPr>
          <w:rFonts w:ascii="Times New Roman" w:hAnsi="Times New Roman"/>
          <w:sz w:val="28"/>
          <w:szCs w:val="28"/>
        </w:rPr>
        <w:t>или ведения личного подсобного хозяйства необходимо проживание на территории Ростовской области не менее 5 лет.</w:t>
      </w:r>
    </w:p>
    <w:p w:rsidR="008B207E" w:rsidRPr="003B0929" w:rsidRDefault="008B207E" w:rsidP="00751AB4">
      <w:pPr>
        <w:autoSpaceDE w:val="0"/>
        <w:autoSpaceDN w:val="0"/>
        <w:adjustRightInd w:val="0"/>
        <w:ind w:firstLine="709"/>
        <w:jc w:val="both"/>
        <w:rPr>
          <w:sz w:val="28"/>
          <w:szCs w:val="28"/>
        </w:rPr>
      </w:pPr>
      <w:r w:rsidRPr="003B0929">
        <w:rPr>
          <w:sz w:val="28"/>
          <w:szCs w:val="28"/>
        </w:rPr>
        <w:t xml:space="preserve">Граждане, имеющие усыновленных (удочеренных), а также находящихся под опекой или попечительством детей, имеют право на бесплатное приобретение в </w:t>
      </w:r>
      <w:r w:rsidRPr="003B0929">
        <w:rPr>
          <w:sz w:val="28"/>
          <w:szCs w:val="28"/>
        </w:rPr>
        <w:lastRenderedPageBreak/>
        <w:t>собственность земельных участков при условии воспитания этих детей не менее 3 лет.</w:t>
      </w:r>
    </w:p>
    <w:p w:rsidR="008B207E" w:rsidRDefault="008B207E" w:rsidP="00751AB4">
      <w:pPr>
        <w:tabs>
          <w:tab w:val="left" w:pos="1260"/>
        </w:tabs>
        <w:ind w:firstLine="709"/>
        <w:jc w:val="both"/>
        <w:rPr>
          <w:sz w:val="28"/>
          <w:szCs w:val="28"/>
        </w:rPr>
      </w:pPr>
      <w:proofErr w:type="gramStart"/>
      <w:r w:rsidRPr="003B0929">
        <w:rPr>
          <w:sz w:val="28"/>
          <w:szCs w:val="28"/>
        </w:rPr>
        <w:t xml:space="preserve">Процедура предоставления муниципальной услуги завершается направлением </w:t>
      </w:r>
      <w:r w:rsidRPr="003B0929">
        <w:rPr>
          <w:rStyle w:val="afff0"/>
          <w:b w:val="0"/>
          <w:sz w:val="28"/>
          <w:szCs w:val="28"/>
        </w:rPr>
        <w:t>физическому лицу уведомления о постановке на учёт многодетной семьи)</w:t>
      </w:r>
      <w:r w:rsidRPr="003B0929">
        <w:rPr>
          <w:sz w:val="28"/>
          <w:szCs w:val="28"/>
        </w:rPr>
        <w:t xml:space="preserve"> в одном экземпляре с указанием присвоенного номера очерёдности </w:t>
      </w:r>
      <w:r w:rsidR="00605D6C">
        <w:rPr>
          <w:sz w:val="28"/>
          <w:szCs w:val="28"/>
        </w:rPr>
        <w:t xml:space="preserve">многодетной </w:t>
      </w:r>
      <w:r w:rsidRPr="003B0929">
        <w:rPr>
          <w:sz w:val="28"/>
          <w:szCs w:val="28"/>
        </w:rPr>
        <w:t xml:space="preserve">семьи, в целях бесплатного предоставления земельного участка, </w:t>
      </w:r>
      <w:r w:rsidRPr="003B0929">
        <w:rPr>
          <w:rStyle w:val="afff0"/>
          <w:b w:val="0"/>
          <w:sz w:val="28"/>
          <w:szCs w:val="28"/>
        </w:rPr>
        <w:t xml:space="preserve"> </w:t>
      </w:r>
      <w:r w:rsidRPr="003B0929">
        <w:rPr>
          <w:sz w:val="28"/>
          <w:szCs w:val="28"/>
        </w:rPr>
        <w:t xml:space="preserve"> предоставляются заявителю в 30-дневный срок.</w:t>
      </w:r>
      <w:proofErr w:type="gramEnd"/>
    </w:p>
    <w:p w:rsidR="00CE1139" w:rsidRPr="003B0929" w:rsidRDefault="00CE1139" w:rsidP="00751AB4">
      <w:pPr>
        <w:tabs>
          <w:tab w:val="left" w:pos="1260"/>
        </w:tabs>
        <w:ind w:firstLine="709"/>
        <w:jc w:val="both"/>
        <w:rPr>
          <w:sz w:val="28"/>
          <w:szCs w:val="28"/>
        </w:rPr>
      </w:pPr>
    </w:p>
    <w:p w:rsidR="008B207E" w:rsidRDefault="008B207E" w:rsidP="00751AB4">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CE1139" w:rsidRPr="003B0929" w:rsidRDefault="00CE1139" w:rsidP="00751AB4">
      <w:pPr>
        <w:autoSpaceDE w:val="0"/>
        <w:autoSpaceDN w:val="0"/>
        <w:adjustRightInd w:val="0"/>
        <w:ind w:firstLine="709"/>
        <w:jc w:val="center"/>
        <w:outlineLvl w:val="1"/>
        <w:rPr>
          <w:caps/>
          <w:sz w:val="28"/>
          <w:szCs w:val="28"/>
        </w:rPr>
      </w:pPr>
    </w:p>
    <w:p w:rsidR="008B207E" w:rsidRPr="003B0929" w:rsidRDefault="00474C81" w:rsidP="00751AB4">
      <w:pPr>
        <w:tabs>
          <w:tab w:val="left" w:pos="540"/>
        </w:tabs>
        <w:ind w:firstLine="709"/>
        <w:jc w:val="both"/>
        <w:rPr>
          <w:sz w:val="28"/>
          <w:szCs w:val="28"/>
        </w:rPr>
      </w:pPr>
      <w:r w:rsidRPr="003B0929">
        <w:rPr>
          <w:sz w:val="28"/>
          <w:szCs w:val="28"/>
        </w:rPr>
        <w:t>1.</w:t>
      </w:r>
      <w:r w:rsidR="008B207E"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3F2775">
        <w:rPr>
          <w:sz w:val="28"/>
          <w:szCs w:val="28"/>
        </w:rPr>
        <w:t>главой Администрации Углегорского сельского поселения.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8B207E" w:rsidRPr="003B0929" w:rsidRDefault="008B207E" w:rsidP="00751AB4">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2.1.</w:t>
      </w:r>
      <w:r w:rsidR="00605D6C">
        <w:rPr>
          <w:sz w:val="28"/>
          <w:szCs w:val="28"/>
        </w:rPr>
        <w:t xml:space="preserve"> Проверки могут быть плановыми </w:t>
      </w:r>
      <w:r w:rsidRPr="003B0929">
        <w:rPr>
          <w:sz w:val="28"/>
          <w:szCs w:val="28"/>
        </w:rPr>
        <w:t>либо внеплановыми, проводимыми, в том числе, по жалобам заявителей на своевременность, полноту и качество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474C81" w:rsidRPr="003B0929">
        <w:rPr>
          <w:sz w:val="28"/>
          <w:szCs w:val="28"/>
        </w:rPr>
        <w:t>г</w:t>
      </w:r>
      <w:r w:rsidRPr="003B0929">
        <w:rPr>
          <w:sz w:val="28"/>
          <w:szCs w:val="28"/>
        </w:rPr>
        <w:t>лава</w:t>
      </w:r>
      <w:r w:rsidR="00474C81"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w:t>
      </w:r>
    </w:p>
    <w:p w:rsidR="008B207E" w:rsidRPr="003B0929" w:rsidRDefault="008B207E" w:rsidP="00751AB4">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B207E" w:rsidRPr="003B0929" w:rsidRDefault="008B207E" w:rsidP="00751AB4">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w:t>
      </w:r>
      <w:r w:rsidRPr="003B0929">
        <w:rPr>
          <w:sz w:val="28"/>
          <w:szCs w:val="28"/>
        </w:rPr>
        <w:lastRenderedPageBreak/>
        <w:t>Российской Федерации.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B207E" w:rsidRPr="003B0929" w:rsidRDefault="008B207E" w:rsidP="00751AB4">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нарушающие порядок предоставления услуги, в том числе:</w:t>
      </w:r>
    </w:p>
    <w:p w:rsidR="008B207E" w:rsidRPr="003B0929" w:rsidRDefault="008B207E" w:rsidP="00751AB4">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8B207E" w:rsidRPr="003B0929" w:rsidRDefault="008B207E" w:rsidP="00751AB4">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8B207E" w:rsidRPr="003B0929" w:rsidRDefault="008B207E" w:rsidP="00751AB4">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8B207E" w:rsidRPr="003B0929" w:rsidRDefault="008B207E" w:rsidP="00751AB4">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207E" w:rsidRPr="003B0929" w:rsidRDefault="008B207E" w:rsidP="00751AB4">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8B207E" w:rsidRPr="003B0929" w:rsidRDefault="008B207E" w:rsidP="00751AB4">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w:t>
      </w:r>
      <w:r w:rsidR="00AF403B">
        <w:rPr>
          <w:sz w:val="28"/>
          <w:szCs w:val="28"/>
        </w:rPr>
        <w:t xml:space="preserve"> Углегорского сельского поселения</w:t>
      </w:r>
      <w:r w:rsidRPr="003B0929">
        <w:rPr>
          <w:sz w:val="28"/>
          <w:szCs w:val="28"/>
        </w:rPr>
        <w:t>.</w:t>
      </w:r>
    </w:p>
    <w:p w:rsidR="008B207E" w:rsidRDefault="008B207E" w:rsidP="00751AB4">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605D6C" w:rsidRPr="00605D6C" w:rsidRDefault="00605D6C" w:rsidP="00605D6C">
      <w:pPr>
        <w:autoSpaceDE w:val="0"/>
        <w:autoSpaceDN w:val="0"/>
        <w:spacing w:before="120" w:after="120"/>
        <w:jc w:val="center"/>
        <w:rPr>
          <w:b/>
          <w:sz w:val="28"/>
          <w:szCs w:val="28"/>
        </w:rPr>
      </w:pPr>
      <w:r w:rsidRPr="00605D6C">
        <w:rPr>
          <w:b/>
          <w:sz w:val="28"/>
          <w:szCs w:val="28"/>
          <w:lang w:val="en-US"/>
        </w:rPr>
        <w:t>V</w:t>
      </w:r>
      <w:r w:rsidRPr="00605D6C">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605D6C" w:rsidRPr="007D4211" w:rsidRDefault="00605D6C" w:rsidP="00605D6C">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605D6C" w:rsidRPr="007D4211" w:rsidRDefault="00605D6C" w:rsidP="00605D6C">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605D6C" w:rsidRPr="007D4211" w:rsidRDefault="00605D6C" w:rsidP="00605D6C">
      <w:pPr>
        <w:tabs>
          <w:tab w:val="num" w:pos="0"/>
          <w:tab w:val="num" w:pos="780"/>
        </w:tabs>
        <w:autoSpaceDE w:val="0"/>
        <w:autoSpaceDN w:val="0"/>
        <w:ind w:firstLine="709"/>
        <w:jc w:val="both"/>
        <w:rPr>
          <w:sz w:val="28"/>
          <w:szCs w:val="28"/>
          <w:lang w:eastAsia="en-US"/>
        </w:rPr>
      </w:pPr>
      <w:r>
        <w:rPr>
          <w:sz w:val="28"/>
          <w:szCs w:val="28"/>
          <w:lang w:eastAsia="en-US"/>
        </w:rPr>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605D6C" w:rsidRPr="004437B8" w:rsidRDefault="00605D6C" w:rsidP="00605D6C">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Углегорского сельского поселения на имя главы Администрации Углегорского сельского поселения.</w:t>
      </w:r>
    </w:p>
    <w:p w:rsidR="00605D6C" w:rsidRPr="000F1E1D" w:rsidRDefault="00605D6C" w:rsidP="00605D6C">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605D6C" w:rsidRPr="004437B8" w:rsidRDefault="00605D6C" w:rsidP="00605D6C">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605D6C" w:rsidRPr="004437B8" w:rsidRDefault="00605D6C" w:rsidP="00605D6C">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605D6C" w:rsidRPr="000448D4" w:rsidRDefault="00605D6C" w:rsidP="00605D6C">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605D6C" w:rsidRPr="004437B8" w:rsidRDefault="00605D6C" w:rsidP="00605D6C">
      <w:pPr>
        <w:autoSpaceDE w:val="0"/>
        <w:autoSpaceDN w:val="0"/>
        <w:jc w:val="both"/>
        <w:outlineLvl w:val="1"/>
        <w:rPr>
          <w:sz w:val="28"/>
          <w:szCs w:val="28"/>
          <w:lang w:eastAsia="en-US"/>
        </w:rPr>
      </w:pPr>
      <w:r>
        <w:rPr>
          <w:sz w:val="28"/>
          <w:szCs w:val="28"/>
          <w:lang w:eastAsia="en-US"/>
        </w:rPr>
        <w:t xml:space="preserve">       </w:t>
      </w:r>
      <w:r w:rsidR="00045B89">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605D6C" w:rsidRPr="00045B89" w:rsidRDefault="00045B89" w:rsidP="00045B89">
      <w:pPr>
        <w:spacing w:line="288" w:lineRule="auto"/>
        <w:ind w:firstLine="540"/>
        <w:jc w:val="both"/>
        <w:rPr>
          <w:rFonts w:ascii="Arial" w:hAnsi="Arial" w:cs="Arial"/>
          <w:color w:val="333333"/>
          <w:sz w:val="26"/>
          <w:szCs w:val="26"/>
        </w:rPr>
      </w:pPr>
      <w:r>
        <w:rPr>
          <w:sz w:val="28"/>
          <w:szCs w:val="28"/>
          <w:lang w:eastAsia="en-US"/>
        </w:rPr>
        <w:t xml:space="preserve"> </w:t>
      </w:r>
      <w:r w:rsidR="00605D6C" w:rsidRPr="000448D4">
        <w:rPr>
          <w:sz w:val="28"/>
          <w:szCs w:val="28"/>
          <w:lang w:eastAsia="en-US"/>
        </w:rPr>
        <w:t xml:space="preserve">3) </w:t>
      </w:r>
      <w:r w:rsidR="00605D6C" w:rsidRPr="004437B8">
        <w:rPr>
          <w:sz w:val="28"/>
          <w:szCs w:val="28"/>
          <w:lang w:eastAsia="en-US"/>
        </w:rPr>
        <w:t xml:space="preserve">требование </w:t>
      </w:r>
      <w:r w:rsidR="00605D6C">
        <w:rPr>
          <w:sz w:val="28"/>
          <w:szCs w:val="28"/>
          <w:lang w:eastAsia="en-US"/>
        </w:rPr>
        <w:t>у заявителя</w:t>
      </w:r>
      <w:r w:rsidR="00605D6C" w:rsidRPr="004437B8">
        <w:rPr>
          <w:sz w:val="28"/>
          <w:szCs w:val="28"/>
          <w:lang w:eastAsia="en-US"/>
        </w:rPr>
        <w:t xml:space="preserve"> документов, не предусмотренных нормативными правовыми актами для предоставления </w:t>
      </w:r>
      <w:r w:rsidR="00605D6C">
        <w:rPr>
          <w:sz w:val="28"/>
          <w:szCs w:val="28"/>
          <w:lang w:eastAsia="en-US"/>
        </w:rPr>
        <w:t>муниципаль</w:t>
      </w:r>
      <w:r w:rsidR="00605D6C" w:rsidRPr="004437B8">
        <w:rPr>
          <w:sz w:val="28"/>
          <w:szCs w:val="28"/>
          <w:lang w:eastAsia="en-US"/>
        </w:rPr>
        <w:t>ной услуги</w:t>
      </w:r>
      <w:r w:rsidR="00605D6C">
        <w:rPr>
          <w:sz w:val="28"/>
          <w:szCs w:val="28"/>
          <w:lang w:eastAsia="en-US"/>
        </w:rPr>
        <w:t>;</w:t>
      </w:r>
    </w:p>
    <w:p w:rsidR="00605D6C" w:rsidRPr="004437B8" w:rsidRDefault="00605D6C" w:rsidP="00605D6C">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605D6C" w:rsidRPr="004437B8" w:rsidRDefault="00605D6C" w:rsidP="00605D6C">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605D6C" w:rsidRPr="004437B8" w:rsidRDefault="00605D6C" w:rsidP="00605D6C">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605D6C" w:rsidRDefault="00605D6C" w:rsidP="00605D6C">
      <w:pPr>
        <w:ind w:firstLine="709"/>
        <w:jc w:val="both"/>
        <w:rPr>
          <w:sz w:val="28"/>
          <w:szCs w:val="28"/>
        </w:rPr>
      </w:pPr>
      <w:r w:rsidRPr="000448D4">
        <w:rPr>
          <w:sz w:val="28"/>
          <w:szCs w:val="28"/>
          <w:lang w:eastAsia="en-US"/>
        </w:rPr>
        <w:lastRenderedPageBreak/>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ной услуги документах либо нарушение установленного срока таких исправлений</w:t>
      </w:r>
      <w:r>
        <w:rPr>
          <w:sz w:val="28"/>
          <w:szCs w:val="28"/>
        </w:rPr>
        <w:t>;</w:t>
      </w:r>
    </w:p>
    <w:p w:rsidR="00605D6C" w:rsidRPr="00605D6C" w:rsidRDefault="00605D6C" w:rsidP="00605D6C">
      <w:pPr>
        <w:pStyle w:val="a5"/>
        <w:ind w:left="0" w:firstLine="709"/>
        <w:jc w:val="both"/>
        <w:rPr>
          <w:sz w:val="28"/>
          <w:szCs w:val="28"/>
        </w:rPr>
      </w:pPr>
      <w:r w:rsidRPr="00605D6C">
        <w:rPr>
          <w:sz w:val="28"/>
          <w:szCs w:val="28"/>
        </w:rPr>
        <w:t>8) нарушение срока или порядка выдачи документов по результатам предоставления муниципальной услуги;</w:t>
      </w:r>
    </w:p>
    <w:p w:rsidR="00605D6C" w:rsidRPr="000448D4" w:rsidRDefault="00605D6C" w:rsidP="00605D6C">
      <w:pPr>
        <w:pStyle w:val="a5"/>
        <w:ind w:left="0" w:firstLine="709"/>
        <w:jc w:val="both"/>
        <w:rPr>
          <w:sz w:val="28"/>
          <w:szCs w:val="28"/>
        </w:rPr>
      </w:pPr>
      <w:r w:rsidRPr="00605D6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05D6C" w:rsidRPr="004437B8" w:rsidRDefault="00605D6C" w:rsidP="00605D6C">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605D6C" w:rsidRPr="00057253" w:rsidRDefault="00605D6C" w:rsidP="00605D6C">
      <w:pPr>
        <w:ind w:firstLine="709"/>
        <w:jc w:val="both"/>
        <w:rPr>
          <w:sz w:val="28"/>
          <w:szCs w:val="28"/>
        </w:rPr>
      </w:pPr>
      <w:r w:rsidRPr="004437B8">
        <w:rPr>
          <w:sz w:val="28"/>
          <w:szCs w:val="28"/>
        </w:rPr>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605D6C" w:rsidRPr="00057253" w:rsidRDefault="00605D6C" w:rsidP="00605D6C">
      <w:pPr>
        <w:ind w:firstLine="709"/>
        <w:jc w:val="both"/>
        <w:rPr>
          <w:sz w:val="28"/>
          <w:szCs w:val="28"/>
        </w:rPr>
      </w:pPr>
      <w:r w:rsidRPr="00057253">
        <w:rPr>
          <w:sz w:val="28"/>
          <w:szCs w:val="28"/>
        </w:rPr>
        <w:t>главе Администрации Углегорского сельского поселения.</w:t>
      </w:r>
    </w:p>
    <w:p w:rsidR="00605D6C" w:rsidRPr="00057253" w:rsidRDefault="00605D6C" w:rsidP="00605D6C">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605D6C" w:rsidRPr="004437B8" w:rsidRDefault="00605D6C" w:rsidP="00605D6C">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Администрации Углегорского сельского поселения</w:t>
      </w:r>
      <w:r w:rsidRPr="004437B8">
        <w:rPr>
          <w:bCs/>
          <w:sz w:val="28"/>
          <w:szCs w:val="28"/>
          <w:lang w:eastAsia="en-US"/>
        </w:rPr>
        <w:t>, а также может быть принята при личном приеме заявителя.</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605D6C" w:rsidRPr="004437B8" w:rsidRDefault="00605D6C" w:rsidP="00605D6C">
      <w:pPr>
        <w:autoSpaceDE w:val="0"/>
        <w:autoSpaceDN w:val="0"/>
        <w:ind w:firstLine="709"/>
        <w:jc w:val="both"/>
        <w:outlineLvl w:val="1"/>
        <w:rPr>
          <w:bCs/>
          <w:sz w:val="28"/>
          <w:szCs w:val="28"/>
          <w:lang w:eastAsia="en-US"/>
        </w:rPr>
      </w:pPr>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D6C" w:rsidRPr="004437B8" w:rsidRDefault="00605D6C" w:rsidP="00605D6C">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605D6C" w:rsidRPr="004437B8" w:rsidRDefault="00605D6C" w:rsidP="00605D6C">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605D6C" w:rsidRPr="004437B8" w:rsidRDefault="00605D6C" w:rsidP="00605D6C">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605D6C" w:rsidRPr="004437B8" w:rsidRDefault="00605D6C" w:rsidP="00605D6C">
      <w:pPr>
        <w:autoSpaceDE w:val="0"/>
        <w:autoSpaceDN w:val="0"/>
        <w:ind w:firstLine="709"/>
        <w:jc w:val="both"/>
        <w:outlineLvl w:val="1"/>
        <w:rPr>
          <w:bCs/>
          <w:sz w:val="28"/>
          <w:szCs w:val="28"/>
          <w:lang w:eastAsia="en-US"/>
        </w:rPr>
      </w:pPr>
      <w:r>
        <w:rPr>
          <w:bCs/>
          <w:sz w:val="28"/>
          <w:szCs w:val="28"/>
          <w:lang w:eastAsia="en-US"/>
        </w:rPr>
        <w:lastRenderedPageBreak/>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Администрацию Углегорского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605D6C" w:rsidRPr="004437B8" w:rsidRDefault="00605D6C" w:rsidP="00605D6C">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Углегорского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605D6C" w:rsidRPr="004437B8" w:rsidRDefault="00605D6C" w:rsidP="00605D6C">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605D6C" w:rsidRPr="00045B89" w:rsidRDefault="00605D6C" w:rsidP="00045B89">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Администрацию Углегорского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605D6C" w:rsidRPr="004437B8" w:rsidRDefault="00605D6C" w:rsidP="00605D6C">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605D6C" w:rsidRPr="004437B8" w:rsidRDefault="00605D6C" w:rsidP="00605D6C">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Углегорского сельского поселения </w:t>
      </w:r>
      <w:r w:rsidRPr="004437B8">
        <w:rPr>
          <w:sz w:val="28"/>
          <w:szCs w:val="28"/>
          <w:lang w:eastAsia="en-US"/>
        </w:rPr>
        <w:t>нет.</w:t>
      </w:r>
    </w:p>
    <w:p w:rsidR="00605D6C" w:rsidRPr="004437B8" w:rsidRDefault="00605D6C" w:rsidP="00605D6C">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605D6C" w:rsidRPr="004437B8" w:rsidRDefault="00605D6C" w:rsidP="00605D6C">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Углегорского сельского поселения </w:t>
      </w:r>
      <w:r w:rsidRPr="004437B8">
        <w:rPr>
          <w:rFonts w:ascii="Times New Roman" w:eastAsia="SimSun" w:hAnsi="Times New Roman"/>
          <w:sz w:val="28"/>
          <w:lang w:eastAsia="zh-CN"/>
        </w:rPr>
        <w:t>принимает одно из следующих решений:</w:t>
      </w:r>
    </w:p>
    <w:p w:rsidR="00605D6C" w:rsidRPr="00057253" w:rsidRDefault="00605D6C" w:rsidP="00605D6C">
      <w:pPr>
        <w:autoSpaceDE w:val="0"/>
        <w:autoSpaceDN w:val="0"/>
        <w:ind w:firstLine="709"/>
        <w:jc w:val="both"/>
        <w:outlineLvl w:val="1"/>
        <w:rPr>
          <w:sz w:val="28"/>
          <w:szCs w:val="28"/>
          <w:lang w:eastAsia="en-US"/>
        </w:rPr>
      </w:pPr>
      <w:r w:rsidRPr="00057253">
        <w:rPr>
          <w:sz w:val="28"/>
          <w:szCs w:val="28"/>
          <w:lang w:eastAsia="en-US"/>
        </w:rPr>
        <w:t>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rsidR="00605D6C" w:rsidRPr="004437B8" w:rsidRDefault="00605D6C" w:rsidP="00605D6C">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605D6C" w:rsidRPr="004437B8" w:rsidRDefault="00605D6C" w:rsidP="00605D6C">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Углегорского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w:t>
      </w:r>
      <w:r w:rsidRPr="004437B8">
        <w:rPr>
          <w:sz w:val="28"/>
          <w:szCs w:val="28"/>
          <w:lang w:eastAsia="en-US"/>
        </w:rPr>
        <w:lastRenderedPageBreak/>
        <w:t>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605D6C" w:rsidRPr="004437B8" w:rsidRDefault="00605D6C" w:rsidP="00605D6C">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605D6C" w:rsidRPr="004437B8" w:rsidRDefault="00605D6C" w:rsidP="00605D6C">
      <w:pPr>
        <w:autoSpaceDE w:val="0"/>
        <w:autoSpaceDN w:val="0"/>
        <w:spacing w:before="120" w:after="120"/>
        <w:ind w:firstLine="709"/>
        <w:jc w:val="both"/>
        <w:outlineLvl w:val="1"/>
        <w:rPr>
          <w:b/>
          <w:sz w:val="28"/>
          <w:szCs w:val="28"/>
        </w:rPr>
      </w:pPr>
      <w:r>
        <w:rPr>
          <w:b/>
          <w:sz w:val="28"/>
          <w:szCs w:val="28"/>
        </w:rPr>
        <w:t>5.</w:t>
      </w:r>
      <w:r w:rsidRPr="004437B8">
        <w:rPr>
          <w:b/>
          <w:sz w:val="28"/>
          <w:szCs w:val="28"/>
        </w:rPr>
        <w:t>8. Порядок информирования заявителя о результатах рассмотрения жалобы</w:t>
      </w:r>
    </w:p>
    <w:p w:rsidR="00605D6C" w:rsidRPr="004437B8" w:rsidRDefault="00605D6C" w:rsidP="00605D6C">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D6C" w:rsidRPr="004437B8" w:rsidRDefault="00605D6C" w:rsidP="00605D6C">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605D6C" w:rsidRPr="004437B8" w:rsidRDefault="00605D6C" w:rsidP="00605D6C">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Администрации Углегорского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605D6C" w:rsidRPr="004437B8" w:rsidRDefault="00605D6C" w:rsidP="00605D6C">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605D6C" w:rsidRPr="000D1CB2" w:rsidRDefault="00605D6C" w:rsidP="00605D6C">
      <w:pPr>
        <w:tabs>
          <w:tab w:val="num" w:pos="-3544"/>
        </w:tabs>
        <w:autoSpaceDE w:val="0"/>
        <w:autoSpaceDN w:val="0"/>
        <w:ind w:firstLine="709"/>
        <w:jc w:val="both"/>
        <w:outlineLvl w:val="1"/>
        <w:rPr>
          <w:sz w:val="28"/>
          <w:szCs w:val="28"/>
          <w:lang w:eastAsia="en-US"/>
        </w:rPr>
      </w:pPr>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605D6C" w:rsidRPr="000D1CB2" w:rsidRDefault="00605D6C" w:rsidP="00605D6C">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605D6C" w:rsidRPr="004437B8" w:rsidRDefault="00605D6C" w:rsidP="00605D6C">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Администрации Углегорского сельского поселения</w:t>
      </w:r>
      <w:r w:rsidRPr="004437B8">
        <w:rPr>
          <w:sz w:val="28"/>
          <w:szCs w:val="28"/>
        </w:rPr>
        <w:t>.</w:t>
      </w:r>
    </w:p>
    <w:p w:rsidR="00605D6C" w:rsidRPr="00605D6C" w:rsidRDefault="00605D6C" w:rsidP="00605D6C">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605D6C" w:rsidRDefault="00605D6C" w:rsidP="00605D6C">
      <w:pPr>
        <w:autoSpaceDE w:val="0"/>
        <w:autoSpaceDN w:val="0"/>
        <w:adjustRightInd w:val="0"/>
        <w:ind w:right="-144" w:firstLine="4253"/>
      </w:pPr>
    </w:p>
    <w:p w:rsidR="00605D6C" w:rsidRDefault="00605D6C" w:rsidP="00605D6C">
      <w:pPr>
        <w:autoSpaceDE w:val="0"/>
        <w:autoSpaceDN w:val="0"/>
        <w:adjustRightInd w:val="0"/>
        <w:ind w:right="-144" w:firstLine="4253"/>
      </w:pPr>
    </w:p>
    <w:p w:rsidR="00045B89" w:rsidRDefault="00045B89" w:rsidP="00605D6C">
      <w:pPr>
        <w:autoSpaceDE w:val="0"/>
        <w:autoSpaceDN w:val="0"/>
        <w:adjustRightInd w:val="0"/>
        <w:ind w:right="-144" w:firstLine="4253"/>
      </w:pPr>
    </w:p>
    <w:p w:rsidR="008B207E" w:rsidRPr="003B0929" w:rsidRDefault="008B207E" w:rsidP="00751AB4">
      <w:pPr>
        <w:ind w:firstLine="709"/>
        <w:jc w:val="both"/>
        <w:rPr>
          <w:sz w:val="28"/>
          <w:szCs w:val="28"/>
        </w:rPr>
      </w:pPr>
    </w:p>
    <w:p w:rsidR="008B207E" w:rsidRPr="005E3A32" w:rsidRDefault="008B207E" w:rsidP="005E3A32">
      <w:pPr>
        <w:tabs>
          <w:tab w:val="num" w:pos="0"/>
          <w:tab w:val="num" w:pos="780"/>
        </w:tabs>
        <w:autoSpaceDE w:val="0"/>
        <w:autoSpaceDN w:val="0"/>
        <w:ind w:firstLine="709"/>
        <w:jc w:val="right"/>
        <w:rPr>
          <w:sz w:val="28"/>
          <w:szCs w:val="28"/>
        </w:rPr>
      </w:pPr>
      <w:r w:rsidRPr="001B3061">
        <w:rPr>
          <w:bCs/>
          <w:sz w:val="28"/>
          <w:szCs w:val="28"/>
        </w:rPr>
        <w:t>Приложение №1</w:t>
      </w:r>
    </w:p>
    <w:p w:rsidR="008B207E" w:rsidRDefault="008B207E" w:rsidP="001B3061">
      <w:pPr>
        <w:autoSpaceDE w:val="0"/>
        <w:autoSpaceDN w:val="0"/>
        <w:adjustRightInd w:val="0"/>
        <w:jc w:val="right"/>
        <w:rPr>
          <w:sz w:val="28"/>
          <w:szCs w:val="28"/>
        </w:rPr>
      </w:pPr>
      <w:r w:rsidRPr="001B3061">
        <w:rPr>
          <w:sz w:val="28"/>
          <w:szCs w:val="28"/>
        </w:rPr>
        <w:t xml:space="preserve">к Административному регламенту </w:t>
      </w:r>
    </w:p>
    <w:p w:rsidR="001B3061" w:rsidRPr="001B3061" w:rsidRDefault="001B3061" w:rsidP="001B3061">
      <w:pPr>
        <w:autoSpaceDE w:val="0"/>
        <w:autoSpaceDN w:val="0"/>
        <w:adjustRightInd w:val="0"/>
        <w:jc w:val="right"/>
        <w:rPr>
          <w:sz w:val="28"/>
          <w:szCs w:val="28"/>
        </w:rPr>
      </w:pPr>
    </w:p>
    <w:p w:rsidR="008B207E" w:rsidRDefault="008B207E" w:rsidP="00AF403B">
      <w:pPr>
        <w:ind w:firstLine="851"/>
        <w:jc w:val="right"/>
      </w:pPr>
      <w:r w:rsidRPr="003B0929">
        <w:t xml:space="preserve">                                                    </w:t>
      </w:r>
      <w:r w:rsidR="00AF403B">
        <w:t xml:space="preserve">Главе Администрации </w:t>
      </w:r>
    </w:p>
    <w:p w:rsidR="00AF403B" w:rsidRDefault="00AF403B" w:rsidP="00AF403B">
      <w:pPr>
        <w:ind w:firstLine="851"/>
        <w:jc w:val="right"/>
      </w:pPr>
      <w:r>
        <w:t>Углегорского сельского поселения</w:t>
      </w:r>
    </w:p>
    <w:p w:rsidR="00AF403B" w:rsidRDefault="00AF403B" w:rsidP="00AF403B">
      <w:pPr>
        <w:ind w:firstLine="851"/>
        <w:jc w:val="right"/>
      </w:pPr>
      <w:r>
        <w:t>_________________________</w:t>
      </w:r>
    </w:p>
    <w:p w:rsidR="00AF403B" w:rsidRDefault="00AF403B" w:rsidP="00AF403B">
      <w:pPr>
        <w:ind w:firstLine="851"/>
        <w:jc w:val="center"/>
      </w:pPr>
    </w:p>
    <w:p w:rsidR="001B3061" w:rsidRPr="003B0929" w:rsidRDefault="001B3061" w:rsidP="008B207E">
      <w:pPr>
        <w:ind w:firstLine="851"/>
      </w:pPr>
    </w:p>
    <w:p w:rsidR="008B207E" w:rsidRPr="003B0929" w:rsidRDefault="008B207E" w:rsidP="008B207E">
      <w:pPr>
        <w:tabs>
          <w:tab w:val="left" w:pos="5280"/>
        </w:tabs>
        <w:ind w:firstLine="851"/>
        <w:jc w:val="right"/>
      </w:pPr>
      <w:r w:rsidRPr="003B0929">
        <w:t xml:space="preserve">                                                                        ФИО____________________________________</w:t>
      </w:r>
    </w:p>
    <w:p w:rsidR="008B207E" w:rsidRPr="003B0929" w:rsidRDefault="008B207E" w:rsidP="008B207E">
      <w:pPr>
        <w:tabs>
          <w:tab w:val="left" w:pos="5280"/>
        </w:tabs>
        <w:ind w:firstLine="851"/>
        <w:jc w:val="right"/>
      </w:pPr>
      <w:r w:rsidRPr="003B0929">
        <w:tab/>
        <w:t>______________________________________</w:t>
      </w:r>
    </w:p>
    <w:p w:rsidR="008B207E" w:rsidRPr="003B0929" w:rsidRDefault="008B207E" w:rsidP="008B207E">
      <w:pPr>
        <w:tabs>
          <w:tab w:val="left" w:pos="5180"/>
        </w:tabs>
        <w:ind w:firstLine="851"/>
        <w:jc w:val="right"/>
      </w:pPr>
      <w:r w:rsidRPr="003B0929">
        <w:tab/>
        <w:t>Адрес__________________________________</w:t>
      </w:r>
    </w:p>
    <w:p w:rsidR="008B207E" w:rsidRPr="003B0929" w:rsidRDefault="008B207E" w:rsidP="008B207E">
      <w:pPr>
        <w:tabs>
          <w:tab w:val="left" w:pos="5180"/>
        </w:tabs>
        <w:ind w:firstLine="851"/>
        <w:jc w:val="right"/>
      </w:pPr>
      <w:r w:rsidRPr="003B0929">
        <w:tab/>
        <w:t>_______________________________________</w:t>
      </w:r>
    </w:p>
    <w:p w:rsidR="008B207E" w:rsidRPr="003B0929" w:rsidRDefault="008B207E" w:rsidP="008B207E">
      <w:pPr>
        <w:tabs>
          <w:tab w:val="left" w:pos="5180"/>
        </w:tabs>
        <w:ind w:firstLine="851"/>
        <w:jc w:val="right"/>
      </w:pPr>
      <w:r w:rsidRPr="003B0929">
        <w:tab/>
        <w:t>_______________________________________</w:t>
      </w:r>
    </w:p>
    <w:p w:rsidR="008B207E" w:rsidRPr="003B0929" w:rsidRDefault="008B207E" w:rsidP="008B207E">
      <w:pPr>
        <w:tabs>
          <w:tab w:val="left" w:pos="5180"/>
        </w:tabs>
        <w:ind w:firstLine="851"/>
        <w:jc w:val="right"/>
      </w:pPr>
      <w:r w:rsidRPr="003B0929">
        <w:tab/>
        <w:t>контактный телефон</w:t>
      </w:r>
    </w:p>
    <w:p w:rsidR="008B207E" w:rsidRPr="003B0929" w:rsidRDefault="008B207E" w:rsidP="008B207E">
      <w:pPr>
        <w:tabs>
          <w:tab w:val="left" w:pos="5180"/>
        </w:tabs>
        <w:ind w:firstLine="851"/>
        <w:jc w:val="right"/>
      </w:pPr>
      <w:r w:rsidRPr="003B0929">
        <w:tab/>
        <w:t>_______________________________________</w:t>
      </w:r>
    </w:p>
    <w:p w:rsidR="00CE1139" w:rsidRDefault="00CE1139" w:rsidP="008B207E">
      <w:pPr>
        <w:tabs>
          <w:tab w:val="left" w:pos="2520"/>
        </w:tabs>
        <w:ind w:firstLine="851"/>
        <w:jc w:val="center"/>
      </w:pPr>
    </w:p>
    <w:p w:rsidR="00CE1139" w:rsidRDefault="00CE1139" w:rsidP="008B207E">
      <w:pPr>
        <w:tabs>
          <w:tab w:val="left" w:pos="2520"/>
        </w:tabs>
        <w:ind w:firstLine="851"/>
        <w:jc w:val="center"/>
      </w:pPr>
    </w:p>
    <w:p w:rsidR="00CE1139" w:rsidRDefault="00CE1139" w:rsidP="008B207E">
      <w:pPr>
        <w:tabs>
          <w:tab w:val="left" w:pos="2520"/>
        </w:tabs>
        <w:ind w:firstLine="851"/>
        <w:jc w:val="center"/>
      </w:pPr>
    </w:p>
    <w:p w:rsidR="008B207E" w:rsidRPr="003B0929" w:rsidRDefault="008B207E" w:rsidP="008B207E">
      <w:pPr>
        <w:tabs>
          <w:tab w:val="left" w:pos="2520"/>
        </w:tabs>
        <w:ind w:firstLine="851"/>
        <w:jc w:val="center"/>
      </w:pPr>
      <w:r w:rsidRPr="003B0929">
        <w:t xml:space="preserve">Заявление </w:t>
      </w:r>
    </w:p>
    <w:p w:rsidR="008B207E" w:rsidRPr="003B0929" w:rsidRDefault="008B207E" w:rsidP="008B207E">
      <w:pPr>
        <w:tabs>
          <w:tab w:val="left" w:pos="2520"/>
        </w:tabs>
        <w:ind w:firstLine="851"/>
        <w:jc w:val="center"/>
      </w:pPr>
      <w:r w:rsidRPr="003B0929">
        <w:t xml:space="preserve">о бесплатном предоставлении в собственность </w:t>
      </w:r>
    </w:p>
    <w:p w:rsidR="008B207E" w:rsidRPr="003B0929" w:rsidRDefault="008B207E" w:rsidP="008B207E">
      <w:pPr>
        <w:tabs>
          <w:tab w:val="left" w:pos="2520"/>
        </w:tabs>
        <w:ind w:firstLine="851"/>
        <w:jc w:val="center"/>
      </w:pPr>
      <w:r w:rsidRPr="003B0929">
        <w:t>земельного участка многодетной семье</w:t>
      </w:r>
    </w:p>
    <w:p w:rsidR="00045B89" w:rsidRDefault="00605D6C" w:rsidP="00045B89">
      <w:pPr>
        <w:pStyle w:val="ae"/>
        <w:ind w:firstLine="708"/>
      </w:pPr>
      <w:r>
        <w:t xml:space="preserve">Прошу предоставить моей </w:t>
      </w:r>
      <w:r w:rsidR="008B207E" w:rsidRPr="003B0929">
        <w:t xml:space="preserve">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w:t>
      </w:r>
      <w:proofErr w:type="gramStart"/>
      <w:r w:rsidR="008B207E" w:rsidRPr="003B0929">
        <w:t>для</w:t>
      </w:r>
      <w:proofErr w:type="gramEnd"/>
      <w:r w:rsidR="008B207E" w:rsidRPr="003B0929">
        <w:t>_______________________________________________________________                              в границах_________________________</w:t>
      </w:r>
      <w:r w:rsidR="00045B89">
        <w:t>______________________________</w:t>
      </w:r>
    </w:p>
    <w:p w:rsidR="008B207E" w:rsidRPr="003B0929" w:rsidRDefault="00045B89" w:rsidP="00045B89">
      <w:pPr>
        <w:pStyle w:val="ae"/>
        <w:ind w:firstLine="708"/>
      </w:pPr>
      <w:r>
        <w:t xml:space="preserve">                                       </w:t>
      </w:r>
      <w:r w:rsidR="008B207E" w:rsidRPr="003B0929">
        <w:rPr>
          <w:sz w:val="16"/>
          <w:szCs w:val="16"/>
        </w:rPr>
        <w:t>   (населенный пункт)</w:t>
      </w:r>
    </w:p>
    <w:p w:rsidR="008B207E" w:rsidRPr="003B0929" w:rsidRDefault="008B207E" w:rsidP="008B207E">
      <w:pPr>
        <w:ind w:firstLine="851"/>
        <w:jc w:val="both"/>
      </w:pPr>
      <w:r w:rsidRPr="003B0929">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8B207E" w:rsidRPr="003B0929" w:rsidRDefault="008B207E" w:rsidP="008B207E">
      <w:pPr>
        <w:ind w:firstLine="851"/>
      </w:pPr>
      <w:r w:rsidRPr="003B0929">
        <w:t>Прилагаю копии следующих документов:</w:t>
      </w:r>
    </w:p>
    <w:p w:rsidR="008B207E" w:rsidRPr="003B0929" w:rsidRDefault="008B207E" w:rsidP="008B207E">
      <w:pPr>
        <w:ind w:firstLine="851"/>
      </w:pPr>
    </w:p>
    <w:p w:rsidR="008B207E" w:rsidRPr="003B0929" w:rsidRDefault="008B207E" w:rsidP="008B207E">
      <w:pPr>
        <w:ind w:firstLine="851"/>
      </w:pPr>
      <w:r w:rsidRPr="003B0929">
        <w:t>1. 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2._________________________________________________________________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3._________________________________________________________________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4._________________________________________________________________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5._________________________________________________________________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«____» _________ ______ г.               _____________                         ФИО</w:t>
      </w:r>
    </w:p>
    <w:p w:rsidR="008B207E" w:rsidRPr="003B0929" w:rsidRDefault="008B207E" w:rsidP="008B207E">
      <w:pPr>
        <w:pStyle w:val="21"/>
        <w:ind w:left="5041"/>
        <w:jc w:val="right"/>
      </w:pPr>
    </w:p>
    <w:p w:rsidR="008B207E" w:rsidRPr="003B0929" w:rsidRDefault="008B207E" w:rsidP="008B207E">
      <w:pPr>
        <w:pStyle w:val="21"/>
        <w:ind w:left="5041"/>
        <w:jc w:val="right"/>
      </w:pPr>
    </w:p>
    <w:p w:rsidR="008B207E" w:rsidRPr="003B0929" w:rsidRDefault="008B207E" w:rsidP="008B207E">
      <w:pPr>
        <w:rPr>
          <w:sz w:val="28"/>
          <w:szCs w:val="28"/>
        </w:rPr>
      </w:pPr>
    </w:p>
    <w:p w:rsidR="008B207E" w:rsidRPr="003B0929" w:rsidRDefault="008B207E" w:rsidP="008B207E">
      <w:pPr>
        <w:rPr>
          <w:sz w:val="28"/>
          <w:szCs w:val="28"/>
        </w:rPr>
      </w:pPr>
    </w:p>
    <w:p w:rsidR="00B91E90" w:rsidRDefault="00B91E90" w:rsidP="008B207E">
      <w:pPr>
        <w:rPr>
          <w:sz w:val="28"/>
          <w:szCs w:val="28"/>
        </w:rPr>
      </w:pPr>
    </w:p>
    <w:p w:rsidR="008B207E" w:rsidRPr="003B0929" w:rsidRDefault="008B207E" w:rsidP="008B207E">
      <w:pPr>
        <w:pStyle w:val="21"/>
        <w:ind w:left="5041"/>
        <w:jc w:val="right"/>
      </w:pPr>
      <w:r w:rsidRPr="003B0929">
        <w:t>Приложение № 2</w:t>
      </w:r>
    </w:p>
    <w:p w:rsidR="008B207E" w:rsidRPr="003B0929" w:rsidRDefault="008B207E" w:rsidP="008B207E">
      <w:pPr>
        <w:pStyle w:val="21"/>
        <w:ind w:left="5040"/>
        <w:jc w:val="right"/>
      </w:pPr>
      <w:r w:rsidRPr="003B0929">
        <w:t>к Административному регламенту</w:t>
      </w:r>
    </w:p>
    <w:p w:rsidR="00F47511" w:rsidRDefault="00F47511" w:rsidP="008B207E">
      <w:pPr>
        <w:pStyle w:val="ConsPlusNormal"/>
        <w:tabs>
          <w:tab w:val="left" w:pos="0"/>
        </w:tabs>
        <w:ind w:firstLine="0"/>
        <w:jc w:val="center"/>
        <w:rPr>
          <w:rFonts w:ascii="Times New Roman" w:hAnsi="Times New Roman"/>
          <w:sz w:val="24"/>
          <w:szCs w:val="24"/>
        </w:rPr>
      </w:pPr>
    </w:p>
    <w:p w:rsidR="00F47511" w:rsidRDefault="00F47511" w:rsidP="008B207E">
      <w:pPr>
        <w:pStyle w:val="ConsPlusNormal"/>
        <w:tabs>
          <w:tab w:val="left" w:pos="0"/>
        </w:tabs>
        <w:ind w:firstLine="0"/>
        <w:jc w:val="center"/>
        <w:rPr>
          <w:rFonts w:ascii="Times New Roman" w:hAnsi="Times New Roman"/>
          <w:sz w:val="24"/>
          <w:szCs w:val="24"/>
        </w:rPr>
      </w:pPr>
    </w:p>
    <w:p w:rsidR="008B207E" w:rsidRPr="003B0929" w:rsidRDefault="008B207E" w:rsidP="008B207E">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БЛОК – Схема</w:t>
      </w:r>
    </w:p>
    <w:p w:rsidR="008B207E" w:rsidRPr="003B0929" w:rsidRDefault="008B207E" w:rsidP="008B207E">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 xml:space="preserve">общей структуры по предоставлению муниципальной услуги </w:t>
      </w:r>
    </w:p>
    <w:p w:rsidR="008B207E" w:rsidRDefault="008B207E" w:rsidP="008B207E">
      <w:r w:rsidRPr="003B0929">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bookmarkStart w:id="0" w:name="_GoBack"/>
    <w:bookmarkEnd w:id="0"/>
    <w:p w:rsidR="008B207E" w:rsidRPr="003B0929" w:rsidRDefault="003D2EB7" w:rsidP="008B207E">
      <w:r>
        <w:pict>
          <v:group id="_x0000_s1829" editas="canvas" style="width:475.1pt;height:559.8pt;mso-position-horizontal-relative:char;mso-position-vertical-relative:line" coordorigin="2053,5288" coordsize="7310,89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30" type="#_x0000_t75" style="position:absolute;left:2053;top:5288;width:7310;height:8967"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31" type="#_x0000_t67" style="position:absolute;left:6009;top:6903;width:139;height:143"/>
            <v:shape id="_x0000_s1832" type="#_x0000_t67" style="position:absolute;left:6009;top:7480;width:138;height:138"/>
            <v:shape id="_x0000_s1833" type="#_x0000_t67" style="position:absolute;left:6009;top:8057;width:137;height:281"/>
            <v:shape id="_x0000_s1834" type="#_x0000_t67" style="position:absolute;left:2963;top:9203;width:139;height:431"/>
            <v:shape id="_x0000_s1835" type="#_x0000_t67" style="position:absolute;left:6151;top:11370;width:139;height:289"/>
            <v:oval id="_x0000_s1836" style="position:absolute;left:2443;top:8562;width:1007;height:661">
              <v:textbox style="mso-next-textbox:#_x0000_s1836">
                <w:txbxContent>
                  <w:p w:rsidR="001A0369" w:rsidRDefault="001A0369" w:rsidP="008B207E">
                    <w:pPr>
                      <w:ind w:hanging="142"/>
                      <w:rPr>
                        <w:szCs w:val="18"/>
                      </w:rPr>
                    </w:pPr>
                    <w:r>
                      <w:rPr>
                        <w:szCs w:val="18"/>
                      </w:rPr>
                      <w:t xml:space="preserve">          </w:t>
                    </w:r>
                  </w:p>
                  <w:p w:rsidR="001A0369" w:rsidRPr="00E03AB4" w:rsidRDefault="001A0369" w:rsidP="008B207E">
                    <w:pPr>
                      <w:ind w:hanging="142"/>
                      <w:rPr>
                        <w:szCs w:val="18"/>
                      </w:rPr>
                    </w:pPr>
                    <w:r>
                      <w:rPr>
                        <w:szCs w:val="18"/>
                      </w:rPr>
                      <w:t xml:space="preserve">           </w:t>
                    </w:r>
                    <w:r w:rsidRPr="00E03AB4">
                      <w:rPr>
                        <w:szCs w:val="18"/>
                      </w:rPr>
                      <w:t>Да</w:t>
                    </w:r>
                  </w:p>
                </w:txbxContent>
              </v:textbox>
            </v:oval>
            <v:oval id="_x0000_s1837" style="position:absolute;left:5686;top:10791;width:1040;height:579">
              <v:textbox style="mso-next-textbox:#_x0000_s1837">
                <w:txbxContent>
                  <w:p w:rsidR="001A0369" w:rsidRPr="00E03AB4" w:rsidRDefault="001A0369" w:rsidP="008B207E">
                    <w:pPr>
                      <w:rPr>
                        <w:szCs w:val="18"/>
                      </w:rPr>
                    </w:pPr>
                    <w:r>
                      <w:rPr>
                        <w:szCs w:val="18"/>
                      </w:rPr>
                      <w:t xml:space="preserve">   </w:t>
                    </w:r>
                    <w:r w:rsidRPr="00E03AB4">
                      <w:rPr>
                        <w:szCs w:val="18"/>
                      </w:rPr>
                      <w:t>Нет</w:t>
                    </w:r>
                  </w:p>
                </w:txbxContent>
              </v:textbox>
            </v:oval>
            <v:rect id="_x0000_s1838" style="position:absolute;left:3102;top:6326;width:5954;height:580">
              <v:textbox style="mso-next-textbox:#_x0000_s1838">
                <w:txbxContent>
                  <w:p w:rsidR="001A0369" w:rsidRPr="00791C7C" w:rsidRDefault="001A0369" w:rsidP="008B207E">
                    <w:pPr>
                      <w:jc w:val="center"/>
                      <w:rPr>
                        <w:color w:val="FF0000"/>
                        <w:sz w:val="10"/>
                        <w:szCs w:val="10"/>
                      </w:rPr>
                    </w:pPr>
                  </w:p>
                  <w:p w:rsidR="001A0369" w:rsidRPr="00A12F4C" w:rsidRDefault="001A0369" w:rsidP="008B207E">
                    <w:pPr>
                      <w:jc w:val="center"/>
                    </w:pPr>
                    <w:r w:rsidRPr="00A12F4C">
                      <w:t>Прием и регистрация заявления с документами</w:t>
                    </w:r>
                  </w:p>
                </w:txbxContent>
              </v:textbox>
            </v:rect>
            <v:rect id="_x0000_s1839" style="position:absolute;left:3102;top:7047;width:5954;height:434">
              <v:textbox style="mso-next-textbox:#_x0000_s1839">
                <w:txbxContent>
                  <w:p w:rsidR="001A0369" w:rsidRPr="00A12F4C" w:rsidRDefault="001A0369" w:rsidP="008B207E">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1A0369" w:rsidRPr="006D4B27" w:rsidRDefault="001A0369" w:rsidP="008B207E"/>
                </w:txbxContent>
              </v:textbox>
            </v:rect>
            <v:roundrect id="_x0000_s1840" style="position:absolute;left:3102;top:5288;width:5921;height:894" arcsize="10923f">
              <v:textbox style="mso-next-textbox:#_x0000_s1840">
                <w:txbxContent>
                  <w:p w:rsidR="001A0369" w:rsidRPr="00A12F4C" w:rsidRDefault="001A0369" w:rsidP="008B207E">
                    <w:pPr>
                      <w:jc w:val="center"/>
                    </w:pPr>
                    <w:r w:rsidRPr="00A12F4C">
                      <w:t>Начало предоставления муниципальной услуги:</w:t>
                    </w:r>
                  </w:p>
                  <w:p w:rsidR="001A0369" w:rsidRPr="00A12F4C" w:rsidRDefault="001A0369" w:rsidP="008B207E">
                    <w:pPr>
                      <w:jc w:val="center"/>
                    </w:pPr>
                    <w:r w:rsidRPr="00A12F4C">
                      <w:t>обращение заинтересованного лица (получателя муниципальной услуги)</w:t>
                    </w:r>
                  </w:p>
                </w:txbxContent>
              </v:textbox>
            </v:roundrect>
            <v:rect id="_x0000_s1841" style="position:absolute;left:3102;top:7624;width:5954;height:433">
              <v:textbox style="mso-next-textbox:#_x0000_s1841">
                <w:txbxContent>
                  <w:p w:rsidR="001A0369" w:rsidRPr="00A12F4C" w:rsidRDefault="001A0369" w:rsidP="008B207E">
                    <w:pPr>
                      <w:jc w:val="center"/>
                    </w:pPr>
                    <w:r w:rsidRPr="00A12F4C">
                      <w:t>Получение необходимых документов от уполномоченного органа</w:t>
                    </w:r>
                  </w:p>
                  <w:p w:rsidR="001A0369" w:rsidRPr="006D4B27" w:rsidRDefault="001A0369" w:rsidP="008B207E"/>
                </w:txbxContent>
              </v:textbox>
            </v:rect>
            <v:shapetype id="_x0000_t110" coordsize="21600,21600" o:spt="110" path="m10800,l,10800,10800,21600,21600,10800xe">
              <v:stroke joinstyle="miter"/>
              <v:path gradientshapeok="t" o:connecttype="rect" textboxrect="5400,5400,16200,16200"/>
            </v:shapetype>
            <v:shape id="_x0000_s1842" type="#_x0000_t110" style="position:absolute;left:4696;top:8338;width:3491;height:1296">
              <v:textbox style="mso-next-textbox:#_x0000_s1842">
                <w:txbxContent>
                  <w:p w:rsidR="001A0369" w:rsidRPr="00A12F4C" w:rsidRDefault="001A0369" w:rsidP="008B207E">
                    <w:pPr>
                      <w:jc w:val="center"/>
                      <w:rPr>
                        <w:sz w:val="16"/>
                        <w:szCs w:val="16"/>
                      </w:rPr>
                    </w:pPr>
                    <w:r w:rsidRPr="00A12F4C">
                      <w:rPr>
                        <w:sz w:val="16"/>
                        <w:szCs w:val="16"/>
                      </w:rPr>
                      <w:t>Наличие оснований</w:t>
                    </w:r>
                  </w:p>
                  <w:p w:rsidR="001A0369" w:rsidRPr="00B664DE" w:rsidRDefault="001A0369" w:rsidP="008B207E">
                    <w:pPr>
                      <w:jc w:val="center"/>
                      <w:rPr>
                        <w:sz w:val="16"/>
                        <w:szCs w:val="16"/>
                      </w:rPr>
                    </w:pPr>
                    <w:r w:rsidRPr="00A12F4C">
                      <w:rPr>
                        <w:sz w:val="16"/>
                        <w:szCs w:val="16"/>
                      </w:rPr>
                      <w:t>для отказа в предоставлении</w:t>
                    </w:r>
                    <w:r w:rsidRPr="00B664DE">
                      <w:rPr>
                        <w:sz w:val="16"/>
                        <w:szCs w:val="16"/>
                      </w:rPr>
                      <w:t xml:space="preserve"> </w:t>
                    </w:r>
                    <w:r w:rsidR="00300B8E">
                      <w:rPr>
                        <w:sz w:val="16"/>
                        <w:szCs w:val="16"/>
                      </w:rPr>
                      <w:t>муниципальной</w:t>
                    </w:r>
                    <w:r>
                      <w:rPr>
                        <w:sz w:val="18"/>
                        <w:szCs w:val="18"/>
                      </w:rPr>
                      <w:t xml:space="preserve"> </w:t>
                    </w:r>
                    <w:r w:rsidRPr="00B664DE">
                      <w:rPr>
                        <w:sz w:val="16"/>
                        <w:szCs w:val="16"/>
                      </w:rPr>
                      <w:t>услуги</w:t>
                    </w:r>
                  </w:p>
                </w:txbxContent>
              </v:textbox>
            </v:shape>
            <v:shape id="_x0000_s1843" type="#_x0000_t67" style="position:absolute;left:4026;top:8472;width:149;height:1050;rotation:90"/>
            <v:rect id="_x0000_s1844" style="position:absolute;left:4203;top:12653;width:4063;height:686">
              <v:textbox style="mso-next-textbox:#_x0000_s1844">
                <w:txbxContent>
                  <w:p w:rsidR="001A0369" w:rsidRPr="00A12F4C" w:rsidRDefault="001A0369" w:rsidP="008B207E">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_x0000_s1845" type="#_x0000_t67" style="position:absolute;left:5930;top:9642;width:144;height:1149"/>
            <v:roundrect id="_x0000_s1846" style="position:absolute;left:3346;top:13747;width:5677;height:508" arcsize="10923f">
              <v:textbox style="mso-next-textbox:#_x0000_s1846">
                <w:txbxContent>
                  <w:p w:rsidR="001A0369" w:rsidRPr="00A12F4C" w:rsidRDefault="001A0369" w:rsidP="008B207E">
                    <w:pPr>
                      <w:jc w:val="center"/>
                      <w:rPr>
                        <w:sz w:val="18"/>
                        <w:szCs w:val="18"/>
                      </w:rPr>
                    </w:pPr>
                    <w:r w:rsidRPr="00A12F4C">
                      <w:rPr>
                        <w:sz w:val="18"/>
                        <w:szCs w:val="18"/>
                      </w:rPr>
                      <w:t>Завершение предоставления государственной услуги:</w:t>
                    </w:r>
                  </w:p>
                  <w:p w:rsidR="001A0369" w:rsidRPr="00A12F4C" w:rsidRDefault="001A0369" w:rsidP="008B207E">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_x0000_s1847" type="#_x0000_t67" style="position:absolute;left:6146;top:12365;width:140;height:288"/>
            <v:shape id="_x0000_s1848" type="#_x0000_t67" style="position:absolute;left:6146;top:13390;width:140;height:290"/>
            <v:shape id="_x0000_s1849" type="#_x0000_t67" style="position:absolute;left:6009;top:6182;width:138;height:143"/>
            <v:rect id="_x0000_s1850" style="position:absolute;left:4353;top:11659;width:4075;height:706">
              <v:textbox style="mso-next-textbox:#_x0000_s1850">
                <w:txbxContent>
                  <w:p w:rsidR="001A0369" w:rsidRPr="00A12F4C" w:rsidRDefault="001A0369" w:rsidP="008B207E">
                    <w:pPr>
                      <w:jc w:val="center"/>
                      <w:rPr>
                        <w:szCs w:val="18"/>
                      </w:rPr>
                    </w:pPr>
                    <w:r w:rsidRPr="00A12F4C">
                      <w:t xml:space="preserve">Принятие решения о </w:t>
                    </w:r>
                    <w:r>
                      <w:t xml:space="preserve">постановки на учет </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851" type="#_x0000_t176" style="position:absolute;left:2107;top:12825;width:1973;height:855">
              <v:textbox style="mso-next-textbox:#_x0000_s1851">
                <w:txbxContent>
                  <w:p w:rsidR="001A0369" w:rsidRPr="00A12F4C" w:rsidRDefault="001A0369" w:rsidP="008B207E">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1A0369" w:rsidRPr="00A12F4C" w:rsidRDefault="001A0369" w:rsidP="008B207E"/>
                </w:txbxContent>
              </v:textbox>
            </v:shape>
            <v:shape id="_x0000_s1852" type="#_x0000_t176" style="position:absolute;left:2053;top:9655;width:1973;height:989">
              <v:textbox style="mso-next-textbox:#_x0000_s1852">
                <w:txbxContent>
                  <w:p w:rsidR="001A0369" w:rsidRPr="00A12F4C" w:rsidRDefault="001A0369" w:rsidP="008B207E">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1A0369" w:rsidRPr="00A12F4C" w:rsidRDefault="001A0369" w:rsidP="008B207E"/>
                </w:txbxContent>
              </v:textbox>
            </v:shape>
            <v:shape id="_x0000_s1853" type="#_x0000_t176" style="position:absolute;left:4353;top:9656;width:1432;height:1135">
              <v:textbox style="mso-next-textbox:#_x0000_s1853">
                <w:txbxContent>
                  <w:p w:rsidR="001A0369" w:rsidRPr="00A12F4C" w:rsidRDefault="001A0369" w:rsidP="008B207E">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1A0369" w:rsidRPr="00A12F4C" w:rsidRDefault="001A0369" w:rsidP="008B207E"/>
                </w:txbxContent>
              </v:textbox>
            </v:shape>
            <v:shape id="_x0000_s1854"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855" type="#_x0000_t13" style="position:absolute;left:4080;top:10056;width:273;height:250"/>
            <v:shape id="_x0000_s1856" type="#_x0000_t67" style="position:absolute;left:2963;top:10644;width:140;height:431"/>
            <v:shape id="_x0000_s1857" type="#_x0000_t176" style="position:absolute;left:2341;top:11075;width:1431;height:1135">
              <v:textbox style="mso-next-textbox:#_x0000_s1857">
                <w:txbxContent>
                  <w:p w:rsidR="001A0369" w:rsidRPr="00A12F4C" w:rsidRDefault="001A0369" w:rsidP="008B207E">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1A0369" w:rsidRPr="00A12F4C" w:rsidRDefault="001A0369" w:rsidP="008B207E"/>
                </w:txbxContent>
              </v:textbox>
            </v:shape>
            <v:shape id="_x0000_s1858" type="#_x0000_t67" style="position:absolute;left:2963;top:12210;width:140;height:615"/>
            <w10:wrap type="none"/>
            <w10:anchorlock/>
          </v:group>
        </w:pict>
      </w:r>
    </w:p>
    <w:sectPr w:rsidR="008B207E" w:rsidRPr="003B0929" w:rsidSect="00E2782B">
      <w:headerReference w:type="default" r:id="rId15"/>
      <w:pgSz w:w="12242" w:h="15842" w:code="1"/>
      <w:pgMar w:top="426"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0F" w:rsidRDefault="005C6D0F" w:rsidP="00A20356">
      <w:r>
        <w:separator/>
      </w:r>
    </w:p>
  </w:endnote>
  <w:endnote w:type="continuationSeparator" w:id="0">
    <w:p w:rsidR="005C6D0F" w:rsidRDefault="005C6D0F"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0F" w:rsidRDefault="005C6D0F" w:rsidP="00A20356">
      <w:r>
        <w:separator/>
      </w:r>
    </w:p>
  </w:footnote>
  <w:footnote w:type="continuationSeparator" w:id="0">
    <w:p w:rsidR="005C6D0F" w:rsidRDefault="005C6D0F"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369" w:rsidRDefault="001A0369">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05F75"/>
    <w:rsid w:val="000250A3"/>
    <w:rsid w:val="00026359"/>
    <w:rsid w:val="00045B89"/>
    <w:rsid w:val="000820E3"/>
    <w:rsid w:val="00084E43"/>
    <w:rsid w:val="00094782"/>
    <w:rsid w:val="00102A75"/>
    <w:rsid w:val="00107B4E"/>
    <w:rsid w:val="001113F1"/>
    <w:rsid w:val="00133554"/>
    <w:rsid w:val="00135C58"/>
    <w:rsid w:val="00145F10"/>
    <w:rsid w:val="001552BB"/>
    <w:rsid w:val="00175C61"/>
    <w:rsid w:val="00186A8B"/>
    <w:rsid w:val="001A0369"/>
    <w:rsid w:val="001B3061"/>
    <w:rsid w:val="002078AA"/>
    <w:rsid w:val="0022121A"/>
    <w:rsid w:val="00226095"/>
    <w:rsid w:val="0023466F"/>
    <w:rsid w:val="00243067"/>
    <w:rsid w:val="0025365C"/>
    <w:rsid w:val="00254F47"/>
    <w:rsid w:val="00260B1F"/>
    <w:rsid w:val="00262433"/>
    <w:rsid w:val="00264B66"/>
    <w:rsid w:val="002933F6"/>
    <w:rsid w:val="002B6796"/>
    <w:rsid w:val="002D5267"/>
    <w:rsid w:val="002E1C76"/>
    <w:rsid w:val="002E303B"/>
    <w:rsid w:val="002F37B9"/>
    <w:rsid w:val="00300B8E"/>
    <w:rsid w:val="00306052"/>
    <w:rsid w:val="00312BB0"/>
    <w:rsid w:val="00321819"/>
    <w:rsid w:val="0032557C"/>
    <w:rsid w:val="003376A7"/>
    <w:rsid w:val="00360495"/>
    <w:rsid w:val="00390572"/>
    <w:rsid w:val="0039422A"/>
    <w:rsid w:val="003B0929"/>
    <w:rsid w:val="003D1E51"/>
    <w:rsid w:val="003D2EB7"/>
    <w:rsid w:val="003F2775"/>
    <w:rsid w:val="0041153A"/>
    <w:rsid w:val="00427227"/>
    <w:rsid w:val="004631A8"/>
    <w:rsid w:val="004668CA"/>
    <w:rsid w:val="00474C81"/>
    <w:rsid w:val="004860D3"/>
    <w:rsid w:val="0049580B"/>
    <w:rsid w:val="004C0CBB"/>
    <w:rsid w:val="004C6CF5"/>
    <w:rsid w:val="004C7049"/>
    <w:rsid w:val="004E030B"/>
    <w:rsid w:val="00520877"/>
    <w:rsid w:val="00544053"/>
    <w:rsid w:val="0054776A"/>
    <w:rsid w:val="005777E8"/>
    <w:rsid w:val="005C06CB"/>
    <w:rsid w:val="005C6D0F"/>
    <w:rsid w:val="005D3AA2"/>
    <w:rsid w:val="005E3A32"/>
    <w:rsid w:val="005F0AD4"/>
    <w:rsid w:val="00601A42"/>
    <w:rsid w:val="00605D6C"/>
    <w:rsid w:val="00651D70"/>
    <w:rsid w:val="00672F1A"/>
    <w:rsid w:val="006D4531"/>
    <w:rsid w:val="006D7F59"/>
    <w:rsid w:val="0072009C"/>
    <w:rsid w:val="00751AB4"/>
    <w:rsid w:val="00782EC4"/>
    <w:rsid w:val="007851F2"/>
    <w:rsid w:val="007B5F3E"/>
    <w:rsid w:val="007C06C1"/>
    <w:rsid w:val="007C5976"/>
    <w:rsid w:val="007E7152"/>
    <w:rsid w:val="007F3A8B"/>
    <w:rsid w:val="0086568B"/>
    <w:rsid w:val="00866923"/>
    <w:rsid w:val="00867F72"/>
    <w:rsid w:val="008977DE"/>
    <w:rsid w:val="008B207E"/>
    <w:rsid w:val="008D153C"/>
    <w:rsid w:val="00956949"/>
    <w:rsid w:val="009807DF"/>
    <w:rsid w:val="009844A9"/>
    <w:rsid w:val="009A5FB6"/>
    <w:rsid w:val="009B11DE"/>
    <w:rsid w:val="009C06C1"/>
    <w:rsid w:val="009D1F53"/>
    <w:rsid w:val="009D3528"/>
    <w:rsid w:val="009E1204"/>
    <w:rsid w:val="00A03F83"/>
    <w:rsid w:val="00A20356"/>
    <w:rsid w:val="00A31A1F"/>
    <w:rsid w:val="00A63A5A"/>
    <w:rsid w:val="00A768FA"/>
    <w:rsid w:val="00A93EC1"/>
    <w:rsid w:val="00AA0ECC"/>
    <w:rsid w:val="00AA1FA7"/>
    <w:rsid w:val="00AC2398"/>
    <w:rsid w:val="00AC3724"/>
    <w:rsid w:val="00AC50C5"/>
    <w:rsid w:val="00AF02A2"/>
    <w:rsid w:val="00AF403B"/>
    <w:rsid w:val="00AF716B"/>
    <w:rsid w:val="00B00A03"/>
    <w:rsid w:val="00B05CC3"/>
    <w:rsid w:val="00B06D68"/>
    <w:rsid w:val="00B12393"/>
    <w:rsid w:val="00B15EE1"/>
    <w:rsid w:val="00B33D8A"/>
    <w:rsid w:val="00B55D35"/>
    <w:rsid w:val="00B91E90"/>
    <w:rsid w:val="00B97702"/>
    <w:rsid w:val="00B977A8"/>
    <w:rsid w:val="00BA1854"/>
    <w:rsid w:val="00BA6145"/>
    <w:rsid w:val="00BA7DAD"/>
    <w:rsid w:val="00C04C3E"/>
    <w:rsid w:val="00C232A9"/>
    <w:rsid w:val="00C353F2"/>
    <w:rsid w:val="00C35479"/>
    <w:rsid w:val="00C432AC"/>
    <w:rsid w:val="00C60176"/>
    <w:rsid w:val="00CA1B52"/>
    <w:rsid w:val="00CC3B1C"/>
    <w:rsid w:val="00CE1139"/>
    <w:rsid w:val="00CF041E"/>
    <w:rsid w:val="00CF1558"/>
    <w:rsid w:val="00D147A8"/>
    <w:rsid w:val="00D24013"/>
    <w:rsid w:val="00D366C0"/>
    <w:rsid w:val="00D42CE1"/>
    <w:rsid w:val="00D5252B"/>
    <w:rsid w:val="00D876EF"/>
    <w:rsid w:val="00D9708D"/>
    <w:rsid w:val="00DA1343"/>
    <w:rsid w:val="00DA71A4"/>
    <w:rsid w:val="00DB777B"/>
    <w:rsid w:val="00E11CDB"/>
    <w:rsid w:val="00E2782B"/>
    <w:rsid w:val="00E52657"/>
    <w:rsid w:val="00E761A4"/>
    <w:rsid w:val="00E95D61"/>
    <w:rsid w:val="00EA4615"/>
    <w:rsid w:val="00EE77D3"/>
    <w:rsid w:val="00F148CE"/>
    <w:rsid w:val="00F44F11"/>
    <w:rsid w:val="00F47511"/>
    <w:rsid w:val="00F72D0E"/>
    <w:rsid w:val="00F9050B"/>
    <w:rsid w:val="00F96399"/>
    <w:rsid w:val="00FA1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 w:type="numbering" w:customStyle="1" w:styleId="2c">
    <w:name w:val="Нет списка2"/>
    <w:next w:val="a2"/>
    <w:uiPriority w:val="99"/>
    <w:semiHidden/>
    <w:unhideWhenUsed/>
    <w:rsid w:val="00B97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621C0-4943-4D28-9CD9-B903A1D1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20</Pages>
  <Words>7106</Words>
  <Characters>40507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25</cp:revision>
  <cp:lastPrinted>2017-10-20T11:49:00Z</cp:lastPrinted>
  <dcterms:created xsi:type="dcterms:W3CDTF">2018-04-04T11:29:00Z</dcterms:created>
  <dcterms:modified xsi:type="dcterms:W3CDTF">2018-04-26T11:36:00Z</dcterms:modified>
</cp:coreProperties>
</file>