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9C" w:rsidRPr="002A059C" w:rsidRDefault="007D40EF" w:rsidP="002A059C">
      <w:pPr>
        <w:pStyle w:val="HTML"/>
        <w:rPr>
          <w:rFonts w:ascii="Times New Roman" w:eastAsiaTheme="minorHAnsi" w:hAnsi="Times New Roman" w:cs="Times New Roman"/>
          <w:szCs w:val="22"/>
        </w:rPr>
      </w:pPr>
      <w:r w:rsidRPr="002A059C">
        <w:rPr>
          <w:rFonts w:ascii="Times New Roman" w:eastAsiaTheme="minorHAnsi" w:hAnsi="Times New Roman" w:cs="Times New Roman"/>
          <w:szCs w:val="22"/>
        </w:rPr>
        <w:t xml:space="preserve"> </w:t>
      </w:r>
    </w:p>
    <w:p w:rsidR="002A059C" w:rsidRPr="002A059C" w:rsidRDefault="002A059C" w:rsidP="002A05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A059C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9575" cy="742950"/>
            <wp:effectExtent l="0" t="0" r="9525" b="0"/>
            <wp:docPr id="2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59C" w:rsidRPr="002A059C" w:rsidRDefault="002A059C" w:rsidP="002A059C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ru-RU"/>
        </w:rPr>
      </w:pPr>
      <w:r w:rsidRPr="002A059C">
        <w:rPr>
          <w:b/>
          <w:sz w:val="28"/>
          <w:szCs w:val="28"/>
          <w:lang w:eastAsia="ru-RU"/>
        </w:rPr>
        <w:t>Российская Федерация</w:t>
      </w:r>
    </w:p>
    <w:p w:rsidR="002A059C" w:rsidRPr="002A059C" w:rsidRDefault="002A059C" w:rsidP="002A05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A059C">
        <w:rPr>
          <w:b/>
          <w:sz w:val="28"/>
          <w:szCs w:val="28"/>
          <w:lang w:eastAsia="ru-RU"/>
        </w:rPr>
        <w:t>Ростовская область, Тацинский район</w:t>
      </w:r>
    </w:p>
    <w:p w:rsidR="002A059C" w:rsidRPr="002A059C" w:rsidRDefault="002A059C" w:rsidP="002A05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A059C">
        <w:rPr>
          <w:b/>
          <w:sz w:val="28"/>
          <w:szCs w:val="28"/>
          <w:lang w:eastAsia="ru-RU"/>
        </w:rPr>
        <w:t>Муниципальное образование «Углегорское сельское поселение»</w:t>
      </w:r>
    </w:p>
    <w:p w:rsidR="002A059C" w:rsidRPr="002A059C" w:rsidRDefault="002A059C" w:rsidP="002A059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2A059C">
        <w:rPr>
          <w:b/>
          <w:sz w:val="28"/>
          <w:szCs w:val="28"/>
          <w:lang w:eastAsia="ru-RU"/>
        </w:rPr>
        <w:t>Администрация Углегорского сельского поселения</w:t>
      </w:r>
    </w:p>
    <w:p w:rsidR="002A059C" w:rsidRPr="002A059C" w:rsidRDefault="002A059C" w:rsidP="002A059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2A059C">
        <w:rPr>
          <w:b/>
          <w:sz w:val="28"/>
          <w:szCs w:val="28"/>
          <w:lang w:eastAsia="ru-RU"/>
        </w:rPr>
        <w:t>_____________________________________________________________________</w:t>
      </w:r>
    </w:p>
    <w:p w:rsidR="002A059C" w:rsidRPr="002A059C" w:rsidRDefault="002A059C" w:rsidP="002A059C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</w:p>
    <w:p w:rsidR="002A059C" w:rsidRPr="002A059C" w:rsidRDefault="002A059C" w:rsidP="002A059C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eastAsia="ru-RU"/>
        </w:rPr>
      </w:pPr>
      <w:r w:rsidRPr="002A059C">
        <w:rPr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2A059C" w:rsidRPr="002A059C" w:rsidRDefault="002A059C" w:rsidP="002A059C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eastAsia="ru-RU"/>
        </w:rPr>
      </w:pPr>
    </w:p>
    <w:p w:rsidR="002A059C" w:rsidRPr="002A059C" w:rsidRDefault="002A059C" w:rsidP="002A059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  <w:r w:rsidRPr="002A059C">
        <w:rPr>
          <w:bCs/>
          <w:color w:val="000000"/>
          <w:sz w:val="28"/>
          <w:szCs w:val="28"/>
          <w:lang w:eastAsia="ru-RU"/>
        </w:rPr>
        <w:t>01.03.</w:t>
      </w:r>
      <w:r w:rsidRPr="002A059C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Pr="002A059C">
        <w:rPr>
          <w:color w:val="000000"/>
          <w:sz w:val="28"/>
          <w:szCs w:val="28"/>
          <w:lang w:eastAsia="ru-RU"/>
        </w:rPr>
        <w:t>2024 г.                                        № 37                                 пос. Углегорский</w:t>
      </w:r>
    </w:p>
    <w:p w:rsidR="002A059C" w:rsidRPr="002A059C" w:rsidRDefault="002A059C" w:rsidP="002A059C">
      <w:pPr>
        <w:pStyle w:val="HTML"/>
        <w:rPr>
          <w:rFonts w:ascii="Times New Roman" w:eastAsiaTheme="minorHAnsi" w:hAnsi="Times New Roman" w:cs="Times New Roman"/>
          <w:szCs w:val="22"/>
        </w:rPr>
      </w:pPr>
    </w:p>
    <w:p w:rsidR="002A059C" w:rsidRPr="002A059C" w:rsidRDefault="002A059C" w:rsidP="002A059C">
      <w:pPr>
        <w:pStyle w:val="HTML"/>
        <w:rPr>
          <w:rFonts w:ascii="Times New Roman" w:eastAsiaTheme="minorHAnsi" w:hAnsi="Times New Roman" w:cs="Times New Roman"/>
          <w:szCs w:val="22"/>
        </w:rPr>
      </w:pPr>
    </w:p>
    <w:p w:rsidR="002A059C" w:rsidRPr="002A059C" w:rsidRDefault="002A059C" w:rsidP="002A05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A059C">
        <w:rPr>
          <w:rFonts w:ascii="Times New Roman" w:hAnsi="Times New Roman" w:cs="Times New Roman"/>
          <w:sz w:val="28"/>
          <w:szCs w:val="28"/>
        </w:rPr>
        <w:t>О  внесении изменений в постановление</w:t>
      </w:r>
    </w:p>
    <w:p w:rsidR="002A059C" w:rsidRPr="002A059C" w:rsidRDefault="002A059C" w:rsidP="002A05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A059C">
        <w:rPr>
          <w:rFonts w:ascii="Times New Roman" w:hAnsi="Times New Roman" w:cs="Times New Roman"/>
          <w:sz w:val="28"/>
          <w:szCs w:val="28"/>
        </w:rPr>
        <w:t>Углегорского сельского поселения</w:t>
      </w:r>
    </w:p>
    <w:p w:rsidR="002A059C" w:rsidRPr="002A059C" w:rsidRDefault="00473A09" w:rsidP="002A059C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</w:t>
      </w:r>
      <w:r w:rsidR="002A059C" w:rsidRPr="002A059C">
        <w:rPr>
          <w:rFonts w:ascii="Times New Roman" w:hAnsi="Times New Roman" w:cs="Times New Roman"/>
          <w:sz w:val="28"/>
          <w:szCs w:val="28"/>
        </w:rPr>
        <w:t xml:space="preserve">.11.2022г </w:t>
      </w:r>
      <w:r w:rsidR="007F0CCC">
        <w:rPr>
          <w:rFonts w:ascii="Times New Roman" w:hAnsi="Times New Roman" w:cs="Times New Roman"/>
          <w:sz w:val="28"/>
          <w:szCs w:val="28"/>
        </w:rPr>
        <w:t xml:space="preserve"> №125</w:t>
      </w:r>
      <w:r w:rsidR="002A059C" w:rsidRPr="002A059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</w:t>
      </w:r>
    </w:p>
    <w:p w:rsidR="002A059C" w:rsidRPr="002A059C" w:rsidRDefault="002A059C" w:rsidP="002A05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A059C">
        <w:rPr>
          <w:rFonts w:ascii="Times New Roman" w:hAnsi="Times New Roman" w:cs="Times New Roman"/>
          <w:sz w:val="28"/>
          <w:szCs w:val="28"/>
        </w:rPr>
        <w:t xml:space="preserve"> регламента предоставления муниципальной услуги</w:t>
      </w:r>
    </w:p>
    <w:p w:rsidR="002A059C" w:rsidRPr="002A059C" w:rsidRDefault="002A059C" w:rsidP="002A059C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A059C">
        <w:rPr>
          <w:rFonts w:ascii="Times New Roman" w:hAnsi="Times New Roman" w:cs="Times New Roman"/>
          <w:sz w:val="28"/>
          <w:szCs w:val="28"/>
        </w:rPr>
        <w:t xml:space="preserve"> «Присво</w:t>
      </w:r>
      <w:r w:rsidR="00C54E43">
        <w:rPr>
          <w:rFonts w:ascii="Times New Roman" w:hAnsi="Times New Roman" w:cs="Times New Roman"/>
          <w:sz w:val="28"/>
          <w:szCs w:val="28"/>
        </w:rPr>
        <w:t xml:space="preserve">ение адреса </w:t>
      </w:r>
      <w:r w:rsidR="00473A09">
        <w:rPr>
          <w:rFonts w:ascii="Times New Roman" w:hAnsi="Times New Roman" w:cs="Times New Roman"/>
          <w:sz w:val="28"/>
          <w:szCs w:val="28"/>
        </w:rPr>
        <w:t xml:space="preserve"> объекту адресации</w:t>
      </w:r>
      <w:r w:rsidR="00C54E43">
        <w:rPr>
          <w:rFonts w:ascii="Times New Roman" w:hAnsi="Times New Roman" w:cs="Times New Roman"/>
          <w:sz w:val="28"/>
          <w:szCs w:val="28"/>
        </w:rPr>
        <w:t>,</w:t>
      </w:r>
    </w:p>
    <w:p w:rsidR="002A059C" w:rsidRPr="002A059C" w:rsidRDefault="002A059C" w:rsidP="00C54E43">
      <w:pPr>
        <w:pStyle w:val="HTML"/>
        <w:rPr>
          <w:rFonts w:ascii="Times New Roman" w:hAnsi="Times New Roman" w:cs="Times New Roman"/>
          <w:sz w:val="28"/>
          <w:szCs w:val="28"/>
        </w:rPr>
      </w:pPr>
      <w:r w:rsidRPr="002A059C">
        <w:rPr>
          <w:rFonts w:ascii="Times New Roman" w:hAnsi="Times New Roman" w:cs="Times New Roman"/>
          <w:sz w:val="28"/>
          <w:szCs w:val="28"/>
        </w:rPr>
        <w:t xml:space="preserve"> </w:t>
      </w:r>
      <w:r w:rsidR="00C54E43">
        <w:rPr>
          <w:rFonts w:ascii="Times New Roman" w:hAnsi="Times New Roman" w:cs="Times New Roman"/>
          <w:sz w:val="28"/>
          <w:szCs w:val="28"/>
        </w:rPr>
        <w:t>изменение и аннулирование такого адреса»»</w:t>
      </w:r>
    </w:p>
    <w:p w:rsidR="002A059C" w:rsidRPr="002A059C" w:rsidRDefault="002A059C" w:rsidP="002A059C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F6D52" w:rsidRDefault="002A059C" w:rsidP="002A059C">
      <w:pPr>
        <w:shd w:val="clear" w:color="auto" w:fill="FFFFFF"/>
        <w:jc w:val="both"/>
        <w:rPr>
          <w:color w:val="000000"/>
          <w:sz w:val="28"/>
          <w:szCs w:val="28"/>
        </w:rPr>
      </w:pPr>
      <w:r w:rsidRPr="002A059C">
        <w:rPr>
          <w:color w:val="000000"/>
          <w:sz w:val="28"/>
          <w:szCs w:val="28"/>
        </w:rPr>
        <w:t xml:space="preserve">      </w:t>
      </w:r>
      <w:r w:rsidR="008B4E7C">
        <w:rPr>
          <w:color w:val="000000"/>
          <w:sz w:val="28"/>
          <w:szCs w:val="28"/>
        </w:rPr>
        <w:t xml:space="preserve">  </w:t>
      </w:r>
      <w:r w:rsidRPr="002A059C">
        <w:rPr>
          <w:color w:val="000000"/>
          <w:sz w:val="28"/>
          <w:szCs w:val="28"/>
        </w:rPr>
        <w:t xml:space="preserve"> В соответствии с Федеральными законами от 06.10.2003 года № 131-ФЗ </w:t>
      </w:r>
    </w:p>
    <w:p w:rsidR="002A059C" w:rsidRPr="002A059C" w:rsidRDefault="002A059C" w:rsidP="002A059C">
      <w:pPr>
        <w:shd w:val="clear" w:color="auto" w:fill="FFFFFF"/>
        <w:jc w:val="both"/>
        <w:rPr>
          <w:color w:val="000000"/>
          <w:sz w:val="28"/>
          <w:szCs w:val="28"/>
        </w:rPr>
      </w:pPr>
      <w:r w:rsidRPr="002A059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 </w:t>
      </w:r>
      <w:r w:rsidR="008A5E04">
        <w:rPr>
          <w:color w:val="000000"/>
          <w:sz w:val="28"/>
          <w:szCs w:val="28"/>
        </w:rPr>
        <w:t xml:space="preserve"> </w:t>
      </w:r>
      <w:r w:rsidRPr="002A059C">
        <w:rPr>
          <w:color w:val="000000"/>
          <w:sz w:val="28"/>
          <w:szCs w:val="28"/>
        </w:rPr>
        <w:t>Об</w:t>
      </w:r>
      <w:r w:rsidR="007F6D52">
        <w:rPr>
          <w:color w:val="000000"/>
          <w:sz w:val="28"/>
          <w:szCs w:val="28"/>
        </w:rPr>
        <w:t xml:space="preserve"> </w:t>
      </w:r>
      <w:r w:rsidRPr="002A059C">
        <w:rPr>
          <w:color w:val="000000"/>
          <w:sz w:val="28"/>
          <w:szCs w:val="28"/>
        </w:rPr>
        <w:t>общих принципах организации местного самоуправления в РФ», Уставом</w:t>
      </w:r>
    </w:p>
    <w:p w:rsidR="002A059C" w:rsidRPr="002A059C" w:rsidRDefault="002A059C" w:rsidP="002A059C">
      <w:pPr>
        <w:rPr>
          <w:sz w:val="28"/>
          <w:szCs w:val="28"/>
        </w:rPr>
      </w:pPr>
      <w:r w:rsidRPr="002A059C">
        <w:rPr>
          <w:color w:val="000000"/>
          <w:sz w:val="28"/>
          <w:szCs w:val="28"/>
        </w:rPr>
        <w:t>муниципального образования «Углегорское  сельское поселение»,</w:t>
      </w:r>
      <w:r w:rsidRPr="002A059C">
        <w:rPr>
          <w:sz w:val="28"/>
          <w:szCs w:val="28"/>
        </w:rPr>
        <w:t xml:space="preserve"> Администрация Углегорского сельского поселения,</w:t>
      </w:r>
    </w:p>
    <w:p w:rsidR="002A059C" w:rsidRPr="002A059C" w:rsidRDefault="002A059C" w:rsidP="002A059C">
      <w:pPr>
        <w:jc w:val="center"/>
        <w:rPr>
          <w:sz w:val="28"/>
          <w:szCs w:val="28"/>
        </w:rPr>
      </w:pPr>
    </w:p>
    <w:p w:rsidR="002A059C" w:rsidRPr="002A059C" w:rsidRDefault="002A059C" w:rsidP="002A059C">
      <w:pPr>
        <w:jc w:val="center"/>
        <w:rPr>
          <w:sz w:val="28"/>
          <w:szCs w:val="28"/>
        </w:rPr>
      </w:pPr>
      <w:r w:rsidRPr="002A059C">
        <w:rPr>
          <w:sz w:val="28"/>
          <w:szCs w:val="28"/>
        </w:rPr>
        <w:t>ПОСТАНОВЛЯЕТ:</w:t>
      </w:r>
    </w:p>
    <w:p w:rsidR="002A059C" w:rsidRPr="002A059C" w:rsidRDefault="002A059C" w:rsidP="002A059C">
      <w:pPr>
        <w:pStyle w:val="HTML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4E7C" w:rsidRDefault="00C54E43" w:rsidP="008B4E7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4E7C">
        <w:rPr>
          <w:rFonts w:ascii="Times New Roman" w:hAnsi="Times New Roman" w:cs="Times New Roman"/>
          <w:sz w:val="28"/>
          <w:szCs w:val="28"/>
        </w:rPr>
        <w:t xml:space="preserve">   </w:t>
      </w:r>
      <w:r w:rsidR="002A059C" w:rsidRPr="002A059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A059C" w:rsidRPr="002A059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8A5E04">
        <w:rPr>
          <w:rFonts w:ascii="Times New Roman" w:hAnsi="Times New Roman" w:cs="Times New Roman"/>
          <w:sz w:val="28"/>
          <w:szCs w:val="28"/>
        </w:rPr>
        <w:t xml:space="preserve"> </w:t>
      </w:r>
      <w:r w:rsidR="002A059C" w:rsidRPr="002A059C">
        <w:rPr>
          <w:rFonts w:ascii="Times New Roman" w:hAnsi="Times New Roman" w:cs="Times New Roman"/>
          <w:sz w:val="28"/>
          <w:szCs w:val="28"/>
        </w:rPr>
        <w:t>Постановление Администрации Углегорского</w:t>
      </w:r>
      <w:r w:rsidR="00473A09">
        <w:rPr>
          <w:rFonts w:ascii="Times New Roman" w:hAnsi="Times New Roman" w:cs="Times New Roman"/>
          <w:sz w:val="28"/>
          <w:szCs w:val="28"/>
        </w:rPr>
        <w:t xml:space="preserve"> сельского поселения от 14</w:t>
      </w:r>
      <w:r w:rsidR="002A059C" w:rsidRPr="002A059C">
        <w:rPr>
          <w:rFonts w:ascii="Times New Roman" w:hAnsi="Times New Roman" w:cs="Times New Roman"/>
          <w:sz w:val="28"/>
          <w:szCs w:val="28"/>
        </w:rPr>
        <w:t>.11.2022г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73A09">
        <w:rPr>
          <w:rFonts w:ascii="Times New Roman" w:hAnsi="Times New Roman" w:cs="Times New Roman"/>
          <w:sz w:val="28"/>
          <w:szCs w:val="28"/>
        </w:rPr>
        <w:t xml:space="preserve">№125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59C" w:rsidRPr="002A059C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7F6D52">
        <w:rPr>
          <w:rFonts w:ascii="Times New Roman" w:hAnsi="Times New Roman" w:cs="Times New Roman"/>
          <w:sz w:val="28"/>
          <w:szCs w:val="28"/>
        </w:rPr>
        <w:t xml:space="preserve"> </w:t>
      </w:r>
      <w:r w:rsidR="002A059C" w:rsidRPr="002A059C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59C" w:rsidRPr="002A059C">
        <w:rPr>
          <w:rFonts w:ascii="Times New Roman" w:hAnsi="Times New Roman" w:cs="Times New Roman"/>
          <w:sz w:val="28"/>
          <w:szCs w:val="28"/>
        </w:rPr>
        <w:t>«Присвоение</w:t>
      </w:r>
      <w:r w:rsidRPr="00C54E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адреса  объекту адресации,</w:t>
      </w:r>
      <w:r w:rsidR="008B4E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 и аннулирование такого адреса</w:t>
      </w:r>
      <w:r w:rsidR="002A059C" w:rsidRPr="002A059C">
        <w:rPr>
          <w:rFonts w:ascii="Times New Roman" w:hAnsi="Times New Roman" w:cs="Times New Roman"/>
          <w:sz w:val="28"/>
          <w:szCs w:val="28"/>
        </w:rPr>
        <w:t>» в разделе 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4E43">
        <w:rPr>
          <w:rFonts w:ascii="Times New Roman" w:hAnsi="Times New Roman" w:cs="Times New Roman"/>
          <w:sz w:val="28"/>
          <w:szCs w:val="28"/>
        </w:rPr>
        <w:t xml:space="preserve"> </w:t>
      </w:r>
      <w:r w:rsidR="008B4E7C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 xml:space="preserve"> 2.6 </w:t>
      </w:r>
      <w:r w:rsidR="002A059C" w:rsidRPr="002A059C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8A5E04">
        <w:rPr>
          <w:rFonts w:ascii="Times New Roman" w:hAnsi="Times New Roman" w:cs="Times New Roman"/>
          <w:sz w:val="28"/>
          <w:szCs w:val="28"/>
        </w:rPr>
        <w:t xml:space="preserve">« </w:t>
      </w:r>
      <w:r w:rsidR="002A059C" w:rsidRPr="002A059C">
        <w:rPr>
          <w:rFonts w:ascii="Times New Roman" w:hAnsi="Times New Roman" w:cs="Times New Roman"/>
          <w:sz w:val="28"/>
          <w:szCs w:val="28"/>
        </w:rPr>
        <w:t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 аннулировании</w:t>
      </w:r>
      <w:proofErr w:type="gramEnd"/>
      <w:r w:rsidR="002A059C" w:rsidRPr="002A0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059C" w:rsidRPr="002A059C">
        <w:rPr>
          <w:rFonts w:ascii="Times New Roman" w:hAnsi="Times New Roman" w:cs="Times New Roman"/>
          <w:sz w:val="28"/>
          <w:szCs w:val="28"/>
        </w:rPr>
        <w:t xml:space="preserve">его адреса, а также внесения соответствующих сведений об адресе объекта адресации в государственный адресный реестр установлен пунктом 37 </w:t>
      </w:r>
      <w:r w:rsidR="008B4E7C">
        <w:rPr>
          <w:rFonts w:ascii="Times New Roman" w:hAnsi="Times New Roman" w:cs="Times New Roman"/>
          <w:sz w:val="28"/>
          <w:szCs w:val="28"/>
        </w:rPr>
        <w:t xml:space="preserve"> </w:t>
      </w:r>
      <w:r w:rsidR="002A059C" w:rsidRPr="002A059C">
        <w:rPr>
          <w:rFonts w:ascii="Times New Roman" w:hAnsi="Times New Roman" w:cs="Times New Roman"/>
          <w:sz w:val="28"/>
          <w:szCs w:val="28"/>
        </w:rPr>
        <w:t>Правил и не должен превышать</w:t>
      </w:r>
      <w:r w:rsidR="008B4E7C">
        <w:rPr>
          <w:rFonts w:ascii="Times New Roman" w:hAnsi="Times New Roman" w:cs="Times New Roman"/>
          <w:sz w:val="28"/>
          <w:szCs w:val="28"/>
        </w:rPr>
        <w:t xml:space="preserve"> 10 рабочих дней со дня  поступления заявления о предоставлении Услуги», заменить на</w:t>
      </w:r>
      <w:r w:rsidR="007F6D52">
        <w:rPr>
          <w:rFonts w:ascii="Times New Roman" w:hAnsi="Times New Roman" w:cs="Times New Roman"/>
          <w:sz w:val="28"/>
          <w:szCs w:val="28"/>
        </w:rPr>
        <w:t xml:space="preserve"> </w:t>
      </w:r>
      <w:r w:rsidR="008B4E7C">
        <w:rPr>
          <w:rFonts w:ascii="Times New Roman" w:hAnsi="Times New Roman" w:cs="Times New Roman"/>
          <w:sz w:val="28"/>
          <w:szCs w:val="28"/>
        </w:rPr>
        <w:t xml:space="preserve">« </w:t>
      </w:r>
      <w:r w:rsidR="008B4E7C" w:rsidRPr="002A059C">
        <w:rPr>
          <w:rFonts w:ascii="Times New Roman" w:hAnsi="Times New Roman" w:cs="Times New Roman"/>
          <w:sz w:val="28"/>
          <w:szCs w:val="28"/>
        </w:rPr>
        <w:t>Срок, отведенный Уполномоченному органу для принятия решения о присвоении объекту адресации адреса или аннулировании его адреса, решения об отказе в присвоении объекту адресации адреса или</w:t>
      </w:r>
      <w:proofErr w:type="gramEnd"/>
      <w:r w:rsidR="008B4E7C" w:rsidRPr="002A0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B4E7C" w:rsidRPr="002A059C"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="008B4E7C" w:rsidRPr="002A059C">
        <w:rPr>
          <w:rFonts w:ascii="Times New Roman" w:hAnsi="Times New Roman" w:cs="Times New Roman"/>
          <w:sz w:val="28"/>
          <w:szCs w:val="28"/>
        </w:rPr>
        <w:t xml:space="preserve"> его адреса, а также внесения соответствующих сведений об адресе объекта адресации в государственный адресный реестр установлен пунктом 37 </w:t>
      </w:r>
      <w:r w:rsidR="008B4E7C">
        <w:rPr>
          <w:rFonts w:ascii="Times New Roman" w:hAnsi="Times New Roman" w:cs="Times New Roman"/>
          <w:sz w:val="28"/>
          <w:szCs w:val="28"/>
        </w:rPr>
        <w:t xml:space="preserve"> </w:t>
      </w:r>
      <w:r w:rsidR="008B4E7C" w:rsidRPr="002A059C">
        <w:rPr>
          <w:rFonts w:ascii="Times New Roman" w:hAnsi="Times New Roman" w:cs="Times New Roman"/>
          <w:sz w:val="28"/>
          <w:szCs w:val="28"/>
        </w:rPr>
        <w:t>Правил</w:t>
      </w:r>
      <w:r w:rsidR="008B4E7C" w:rsidRPr="008B4E7C">
        <w:rPr>
          <w:rFonts w:ascii="Times New Roman" w:hAnsi="Times New Roman" w:cs="Times New Roman"/>
          <w:sz w:val="28"/>
          <w:szCs w:val="28"/>
        </w:rPr>
        <w:t xml:space="preserve"> </w:t>
      </w:r>
      <w:r w:rsidR="008B4E7C" w:rsidRPr="002A059C">
        <w:rPr>
          <w:rFonts w:ascii="Times New Roman" w:hAnsi="Times New Roman" w:cs="Times New Roman"/>
          <w:sz w:val="28"/>
          <w:szCs w:val="28"/>
        </w:rPr>
        <w:t>не должен превышать</w:t>
      </w:r>
      <w:r w:rsidR="008B4E7C">
        <w:rPr>
          <w:rFonts w:ascii="Times New Roman" w:hAnsi="Times New Roman" w:cs="Times New Roman"/>
          <w:sz w:val="28"/>
          <w:szCs w:val="28"/>
        </w:rPr>
        <w:t>:</w:t>
      </w:r>
    </w:p>
    <w:p w:rsidR="002A059C" w:rsidRPr="002A059C" w:rsidRDefault="002A059C" w:rsidP="008B4E7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A059C">
        <w:rPr>
          <w:rFonts w:ascii="Times New Roman" w:hAnsi="Times New Roman" w:cs="Times New Roman"/>
          <w:sz w:val="28"/>
          <w:szCs w:val="28"/>
        </w:rPr>
        <w:t>а) в случае подачи заявления на бумажном носителе – в срок не более 10 рабочих дней со дня поступления заявления;</w:t>
      </w:r>
    </w:p>
    <w:p w:rsidR="007F6D52" w:rsidRDefault="007F6D52" w:rsidP="008B4E7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7F6D52" w:rsidRDefault="007F6D52" w:rsidP="008B4E7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A059C" w:rsidRPr="002A059C" w:rsidRDefault="002A059C" w:rsidP="008B4E7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A059C">
        <w:rPr>
          <w:rFonts w:ascii="Times New Roman" w:hAnsi="Times New Roman" w:cs="Times New Roman"/>
          <w:sz w:val="28"/>
          <w:szCs w:val="28"/>
        </w:rPr>
        <w:t xml:space="preserve">б) в случае подачи заявления в форме электронного документа – в срок не более 5 </w:t>
      </w:r>
      <w:r w:rsidR="008B4E7C">
        <w:rPr>
          <w:rFonts w:ascii="Times New Roman" w:hAnsi="Times New Roman" w:cs="Times New Roman"/>
          <w:sz w:val="28"/>
          <w:szCs w:val="28"/>
        </w:rPr>
        <w:t xml:space="preserve"> </w:t>
      </w:r>
      <w:r w:rsidRPr="002A059C">
        <w:rPr>
          <w:rFonts w:ascii="Times New Roman" w:hAnsi="Times New Roman" w:cs="Times New Roman"/>
          <w:sz w:val="28"/>
          <w:szCs w:val="28"/>
        </w:rPr>
        <w:t>рабочих дней со дня поступления заявления</w:t>
      </w:r>
      <w:proofErr w:type="gramStart"/>
      <w:r w:rsidRPr="002A059C">
        <w:rPr>
          <w:rFonts w:ascii="Times New Roman" w:hAnsi="Times New Roman" w:cs="Times New Roman"/>
          <w:sz w:val="28"/>
          <w:szCs w:val="28"/>
        </w:rPr>
        <w:t>.</w:t>
      </w:r>
      <w:r w:rsidR="007F6D5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2A059C" w:rsidRPr="002A059C" w:rsidRDefault="002A059C" w:rsidP="008B4E7C">
      <w:pPr>
        <w:shd w:val="clear" w:color="auto" w:fill="FFFFFF"/>
        <w:jc w:val="both"/>
        <w:rPr>
          <w:sz w:val="28"/>
          <w:szCs w:val="28"/>
        </w:rPr>
      </w:pPr>
      <w:r w:rsidRPr="002A059C">
        <w:rPr>
          <w:color w:val="000000"/>
          <w:sz w:val="28"/>
          <w:szCs w:val="28"/>
        </w:rPr>
        <w:t xml:space="preserve"> </w:t>
      </w:r>
      <w:r w:rsidR="008B4E7C">
        <w:rPr>
          <w:color w:val="000000"/>
          <w:sz w:val="28"/>
          <w:szCs w:val="28"/>
        </w:rPr>
        <w:t xml:space="preserve">        </w:t>
      </w:r>
      <w:r w:rsidRPr="002A059C">
        <w:rPr>
          <w:color w:val="000000"/>
          <w:sz w:val="28"/>
          <w:szCs w:val="28"/>
        </w:rPr>
        <w:t xml:space="preserve">2. Настоящее  постановление вступает в законную силу со дня его </w:t>
      </w:r>
      <w:r w:rsidR="008B4E7C">
        <w:rPr>
          <w:color w:val="000000"/>
          <w:sz w:val="28"/>
          <w:szCs w:val="28"/>
        </w:rPr>
        <w:t xml:space="preserve">  </w:t>
      </w:r>
      <w:r w:rsidRPr="002A059C">
        <w:rPr>
          <w:color w:val="000000"/>
          <w:sz w:val="28"/>
          <w:szCs w:val="28"/>
        </w:rPr>
        <w:t>официального  опубликования (обнародования) в установленном   порядке.</w:t>
      </w:r>
    </w:p>
    <w:p w:rsidR="002A059C" w:rsidRPr="002A059C" w:rsidRDefault="002A059C" w:rsidP="008B4E7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2A059C">
        <w:rPr>
          <w:rFonts w:ascii="Times New Roman" w:hAnsi="Times New Roman" w:cs="Times New Roman"/>
          <w:sz w:val="28"/>
          <w:szCs w:val="28"/>
        </w:rPr>
        <w:t xml:space="preserve"> </w:t>
      </w:r>
      <w:r w:rsidR="008B4E7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A059C">
        <w:rPr>
          <w:rFonts w:ascii="Times New Roman" w:hAnsi="Times New Roman" w:cs="Times New Roman"/>
          <w:sz w:val="28"/>
          <w:szCs w:val="28"/>
        </w:rPr>
        <w:t xml:space="preserve">3.  </w:t>
      </w:r>
      <w:r w:rsidRPr="002A059C">
        <w:rPr>
          <w:rFonts w:ascii="Times New Roman" w:eastAsia="Times New Roman" w:hAnsi="Times New Roman" w:cs="Times New Roman"/>
          <w:sz w:val="28"/>
          <w:szCs w:val="28"/>
        </w:rPr>
        <w:t>Контроль за  исполнением настоящего постановления оставляю за собой</w:t>
      </w:r>
      <w:proofErr w:type="gramStart"/>
      <w:r w:rsidRPr="002A05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A059C" w:rsidRPr="002A059C" w:rsidRDefault="002A059C" w:rsidP="008B4E7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A059C" w:rsidRPr="002A059C" w:rsidRDefault="002A059C" w:rsidP="008B4E7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A059C" w:rsidRPr="002A059C" w:rsidRDefault="002A059C" w:rsidP="008B4E7C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2A059C" w:rsidRPr="002A059C" w:rsidRDefault="002A059C" w:rsidP="008B4E7C">
      <w:pPr>
        <w:jc w:val="both"/>
        <w:rPr>
          <w:sz w:val="28"/>
          <w:szCs w:val="28"/>
        </w:rPr>
      </w:pPr>
      <w:r w:rsidRPr="002A059C">
        <w:rPr>
          <w:sz w:val="28"/>
          <w:szCs w:val="28"/>
        </w:rPr>
        <w:t>Глава Администрации</w:t>
      </w:r>
    </w:p>
    <w:p w:rsidR="00B11F0A" w:rsidRPr="002A059C" w:rsidRDefault="002A059C" w:rsidP="002A059C">
      <w:r w:rsidRPr="002A059C">
        <w:rPr>
          <w:sz w:val="28"/>
          <w:szCs w:val="28"/>
        </w:rPr>
        <w:t>Углегорского сельского поселения                                              К.В. Ермакова</w:t>
      </w:r>
    </w:p>
    <w:sectPr w:rsidR="00B11F0A" w:rsidRPr="002A059C" w:rsidSect="007F6D52">
      <w:headerReference w:type="even" r:id="rId8"/>
      <w:pgSz w:w="11906" w:h="16838"/>
      <w:pgMar w:top="568" w:right="707" w:bottom="567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092" w:rsidRDefault="00053092" w:rsidP="00363121">
      <w:r>
        <w:separator/>
      </w:r>
    </w:p>
  </w:endnote>
  <w:endnote w:type="continuationSeparator" w:id="0">
    <w:p w:rsidR="00053092" w:rsidRDefault="00053092" w:rsidP="00363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092" w:rsidRDefault="00053092" w:rsidP="00363121">
      <w:r>
        <w:separator/>
      </w:r>
    </w:p>
  </w:footnote>
  <w:footnote w:type="continuationSeparator" w:id="0">
    <w:p w:rsidR="00053092" w:rsidRDefault="00053092" w:rsidP="00363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849" w:rsidRDefault="003621A4" w:rsidP="001E584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070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4070A">
      <w:rPr>
        <w:rStyle w:val="a9"/>
        <w:noProof/>
      </w:rPr>
      <w:t>2</w:t>
    </w:r>
    <w:r>
      <w:rPr>
        <w:rStyle w:val="a9"/>
      </w:rPr>
      <w:fldChar w:fldCharType="end"/>
    </w:r>
  </w:p>
  <w:p w:rsidR="001E5849" w:rsidRDefault="000530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2CC"/>
    <w:multiLevelType w:val="multilevel"/>
    <w:tmpl w:val="51AEE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D2BA3"/>
    <w:multiLevelType w:val="multilevel"/>
    <w:tmpl w:val="72B6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4C40DD"/>
    <w:multiLevelType w:val="hybridMultilevel"/>
    <w:tmpl w:val="1AE2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95DFF"/>
    <w:multiLevelType w:val="multilevel"/>
    <w:tmpl w:val="B4FC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55AB2"/>
    <w:multiLevelType w:val="hybridMultilevel"/>
    <w:tmpl w:val="328A3DC6"/>
    <w:lvl w:ilvl="0" w:tplc="2DCE82F6">
      <w:numFmt w:val="bullet"/>
      <w:lvlText w:val="-"/>
      <w:lvlJc w:val="left"/>
      <w:pPr>
        <w:ind w:left="409" w:hanging="267"/>
      </w:pPr>
      <w:rPr>
        <w:rFonts w:ascii="Times New Roman" w:eastAsia="Times New Roman" w:hAnsi="Times New Roman" w:cs="Times New Roman" w:hint="default"/>
        <w:spacing w:val="0"/>
        <w:w w:val="105"/>
        <w:lang w:val="ru-RU" w:eastAsia="en-US" w:bidi="ar-SA"/>
      </w:rPr>
    </w:lvl>
    <w:lvl w:ilvl="1" w:tplc="99026EE8">
      <w:numFmt w:val="bullet"/>
      <w:lvlText w:val="•"/>
      <w:lvlJc w:val="left"/>
      <w:pPr>
        <w:ind w:left="1160" w:hanging="267"/>
      </w:pPr>
      <w:rPr>
        <w:rFonts w:hint="default"/>
        <w:lang w:val="ru-RU" w:eastAsia="en-US" w:bidi="ar-SA"/>
      </w:rPr>
    </w:lvl>
    <w:lvl w:ilvl="2" w:tplc="3D80B880">
      <w:numFmt w:val="bullet"/>
      <w:lvlText w:val="•"/>
      <w:lvlJc w:val="left"/>
      <w:pPr>
        <w:ind w:left="2160" w:hanging="267"/>
      </w:pPr>
      <w:rPr>
        <w:rFonts w:hint="default"/>
        <w:lang w:val="ru-RU" w:eastAsia="en-US" w:bidi="ar-SA"/>
      </w:rPr>
    </w:lvl>
    <w:lvl w:ilvl="3" w:tplc="90D6C9E8">
      <w:numFmt w:val="bullet"/>
      <w:lvlText w:val="•"/>
      <w:lvlJc w:val="left"/>
      <w:pPr>
        <w:ind w:left="3160" w:hanging="267"/>
      </w:pPr>
      <w:rPr>
        <w:rFonts w:hint="default"/>
        <w:lang w:val="ru-RU" w:eastAsia="en-US" w:bidi="ar-SA"/>
      </w:rPr>
    </w:lvl>
    <w:lvl w:ilvl="4" w:tplc="6380BFEA">
      <w:numFmt w:val="bullet"/>
      <w:lvlText w:val="•"/>
      <w:lvlJc w:val="left"/>
      <w:pPr>
        <w:ind w:left="4160" w:hanging="267"/>
      </w:pPr>
      <w:rPr>
        <w:rFonts w:hint="default"/>
        <w:lang w:val="ru-RU" w:eastAsia="en-US" w:bidi="ar-SA"/>
      </w:rPr>
    </w:lvl>
    <w:lvl w:ilvl="5" w:tplc="F5008598">
      <w:numFmt w:val="bullet"/>
      <w:lvlText w:val="•"/>
      <w:lvlJc w:val="left"/>
      <w:pPr>
        <w:ind w:left="5160" w:hanging="267"/>
      </w:pPr>
      <w:rPr>
        <w:rFonts w:hint="default"/>
        <w:lang w:val="ru-RU" w:eastAsia="en-US" w:bidi="ar-SA"/>
      </w:rPr>
    </w:lvl>
    <w:lvl w:ilvl="6" w:tplc="BE02077C">
      <w:numFmt w:val="bullet"/>
      <w:lvlText w:val="•"/>
      <w:lvlJc w:val="left"/>
      <w:pPr>
        <w:ind w:left="6160" w:hanging="267"/>
      </w:pPr>
      <w:rPr>
        <w:rFonts w:hint="default"/>
        <w:lang w:val="ru-RU" w:eastAsia="en-US" w:bidi="ar-SA"/>
      </w:rPr>
    </w:lvl>
    <w:lvl w:ilvl="7" w:tplc="777C5E82">
      <w:numFmt w:val="bullet"/>
      <w:lvlText w:val="•"/>
      <w:lvlJc w:val="left"/>
      <w:pPr>
        <w:ind w:left="7160" w:hanging="267"/>
      </w:pPr>
      <w:rPr>
        <w:rFonts w:hint="default"/>
        <w:lang w:val="ru-RU" w:eastAsia="en-US" w:bidi="ar-SA"/>
      </w:rPr>
    </w:lvl>
    <w:lvl w:ilvl="8" w:tplc="281E6FE4">
      <w:numFmt w:val="bullet"/>
      <w:lvlText w:val="•"/>
      <w:lvlJc w:val="left"/>
      <w:pPr>
        <w:ind w:left="8160" w:hanging="267"/>
      </w:pPr>
      <w:rPr>
        <w:rFonts w:hint="default"/>
        <w:lang w:val="ru-RU" w:eastAsia="en-US" w:bidi="ar-SA"/>
      </w:rPr>
    </w:lvl>
  </w:abstractNum>
  <w:abstractNum w:abstractNumId="5">
    <w:nsid w:val="45436C33"/>
    <w:multiLevelType w:val="multilevel"/>
    <w:tmpl w:val="489A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A2E21"/>
    <w:multiLevelType w:val="multilevel"/>
    <w:tmpl w:val="A5A40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550489"/>
    <w:multiLevelType w:val="multilevel"/>
    <w:tmpl w:val="4AD2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C453F0"/>
    <w:multiLevelType w:val="multilevel"/>
    <w:tmpl w:val="D21E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FA7E4A"/>
    <w:multiLevelType w:val="hybridMultilevel"/>
    <w:tmpl w:val="1C66F08C"/>
    <w:lvl w:ilvl="0" w:tplc="BA34F7DA">
      <w:start w:val="1"/>
      <w:numFmt w:val="decimal"/>
      <w:lvlText w:val="%1."/>
      <w:lvlJc w:val="left"/>
      <w:pPr>
        <w:ind w:left="167" w:hanging="325"/>
        <w:jc w:val="right"/>
      </w:pPr>
      <w:rPr>
        <w:rFonts w:hint="default"/>
        <w:spacing w:val="0"/>
        <w:w w:val="94"/>
        <w:lang w:val="ru-RU" w:eastAsia="en-US" w:bidi="ar-SA"/>
      </w:rPr>
    </w:lvl>
    <w:lvl w:ilvl="1" w:tplc="2FFACE96">
      <w:numFmt w:val="bullet"/>
      <w:lvlText w:val="•"/>
      <w:lvlJc w:val="left"/>
      <w:pPr>
        <w:ind w:left="1160" w:hanging="325"/>
      </w:pPr>
      <w:rPr>
        <w:rFonts w:hint="default"/>
        <w:lang w:val="ru-RU" w:eastAsia="en-US" w:bidi="ar-SA"/>
      </w:rPr>
    </w:lvl>
    <w:lvl w:ilvl="2" w:tplc="CD18AE20">
      <w:numFmt w:val="bullet"/>
      <w:lvlText w:val="•"/>
      <w:lvlJc w:val="left"/>
      <w:pPr>
        <w:ind w:left="2160" w:hanging="325"/>
      </w:pPr>
      <w:rPr>
        <w:rFonts w:hint="default"/>
        <w:lang w:val="ru-RU" w:eastAsia="en-US" w:bidi="ar-SA"/>
      </w:rPr>
    </w:lvl>
    <w:lvl w:ilvl="3" w:tplc="AEFEB788">
      <w:numFmt w:val="bullet"/>
      <w:lvlText w:val="•"/>
      <w:lvlJc w:val="left"/>
      <w:pPr>
        <w:ind w:left="3160" w:hanging="325"/>
      </w:pPr>
      <w:rPr>
        <w:rFonts w:hint="default"/>
        <w:lang w:val="ru-RU" w:eastAsia="en-US" w:bidi="ar-SA"/>
      </w:rPr>
    </w:lvl>
    <w:lvl w:ilvl="4" w:tplc="8E36379C">
      <w:numFmt w:val="bullet"/>
      <w:lvlText w:val="•"/>
      <w:lvlJc w:val="left"/>
      <w:pPr>
        <w:ind w:left="4160" w:hanging="325"/>
      </w:pPr>
      <w:rPr>
        <w:rFonts w:hint="default"/>
        <w:lang w:val="ru-RU" w:eastAsia="en-US" w:bidi="ar-SA"/>
      </w:rPr>
    </w:lvl>
    <w:lvl w:ilvl="5" w:tplc="B3962044">
      <w:numFmt w:val="bullet"/>
      <w:lvlText w:val="•"/>
      <w:lvlJc w:val="left"/>
      <w:pPr>
        <w:ind w:left="5160" w:hanging="325"/>
      </w:pPr>
      <w:rPr>
        <w:rFonts w:hint="default"/>
        <w:lang w:val="ru-RU" w:eastAsia="en-US" w:bidi="ar-SA"/>
      </w:rPr>
    </w:lvl>
    <w:lvl w:ilvl="6" w:tplc="55785C30">
      <w:numFmt w:val="bullet"/>
      <w:lvlText w:val="•"/>
      <w:lvlJc w:val="left"/>
      <w:pPr>
        <w:ind w:left="6160" w:hanging="325"/>
      </w:pPr>
      <w:rPr>
        <w:rFonts w:hint="default"/>
        <w:lang w:val="ru-RU" w:eastAsia="en-US" w:bidi="ar-SA"/>
      </w:rPr>
    </w:lvl>
    <w:lvl w:ilvl="7" w:tplc="FCCA53F6">
      <w:numFmt w:val="bullet"/>
      <w:lvlText w:val="•"/>
      <w:lvlJc w:val="left"/>
      <w:pPr>
        <w:ind w:left="7160" w:hanging="325"/>
      </w:pPr>
      <w:rPr>
        <w:rFonts w:hint="default"/>
        <w:lang w:val="ru-RU" w:eastAsia="en-US" w:bidi="ar-SA"/>
      </w:rPr>
    </w:lvl>
    <w:lvl w:ilvl="8" w:tplc="881E4AE4">
      <w:numFmt w:val="bullet"/>
      <w:lvlText w:val="•"/>
      <w:lvlJc w:val="left"/>
      <w:pPr>
        <w:ind w:left="8160" w:hanging="325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7952"/>
    <w:rsid w:val="00001DA9"/>
    <w:rsid w:val="000143E6"/>
    <w:rsid w:val="0004675C"/>
    <w:rsid w:val="00053092"/>
    <w:rsid w:val="00054E4C"/>
    <w:rsid w:val="000624A5"/>
    <w:rsid w:val="00064C7E"/>
    <w:rsid w:val="000A136A"/>
    <w:rsid w:val="000B073C"/>
    <w:rsid w:val="000B1CFB"/>
    <w:rsid w:val="000B7952"/>
    <w:rsid w:val="000C2608"/>
    <w:rsid w:val="000D2118"/>
    <w:rsid w:val="000E51E2"/>
    <w:rsid w:val="000F0B44"/>
    <w:rsid w:val="00106554"/>
    <w:rsid w:val="00117656"/>
    <w:rsid w:val="001269E4"/>
    <w:rsid w:val="0014070A"/>
    <w:rsid w:val="001C373C"/>
    <w:rsid w:val="001D58C9"/>
    <w:rsid w:val="00200690"/>
    <w:rsid w:val="002151EE"/>
    <w:rsid w:val="0023372B"/>
    <w:rsid w:val="002773B5"/>
    <w:rsid w:val="002812EC"/>
    <w:rsid w:val="00283523"/>
    <w:rsid w:val="002A059C"/>
    <w:rsid w:val="003009A2"/>
    <w:rsid w:val="0033179D"/>
    <w:rsid w:val="003621A4"/>
    <w:rsid w:val="00363121"/>
    <w:rsid w:val="00387C51"/>
    <w:rsid w:val="003B0AB2"/>
    <w:rsid w:val="003B63E9"/>
    <w:rsid w:val="00404BBB"/>
    <w:rsid w:val="00405A92"/>
    <w:rsid w:val="004077A3"/>
    <w:rsid w:val="00442E6A"/>
    <w:rsid w:val="00446109"/>
    <w:rsid w:val="004523BF"/>
    <w:rsid w:val="00457147"/>
    <w:rsid w:val="00463E46"/>
    <w:rsid w:val="0046601A"/>
    <w:rsid w:val="00473A09"/>
    <w:rsid w:val="00490B1C"/>
    <w:rsid w:val="004935D4"/>
    <w:rsid w:val="004E439B"/>
    <w:rsid w:val="004F7F4B"/>
    <w:rsid w:val="005413FA"/>
    <w:rsid w:val="00541CEF"/>
    <w:rsid w:val="005442FC"/>
    <w:rsid w:val="0056135E"/>
    <w:rsid w:val="00561C83"/>
    <w:rsid w:val="00583BAB"/>
    <w:rsid w:val="005C2D73"/>
    <w:rsid w:val="00623060"/>
    <w:rsid w:val="0062787D"/>
    <w:rsid w:val="006303DB"/>
    <w:rsid w:val="006608E8"/>
    <w:rsid w:val="006A76E1"/>
    <w:rsid w:val="006B28AA"/>
    <w:rsid w:val="006B6B57"/>
    <w:rsid w:val="0070620C"/>
    <w:rsid w:val="00710E4A"/>
    <w:rsid w:val="007217A5"/>
    <w:rsid w:val="00737605"/>
    <w:rsid w:val="007628BF"/>
    <w:rsid w:val="00771881"/>
    <w:rsid w:val="00772053"/>
    <w:rsid w:val="007A3954"/>
    <w:rsid w:val="007B48DE"/>
    <w:rsid w:val="007C20F3"/>
    <w:rsid w:val="007D05E6"/>
    <w:rsid w:val="007D40EF"/>
    <w:rsid w:val="007F0CCC"/>
    <w:rsid w:val="007F6A51"/>
    <w:rsid w:val="007F6D52"/>
    <w:rsid w:val="00810137"/>
    <w:rsid w:val="008155BC"/>
    <w:rsid w:val="00823B98"/>
    <w:rsid w:val="00824F3B"/>
    <w:rsid w:val="008251C6"/>
    <w:rsid w:val="00882247"/>
    <w:rsid w:val="008864B0"/>
    <w:rsid w:val="00892AFE"/>
    <w:rsid w:val="008A2577"/>
    <w:rsid w:val="008A5E04"/>
    <w:rsid w:val="008B3FC0"/>
    <w:rsid w:val="008B4E7C"/>
    <w:rsid w:val="008E3D3C"/>
    <w:rsid w:val="008E546A"/>
    <w:rsid w:val="00973078"/>
    <w:rsid w:val="009A54C8"/>
    <w:rsid w:val="009E3A51"/>
    <w:rsid w:val="009F6EF5"/>
    <w:rsid w:val="00A004E7"/>
    <w:rsid w:val="00A10FCF"/>
    <w:rsid w:val="00A26AA5"/>
    <w:rsid w:val="00A37F45"/>
    <w:rsid w:val="00A85CAA"/>
    <w:rsid w:val="00AA3AEA"/>
    <w:rsid w:val="00AD0366"/>
    <w:rsid w:val="00AE4D85"/>
    <w:rsid w:val="00AE4EDC"/>
    <w:rsid w:val="00AF38C9"/>
    <w:rsid w:val="00B11F0A"/>
    <w:rsid w:val="00B20D72"/>
    <w:rsid w:val="00B32EAD"/>
    <w:rsid w:val="00B357C8"/>
    <w:rsid w:val="00B6599A"/>
    <w:rsid w:val="00B676E8"/>
    <w:rsid w:val="00B70A05"/>
    <w:rsid w:val="00B7738F"/>
    <w:rsid w:val="00B81632"/>
    <w:rsid w:val="00B9305E"/>
    <w:rsid w:val="00BA70A6"/>
    <w:rsid w:val="00BC2562"/>
    <w:rsid w:val="00C2699F"/>
    <w:rsid w:val="00C30D58"/>
    <w:rsid w:val="00C467C4"/>
    <w:rsid w:val="00C54E43"/>
    <w:rsid w:val="00C55498"/>
    <w:rsid w:val="00C8694A"/>
    <w:rsid w:val="00CD5106"/>
    <w:rsid w:val="00D114BA"/>
    <w:rsid w:val="00D11A6E"/>
    <w:rsid w:val="00D15661"/>
    <w:rsid w:val="00D15928"/>
    <w:rsid w:val="00D267DE"/>
    <w:rsid w:val="00D26B0F"/>
    <w:rsid w:val="00D36125"/>
    <w:rsid w:val="00D47CD0"/>
    <w:rsid w:val="00D80234"/>
    <w:rsid w:val="00DE4DFF"/>
    <w:rsid w:val="00DF6622"/>
    <w:rsid w:val="00E01206"/>
    <w:rsid w:val="00E30A73"/>
    <w:rsid w:val="00E513CA"/>
    <w:rsid w:val="00E862B3"/>
    <w:rsid w:val="00EB30A5"/>
    <w:rsid w:val="00EC2200"/>
    <w:rsid w:val="00EC702F"/>
    <w:rsid w:val="00ED7DD8"/>
    <w:rsid w:val="00EF6AD2"/>
    <w:rsid w:val="00F016A3"/>
    <w:rsid w:val="00F01B4A"/>
    <w:rsid w:val="00F2163F"/>
    <w:rsid w:val="00F31535"/>
    <w:rsid w:val="00F77F82"/>
    <w:rsid w:val="00FA03FA"/>
    <w:rsid w:val="00FA2542"/>
    <w:rsid w:val="00FA5952"/>
    <w:rsid w:val="00FB2341"/>
    <w:rsid w:val="00FF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9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463E4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3E4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63E46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7952"/>
    <w:pPr>
      <w:suppressAutoHyphens/>
      <w:spacing w:after="0" w:line="240" w:lineRule="auto"/>
    </w:pPr>
    <w:rPr>
      <w:rFonts w:ascii="Calibri" w:eastAsia="Times New Roman" w:hAnsi="Calibri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79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7952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6">
    <w:name w:val="Цветовое выделение для Нормальный"/>
    <w:uiPriority w:val="99"/>
    <w:rsid w:val="000B7952"/>
  </w:style>
  <w:style w:type="paragraph" w:styleId="a7">
    <w:name w:val="header"/>
    <w:basedOn w:val="a"/>
    <w:link w:val="a8"/>
    <w:rsid w:val="00064C7E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064C7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064C7E"/>
  </w:style>
  <w:style w:type="character" w:customStyle="1" w:styleId="ListLabel1">
    <w:name w:val="ListLabel 1"/>
    <w:qFormat/>
    <w:rsid w:val="00064C7E"/>
    <w:rPr>
      <w:rFonts w:cs="OpenSymbol"/>
    </w:rPr>
  </w:style>
  <w:style w:type="paragraph" w:styleId="aa">
    <w:name w:val="Body Text"/>
    <w:basedOn w:val="a"/>
    <w:link w:val="ab"/>
    <w:uiPriority w:val="1"/>
    <w:qFormat/>
    <w:rsid w:val="00A004E7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A004E7"/>
    <w:rPr>
      <w:rFonts w:ascii="Times New Roman" w:eastAsia="Times New Roman" w:hAnsi="Times New Roman" w:cs="Times New Roman"/>
      <w:sz w:val="28"/>
      <w:szCs w:val="28"/>
    </w:rPr>
  </w:style>
  <w:style w:type="paragraph" w:styleId="ac">
    <w:name w:val="List Paragraph"/>
    <w:basedOn w:val="a"/>
    <w:uiPriority w:val="34"/>
    <w:qFormat/>
    <w:rsid w:val="00A004E7"/>
    <w:pPr>
      <w:widowControl w:val="0"/>
      <w:suppressAutoHyphens w:val="0"/>
      <w:autoSpaceDE w:val="0"/>
      <w:autoSpaceDN w:val="0"/>
      <w:ind w:left="165" w:hanging="2"/>
      <w:jc w:val="both"/>
    </w:pPr>
    <w:rPr>
      <w:sz w:val="22"/>
      <w:szCs w:val="22"/>
      <w:lang w:eastAsia="en-US"/>
    </w:rPr>
  </w:style>
  <w:style w:type="paragraph" w:customStyle="1" w:styleId="ConsNormal">
    <w:name w:val="ConsNormal"/>
    <w:rsid w:val="000F0B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qFormat/>
    <w:rsid w:val="00A26AA5"/>
    <w:pPr>
      <w:spacing w:after="0" w:line="240" w:lineRule="auto"/>
    </w:pPr>
    <w:rPr>
      <w:rFonts w:ascii="Calibri" w:eastAsia="Times New Roman" w:hAnsi="Calibri" w:cs="Times New Roman"/>
      <w:sz w:val="24"/>
    </w:rPr>
  </w:style>
  <w:style w:type="character" w:styleId="ad">
    <w:name w:val="Hyperlink"/>
    <w:basedOn w:val="a0"/>
    <w:uiPriority w:val="99"/>
    <w:semiHidden/>
    <w:unhideWhenUsed/>
    <w:rsid w:val="00AD0366"/>
    <w:rPr>
      <w:color w:val="3C5F87"/>
      <w:u w:val="single"/>
    </w:rPr>
  </w:style>
  <w:style w:type="character" w:customStyle="1" w:styleId="10">
    <w:name w:val="Заголовок 1 Знак"/>
    <w:basedOn w:val="a0"/>
    <w:link w:val="1"/>
    <w:uiPriority w:val="9"/>
    <w:rsid w:val="00463E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3E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3E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pkr-buttontop-line">
    <w:name w:val="epkr-button__top-line"/>
    <w:basedOn w:val="a0"/>
    <w:rsid w:val="00463E46"/>
  </w:style>
  <w:style w:type="character" w:customStyle="1" w:styleId="epkr-buttonbottom-line">
    <w:name w:val="epkr-button__bottom-line"/>
    <w:basedOn w:val="a0"/>
    <w:rsid w:val="00463E46"/>
  </w:style>
  <w:style w:type="character" w:customStyle="1" w:styleId="top-infophone">
    <w:name w:val="top-info__phone"/>
    <w:basedOn w:val="a0"/>
    <w:rsid w:val="00463E46"/>
  </w:style>
  <w:style w:type="character" w:customStyle="1" w:styleId="top-infophone-free">
    <w:name w:val="top-info__phone-free"/>
    <w:basedOn w:val="a0"/>
    <w:rsid w:val="00463E46"/>
  </w:style>
  <w:style w:type="character" w:customStyle="1" w:styleId="sidebaritem-name">
    <w:name w:val="sidebar__item-name"/>
    <w:basedOn w:val="a0"/>
    <w:rsid w:val="00463E46"/>
  </w:style>
  <w:style w:type="character" w:customStyle="1" w:styleId="rros-ui-lib-input-label">
    <w:name w:val="rros-ui-lib-input-label"/>
    <w:basedOn w:val="a0"/>
    <w:rsid w:val="00463E46"/>
  </w:style>
  <w:style w:type="character" w:customStyle="1" w:styleId="realestateobjects-wrapperresultstotal-count">
    <w:name w:val="realestateobjects-wrapper__results__total-count"/>
    <w:basedOn w:val="a0"/>
    <w:rsid w:val="00463E46"/>
  </w:style>
  <w:style w:type="character" w:customStyle="1" w:styleId="rros-ui-lib-table-paginationtext">
    <w:name w:val="rros-ui-lib-table-pagination__text"/>
    <w:basedOn w:val="a0"/>
    <w:rsid w:val="00463E46"/>
  </w:style>
  <w:style w:type="character" w:customStyle="1" w:styleId="build-card-wrapperinfoulsubinfoname">
    <w:name w:val="build-card-wrapper__info__ul__subinfo__name"/>
    <w:basedOn w:val="a0"/>
    <w:rsid w:val="00463E46"/>
  </w:style>
  <w:style w:type="character" w:customStyle="1" w:styleId="wrap-numbersnumber">
    <w:name w:val="wrap-numbers__number"/>
    <w:basedOn w:val="a0"/>
    <w:rsid w:val="00ED7DD8"/>
  </w:style>
  <w:style w:type="character" w:customStyle="1" w:styleId="wrap-numberstitle">
    <w:name w:val="wrap-numbers__title"/>
    <w:basedOn w:val="a0"/>
    <w:rsid w:val="00ED7DD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7DD8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7DD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k-input">
    <w:name w:val="k-input"/>
    <w:basedOn w:val="a0"/>
    <w:rsid w:val="00ED7DD8"/>
  </w:style>
  <w:style w:type="paragraph" w:customStyle="1" w:styleId="k-reset">
    <w:name w:val="k-reset"/>
    <w:basedOn w:val="a"/>
    <w:rsid w:val="00ED7DD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7DD8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7DD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10137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101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81013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2A05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before="15" w:after="15"/>
    </w:pPr>
    <w:rPr>
      <w:rFonts w:ascii="Courier New" w:eastAsiaTheme="minorEastAsia" w:hAnsi="Courier New" w:cs="Courier New"/>
      <w:sz w:val="15"/>
      <w:szCs w:val="15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A059C"/>
    <w:rPr>
      <w:rFonts w:ascii="Courier New" w:eastAsiaTheme="minorEastAsia" w:hAnsi="Courier New" w:cs="Courier New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0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950286">
                  <w:marLeft w:val="192"/>
                  <w:marRight w:val="192"/>
                  <w:marTop w:val="144"/>
                  <w:marBottom w:val="1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4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42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3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4283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78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19109">
                                  <w:marLeft w:val="0"/>
                                  <w:marRight w:val="0"/>
                                  <w:marTop w:val="84"/>
                                  <w:marBottom w:val="8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2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387687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78796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6284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9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47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573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340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E8F0F7"/>
                                            <w:left w:val="single" w:sz="2" w:space="0" w:color="E8F0F7"/>
                                            <w:bottom w:val="single" w:sz="2" w:space="0" w:color="E8F0F7"/>
                                            <w:right w:val="single" w:sz="2" w:space="0" w:color="E8F0F7"/>
                                          </w:divBdr>
                                          <w:divsChild>
                                            <w:div w:id="195116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DDDE5"/>
                                                <w:left w:val="single" w:sz="2" w:space="0" w:color="DDDDE5"/>
                                                <w:bottom w:val="single" w:sz="4" w:space="0" w:color="DDDDE5"/>
                                                <w:right w:val="single" w:sz="2" w:space="10" w:color="DDDDE5"/>
                                              </w:divBdr>
                                              <w:divsChild>
                                                <w:div w:id="2002077620">
                                                  <w:marLeft w:val="0"/>
                                                  <w:marRight w:val="-12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4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270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1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81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3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3306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59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47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3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49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37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30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664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66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82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25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47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63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58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474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678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58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553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38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208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8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1039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20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650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5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289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60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3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33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1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15717">
                              <w:marLeft w:val="0"/>
                              <w:marRight w:val="3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4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277153">
                                  <w:marLeft w:val="3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10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82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08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4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008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184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60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85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59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17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2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1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2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23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1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726700">
                                      <w:marLeft w:val="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423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4530685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837960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857198">
                          <w:marLeft w:val="0"/>
                          <w:marRight w:val="0"/>
                          <w:marTop w:val="0"/>
                          <w:marBottom w:val="4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782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82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054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CCCCCC"/>
                                            <w:left w:val="single" w:sz="4" w:space="0" w:color="CCCCCC"/>
                                            <w:bottom w:val="single" w:sz="4" w:space="0" w:color="CCCCCC"/>
                                            <w:right w:val="single" w:sz="4" w:space="0" w:color="CCCCCC"/>
                                          </w:divBdr>
                                          <w:divsChild>
                                            <w:div w:id="183530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649421">
                                                  <w:marLeft w:val="24"/>
                                                  <w:marRight w:val="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495596">
                                                  <w:marLeft w:val="24"/>
                                                  <w:marRight w:val="24"/>
                                                  <w:marTop w:val="24"/>
                                                  <w:marBottom w:val="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5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38539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56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6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74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4" w:space="0" w:color="CCCCCC"/>
                                            <w:left w:val="single" w:sz="4" w:space="0" w:color="CCCCCC"/>
                                            <w:bottom w:val="single" w:sz="4" w:space="0" w:color="CCCCCC"/>
                                            <w:right w:val="single" w:sz="4" w:space="0" w:color="CCCCCC"/>
                                          </w:divBdr>
                                          <w:divsChild>
                                            <w:div w:id="70891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383862">
                                                  <w:marLeft w:val="24"/>
                                                  <w:marRight w:val="2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419963">
                                                  <w:marLeft w:val="24"/>
                                                  <w:marRight w:val="24"/>
                                                  <w:marTop w:val="24"/>
                                                  <w:marBottom w:val="2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01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791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6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295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101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812633">
                          <w:marLeft w:val="-144"/>
                          <w:marRight w:val="-144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27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68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3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73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E8E8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56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343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985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28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17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4" w:space="0" w:color="E8E8E8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20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2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858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2702377">
                                  <w:marLeft w:val="0"/>
                                  <w:marRight w:val="0"/>
                                  <w:marTop w:val="384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071329">
                                      <w:marLeft w:val="0"/>
                                      <w:marRight w:val="2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72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14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7346">
                      <w:marLeft w:val="0"/>
                      <w:marRight w:val="0"/>
                      <w:marTop w:val="840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968">
                          <w:marLeft w:val="0"/>
                          <w:marRight w:val="0"/>
                          <w:marTop w:val="0"/>
                          <w:marBottom w:val="45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7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71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58595">
                                      <w:marLeft w:val="0"/>
                                      <w:marRight w:val="0"/>
                                      <w:marTop w:val="0"/>
                                      <w:marBottom w:val="26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34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144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26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7085242">
                                  <w:marLeft w:val="0"/>
                                  <w:marRight w:val="0"/>
                                  <w:marTop w:val="0"/>
                                  <w:marBottom w:val="26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74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1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295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3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46387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140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982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84238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45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94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2184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26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097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17841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9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69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3594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99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225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24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63560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2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269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51873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44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47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661433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57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326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003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94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92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7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90217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78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72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469119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95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906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72530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4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794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2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262065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733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8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318554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93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1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343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71498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cp:lastPrinted>2024-03-20T07:57:00Z</cp:lastPrinted>
  <dcterms:created xsi:type="dcterms:W3CDTF">2024-03-05T12:58:00Z</dcterms:created>
  <dcterms:modified xsi:type="dcterms:W3CDTF">2024-03-20T08:31:00Z</dcterms:modified>
</cp:coreProperties>
</file>