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F" w:rsidRDefault="00D152FB">
      <w:pPr>
        <w:rPr>
          <w:color w:val="002060"/>
        </w:rPr>
      </w:pPr>
      <w:r w:rsidRPr="00D152FB">
        <w:pict>
          <v:shapetype id="shapetype_136" o:spid="_x0000_m1031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D152FB">
        <w:pict>
          <v:shape id="shape_0" o:spid="_x0000_s1029" type="#shapetype_136" style="position:absolute;margin-left:0;margin-top:0;width:67.25pt;height:92.05pt;z-index:251658752;mso-position-horizontal:left;mso-position-vertical:top;mso-position-vertical-relative:margin" fillcolor="#06c" stroked="t" strokecolor="#9cf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В"/>
            <w10:wrap anchory="margin"/>
          </v:shape>
        </w:pict>
      </w:r>
      <w:r>
        <w:rPr>
          <w:color w:val="002060"/>
        </w:rPr>
        <w:pict>
          <v:shape id="_x0000_s1028" type="#shapetype_136" style="position:absolute;margin-left:0;margin-top:0;width:355.75pt;height:42.55pt;z-index:251659776" fillcolor="#06c" stroked="t" strokecolor="#17365d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глегорский вестник"/>
          </v:shape>
        </w:pict>
      </w:r>
    </w:p>
    <w:p w:rsidR="007F13DF" w:rsidRDefault="00F75A38">
      <w:pPr>
        <w:pStyle w:val="af2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5465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7F13DF" w:rsidRDefault="00F75A38">
      <w:pPr>
        <w:pStyle w:val="af2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7F13DF" w:rsidRDefault="00F75A38">
      <w:pPr>
        <w:pStyle w:val="af2"/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5397">
        <w:rPr>
          <w:rFonts w:ascii="Times New Roman" w:hAnsi="Times New Roman" w:cs="Times New Roman"/>
          <w:b/>
          <w:sz w:val="28"/>
          <w:szCs w:val="28"/>
        </w:rPr>
        <w:t>ятница, 30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  №</w:t>
      </w:r>
      <w:r w:rsidR="00EF5397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3DF" w:rsidRDefault="007F13DF">
      <w:pPr>
        <w:pStyle w:val="af2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7F13DF" w:rsidRDefault="00F75A38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7F13DF" w:rsidRDefault="007F13DF">
      <w:pPr>
        <w:sectPr w:rsidR="007F13DF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475AC4" w:rsidRPr="00475AC4" w:rsidRDefault="00475AC4" w:rsidP="00475AC4">
      <w:pPr>
        <w:pStyle w:val="Caption"/>
        <w:spacing w:after="0"/>
        <w:jc w:val="center"/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475AC4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lastRenderedPageBreak/>
        <w:t>РОСТОВСКАЯ ОБЛАСТЬ</w:t>
      </w:r>
    </w:p>
    <w:p w:rsidR="00475AC4" w:rsidRPr="00475AC4" w:rsidRDefault="00475AC4" w:rsidP="00475AC4">
      <w:pPr>
        <w:pStyle w:val="Caption"/>
        <w:spacing w:after="0"/>
        <w:jc w:val="center"/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475AC4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ТАЦИНСКИЙ РАЙОН</w:t>
      </w:r>
    </w:p>
    <w:p w:rsidR="00475AC4" w:rsidRPr="00475AC4" w:rsidRDefault="00475AC4" w:rsidP="00475AC4">
      <w:pPr>
        <w:pStyle w:val="Caption"/>
        <w:spacing w:after="0"/>
        <w:jc w:val="center"/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475AC4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СОБРАНИЕ ДЕПУТАТОВ</w:t>
      </w:r>
    </w:p>
    <w:p w:rsidR="00475AC4" w:rsidRPr="00475AC4" w:rsidRDefault="00475AC4" w:rsidP="00475AC4">
      <w:pPr>
        <w:pStyle w:val="Caption"/>
        <w:spacing w:after="0"/>
        <w:jc w:val="center"/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475AC4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УГЛЕГОРСКОГО СЕЛЬСКОГО ПОСЕЛЕНИЯ __________________________________________________________________</w:t>
      </w:r>
    </w:p>
    <w:p w:rsidR="00475AC4" w:rsidRPr="00475AC4" w:rsidRDefault="00475AC4" w:rsidP="00475AC4">
      <w:pPr>
        <w:pStyle w:val="Caption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pacing w:val="40"/>
          <w:sz w:val="28"/>
          <w:szCs w:val="28"/>
        </w:rPr>
        <w:t>РЕШЕНИЕ №77</w:t>
      </w: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475AC4" w:rsidRPr="00475AC4" w:rsidTr="004E01B0">
        <w:trPr>
          <w:trHeight w:val="360"/>
        </w:trPr>
        <w:tc>
          <w:tcPr>
            <w:tcW w:w="4928" w:type="dxa"/>
            <w:shd w:val="clear" w:color="auto" w:fill="auto"/>
          </w:tcPr>
          <w:p w:rsidR="00475AC4" w:rsidRPr="00475AC4" w:rsidRDefault="00475AC4" w:rsidP="00475AC4">
            <w:pPr>
              <w:pStyle w:val="Caption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5AC4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О внесении изменений в решение Собрания депутатов Углегорского сельского поселения от 31 августа 2007 года №72 «Об утверждении Положения о бюджетном процессе </w:t>
            </w:r>
            <w:proofErr w:type="gramStart"/>
            <w:r w:rsidRPr="00475AC4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в</w:t>
            </w:r>
            <w:proofErr w:type="gramEnd"/>
            <w:r w:rsidRPr="00475AC4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Pr="00475AC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</w:tbl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 xml:space="preserve">Углегорском сельском </w:t>
      </w:r>
      <w:proofErr w:type="gramStart"/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>поселении</w:t>
      </w:r>
      <w:proofErr w:type="gramEnd"/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>»</w:t>
      </w: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        Принято</w:t>
      </w: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>Собранием депутатов                                                     26  декабря 2022 года</w:t>
      </w: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В целях приведения нормативного правового акта в соответствие с Бюджетным кодексом Российской Федерации, областным законом от             3 августа 2007 года №743-ЗС «О бюджетном процессе в Ростовской области», Собрание депутатов </w:t>
      </w:r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>Углегорского сельского поселения</w:t>
      </w: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75AC4" w:rsidRPr="00475AC4" w:rsidRDefault="00475AC4" w:rsidP="00475AC4">
      <w:pPr>
        <w:pStyle w:val="Caption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>РЕШИЛО: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Внести в приложение к Решению Собрания депутатов </w:t>
      </w:r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>Углегорского сельского поселения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от 31 августа 2007 года № 72 «Об утверждении Положения о бюджетном процессе </w:t>
      </w:r>
      <w:proofErr w:type="gramStart"/>
      <w:r w:rsidRPr="00475AC4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gramStart"/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>Углегорском</w:t>
      </w:r>
      <w:proofErr w:type="gramEnd"/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 xml:space="preserve"> сельском поселении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>» следующие изменения: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1)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>в статье 7: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>а) часть 2 изложить в следующей редакции: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>«2.  Размер резервного фонда Администрации Углегорского сельского поселения устанавливается решением о бюджете  Углегорского сельского поселения на очередной финансовый год и плановый период</w:t>
      </w:r>
      <w:proofErr w:type="gramStart"/>
      <w:r w:rsidRPr="00475AC4">
        <w:rPr>
          <w:rFonts w:ascii="Times New Roman" w:hAnsi="Times New Roman" w:cs="Times New Roman"/>
          <w:i w:val="0"/>
          <w:sz w:val="28"/>
          <w:szCs w:val="28"/>
        </w:rPr>
        <w:t>.»;</w:t>
      </w:r>
      <w:proofErr w:type="gramEnd"/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>б) часть 3 изложить в следующей редакции: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>«3. Средства резервного фонда Администрации Углегорского 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</w:t>
      </w:r>
      <w:proofErr w:type="gramStart"/>
      <w:r w:rsidRPr="00475AC4">
        <w:rPr>
          <w:rFonts w:ascii="Times New Roman" w:hAnsi="Times New Roman" w:cs="Times New Roman"/>
          <w:i w:val="0"/>
          <w:sz w:val="28"/>
          <w:szCs w:val="28"/>
        </w:rPr>
        <w:t>.»;</w:t>
      </w:r>
      <w:proofErr w:type="gramEnd"/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>в) часть 4 признать утратившей силу;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>2) часть 3 статьи 14</w:t>
      </w:r>
      <w:r w:rsidRPr="00475AC4">
        <w:rPr>
          <w:rFonts w:ascii="Times New Roman" w:hAnsi="Times New Roman" w:cs="Times New Roman"/>
          <w:i w:val="0"/>
          <w:sz w:val="28"/>
          <w:szCs w:val="28"/>
          <w:vertAlign w:val="superscript"/>
        </w:rPr>
        <w:t>1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признать утратившей силу;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3) приостановить до 1 января 2024 года действие </w:t>
      </w:r>
      <w:hyperlink r:id="rId6" w:history="1">
        <w:r w:rsidRPr="00475AC4">
          <w:rPr>
            <w:rFonts w:ascii="Times New Roman" w:hAnsi="Times New Roman" w:cs="Times New Roman"/>
            <w:i w:val="0"/>
            <w:sz w:val="28"/>
            <w:szCs w:val="28"/>
          </w:rPr>
          <w:t xml:space="preserve">части 4 статьи </w:t>
        </w:r>
      </w:hyperlink>
      <w:r w:rsidRPr="00475AC4">
        <w:rPr>
          <w:rFonts w:ascii="Times New Roman" w:hAnsi="Times New Roman" w:cs="Times New Roman"/>
          <w:i w:val="0"/>
          <w:sz w:val="28"/>
          <w:szCs w:val="28"/>
        </w:rPr>
        <w:t>22 в части программы муниципальных гарантий Углегорского  сельского поселения на очередной финансовый год и плановый период.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2. 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 со дня его официального опубликования за исключением положений, для которых установлен иной срок вступления в силу.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3.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Пункты 1, 3 раздела 1 настоящего решения вступают в силу 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br/>
        <w:t>с 1 января 2023 года.</w:t>
      </w:r>
    </w:p>
    <w:p w:rsidR="00475AC4" w:rsidRPr="00475AC4" w:rsidRDefault="00475AC4" w:rsidP="00475AC4">
      <w:pPr>
        <w:pStyle w:val="Caption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4.</w:t>
      </w:r>
      <w:proofErr w:type="gramStart"/>
      <w:r w:rsidRPr="00475AC4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Решения возложить на постоянную комиссию по  бюджету, налогам, муниципальной собственности (Н.Ю. Астафьева).</w:t>
      </w: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</w:p>
    <w:p w:rsidR="00475AC4" w:rsidRPr="00475AC4" w:rsidRDefault="00475AC4" w:rsidP="00475AC4">
      <w:pPr>
        <w:pStyle w:val="Caption"/>
        <w:rPr>
          <w:rStyle w:val="aa"/>
          <w:rFonts w:ascii="Times New Roman" w:hAnsi="Times New Roman" w:cs="Times New Roman"/>
          <w:iCs/>
          <w:sz w:val="28"/>
          <w:szCs w:val="28"/>
        </w:rPr>
      </w:pPr>
    </w:p>
    <w:p w:rsidR="00475AC4" w:rsidRPr="00475AC4" w:rsidRDefault="00475AC4" w:rsidP="00475AC4">
      <w:pPr>
        <w:pStyle w:val="Caption"/>
        <w:rPr>
          <w:rStyle w:val="aa"/>
          <w:rFonts w:ascii="Times New Roman" w:hAnsi="Times New Roman" w:cs="Times New Roman"/>
          <w:iCs/>
          <w:sz w:val="28"/>
          <w:szCs w:val="28"/>
        </w:rPr>
      </w:pPr>
    </w:p>
    <w:p w:rsidR="00475AC4" w:rsidRPr="00475AC4" w:rsidRDefault="00475AC4" w:rsidP="00475AC4">
      <w:pPr>
        <w:pStyle w:val="Caption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>Председатель Собрания депутатов-</w:t>
      </w:r>
    </w:p>
    <w:p w:rsidR="00475AC4" w:rsidRPr="00475AC4" w:rsidRDefault="00475AC4" w:rsidP="00475AC4">
      <w:pPr>
        <w:pStyle w:val="Caption"/>
        <w:spacing w:after="0"/>
        <w:rPr>
          <w:rFonts w:ascii="Times New Roman" w:hAnsi="Times New Roman" w:cs="Times New Roman"/>
          <w:bCs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глава </w:t>
      </w:r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 xml:space="preserve">Углегорского </w:t>
      </w:r>
    </w:p>
    <w:p w:rsidR="00475AC4" w:rsidRPr="00475AC4" w:rsidRDefault="00475AC4" w:rsidP="00475AC4">
      <w:pPr>
        <w:pStyle w:val="Caption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bCs/>
          <w:i w:val="0"/>
          <w:sz w:val="28"/>
          <w:szCs w:val="28"/>
        </w:rPr>
        <w:t>сельского поселения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proofErr w:type="spellStart"/>
      <w:r w:rsidRPr="00475AC4">
        <w:rPr>
          <w:rFonts w:ascii="Times New Roman" w:hAnsi="Times New Roman" w:cs="Times New Roman"/>
          <w:i w:val="0"/>
          <w:sz w:val="28"/>
          <w:szCs w:val="28"/>
        </w:rPr>
        <w:t>Е.В.Храмова</w:t>
      </w:r>
      <w:proofErr w:type="spellEnd"/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</w:t>
      </w: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</w:p>
    <w:p w:rsidR="00475AC4" w:rsidRPr="00475AC4" w:rsidRDefault="00475AC4" w:rsidP="00475AC4">
      <w:pPr>
        <w:pStyle w:val="Caption"/>
        <w:rPr>
          <w:rFonts w:ascii="Times New Roman" w:hAnsi="Times New Roman" w:cs="Times New Roman"/>
          <w:i w:val="0"/>
          <w:sz w:val="28"/>
          <w:szCs w:val="28"/>
        </w:rPr>
      </w:pPr>
    </w:p>
    <w:p w:rsidR="00475AC4" w:rsidRPr="00475AC4" w:rsidRDefault="00475AC4" w:rsidP="00475AC4">
      <w:pPr>
        <w:pStyle w:val="Caption"/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75AC4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Start"/>
      <w:r w:rsidRPr="00475AC4">
        <w:rPr>
          <w:rFonts w:ascii="Times New Roman" w:hAnsi="Times New Roman" w:cs="Times New Roman"/>
          <w:i w:val="0"/>
          <w:sz w:val="28"/>
          <w:szCs w:val="28"/>
        </w:rPr>
        <w:t>.У</w:t>
      </w:r>
      <w:proofErr w:type="gramEnd"/>
      <w:r w:rsidRPr="00475AC4">
        <w:rPr>
          <w:rFonts w:ascii="Times New Roman" w:hAnsi="Times New Roman" w:cs="Times New Roman"/>
          <w:i w:val="0"/>
          <w:sz w:val="28"/>
          <w:szCs w:val="28"/>
        </w:rPr>
        <w:t>глегорский</w:t>
      </w:r>
      <w:proofErr w:type="spellEnd"/>
    </w:p>
    <w:p w:rsidR="00475AC4" w:rsidRPr="00475AC4" w:rsidRDefault="00475AC4" w:rsidP="00475AC4">
      <w:pPr>
        <w:pStyle w:val="Caption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 xml:space="preserve"> 26  декабря 2022 года</w:t>
      </w:r>
    </w:p>
    <w:p w:rsidR="00475AC4" w:rsidRPr="00475AC4" w:rsidRDefault="00475AC4" w:rsidP="00475AC4">
      <w:pPr>
        <w:pStyle w:val="Caption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75AC4">
        <w:rPr>
          <w:rFonts w:ascii="Times New Roman" w:hAnsi="Times New Roman" w:cs="Times New Roman"/>
          <w:i w:val="0"/>
          <w:sz w:val="28"/>
          <w:szCs w:val="28"/>
        </w:rPr>
        <w:t>№77</w:t>
      </w:r>
    </w:p>
    <w:p w:rsidR="00F75A38" w:rsidRPr="00F75A38" w:rsidRDefault="00F75A38" w:rsidP="00475AC4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7F13DF" w:rsidRDefault="007F13DF" w:rsidP="00F75A3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F13DF" w:rsidRDefault="00D152FB">
      <w:pPr>
        <w:pStyle w:val="af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026" type="#shapetype_32" style="position:absolute;margin-left:-16.45pt;margin-top:2.75pt;width:548.1pt;height:1.35pt;flip:y;z-index:251660800" filled="f" stroked="t" strokecolor="black">
            <v:fill o:detectmouseclick="t"/>
            <v:stroke joinstyle="round" endcap="flat"/>
          </v:shape>
        </w:pict>
      </w:r>
    </w:p>
    <w:p w:rsidR="007F13DF" w:rsidRDefault="00F75A3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Ермакова К.В.</w:t>
      </w:r>
    </w:p>
    <w:p w:rsidR="007F13DF" w:rsidRDefault="00F75A38">
      <w:pPr>
        <w:pStyle w:val="af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7F13DF" w:rsidRDefault="00EF5397">
      <w:pPr>
        <w:pStyle w:val="af2"/>
      </w:pPr>
      <w:r>
        <w:rPr>
          <w:rFonts w:ascii="Times New Roman" w:hAnsi="Times New Roman"/>
          <w:b/>
        </w:rPr>
        <w:t>Пятница: 30</w:t>
      </w:r>
      <w:r w:rsidR="00F75A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</w:t>
      </w:r>
      <w:r w:rsidR="00F75A38">
        <w:rPr>
          <w:rFonts w:ascii="Times New Roman" w:hAnsi="Times New Roman"/>
          <w:b/>
        </w:rPr>
        <w:t xml:space="preserve"> </w:t>
      </w:r>
      <w:r w:rsidR="00F75A38">
        <w:rPr>
          <w:rFonts w:ascii="Times New Roman" w:hAnsi="Times New Roman" w:cs="Times New Roman"/>
          <w:b/>
        </w:rPr>
        <w:t>20</w:t>
      </w:r>
      <w:r w:rsidR="00F75A38">
        <w:rPr>
          <w:rFonts w:ascii="Times New Roman" w:hAnsi="Times New Roman"/>
          <w:b/>
        </w:rPr>
        <w:t>22</w:t>
      </w:r>
      <w:r w:rsidR="00F75A38">
        <w:rPr>
          <w:rFonts w:ascii="Times New Roman" w:hAnsi="Times New Roman" w:cs="Times New Roman"/>
          <w:b/>
        </w:rPr>
        <w:t xml:space="preserve"> г.  № </w:t>
      </w:r>
      <w:r>
        <w:rPr>
          <w:rFonts w:ascii="Times New Roman" w:hAnsi="Times New Roman" w:cs="Times New Roman"/>
          <w:b/>
        </w:rPr>
        <w:t>76</w:t>
      </w:r>
    </w:p>
    <w:p w:rsidR="007F13DF" w:rsidRDefault="00F75A38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7F13DF" w:rsidRDefault="00F75A38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7F13DF" w:rsidRDefault="00F75A38">
      <w:pPr>
        <w:pStyle w:val="af2"/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7F13DF" w:rsidRDefault="007F13DF"/>
    <w:p w:rsidR="007F13DF" w:rsidRDefault="007F13DF">
      <w:pPr>
        <w:sectPr w:rsidR="007F13DF">
          <w:type w:val="continuous"/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BD5ABC" w:rsidRDefault="00BD5ABC"/>
    <w:sectPr w:rsidR="00BD5ABC" w:rsidSect="007F13DF">
      <w:type w:val="continuous"/>
      <w:pgSz w:w="11906" w:h="16838"/>
      <w:pgMar w:top="709" w:right="850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5AE"/>
    <w:multiLevelType w:val="multilevel"/>
    <w:tmpl w:val="183AC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DF"/>
    <w:rsid w:val="00475AC4"/>
    <w:rsid w:val="007F13DF"/>
    <w:rsid w:val="00BD5ABC"/>
    <w:rsid w:val="00D152FB"/>
    <w:rsid w:val="00EF5397"/>
    <w:rsid w:val="00F7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7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Heading1"/>
    <w:uiPriority w:val="9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uiPriority w:val="9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955DBD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7F13DF"/>
    <w:rPr>
      <w:rFonts w:cs="Times New Roman"/>
      <w:sz w:val="28"/>
    </w:rPr>
  </w:style>
  <w:style w:type="character" w:customStyle="1" w:styleId="ListLabel2">
    <w:name w:val="ListLabel 2"/>
    <w:qFormat/>
    <w:rsid w:val="007F13DF"/>
    <w:rPr>
      <w:rFonts w:cs="Times New Roman"/>
    </w:rPr>
  </w:style>
  <w:style w:type="character" w:customStyle="1" w:styleId="ListLabel3">
    <w:name w:val="ListLabel 3"/>
    <w:qFormat/>
    <w:rsid w:val="007F13DF"/>
    <w:rPr>
      <w:rFonts w:cs="Times New Roman"/>
    </w:rPr>
  </w:style>
  <w:style w:type="character" w:customStyle="1" w:styleId="ListLabel4">
    <w:name w:val="ListLabel 4"/>
    <w:qFormat/>
    <w:rsid w:val="007F13DF"/>
    <w:rPr>
      <w:rFonts w:cs="Times New Roman"/>
    </w:rPr>
  </w:style>
  <w:style w:type="character" w:customStyle="1" w:styleId="ListLabel5">
    <w:name w:val="ListLabel 5"/>
    <w:qFormat/>
    <w:rsid w:val="007F13DF"/>
    <w:rPr>
      <w:rFonts w:cs="Times New Roman"/>
    </w:rPr>
  </w:style>
  <w:style w:type="character" w:customStyle="1" w:styleId="ListLabel6">
    <w:name w:val="ListLabel 6"/>
    <w:qFormat/>
    <w:rsid w:val="007F13DF"/>
    <w:rPr>
      <w:rFonts w:cs="Times New Roman"/>
    </w:rPr>
  </w:style>
  <w:style w:type="character" w:customStyle="1" w:styleId="ListLabel7">
    <w:name w:val="ListLabel 7"/>
    <w:qFormat/>
    <w:rsid w:val="007F13DF"/>
    <w:rPr>
      <w:rFonts w:cs="Times New Roman"/>
    </w:rPr>
  </w:style>
  <w:style w:type="character" w:customStyle="1" w:styleId="ListLabel8">
    <w:name w:val="ListLabel 8"/>
    <w:qFormat/>
    <w:rsid w:val="007F13DF"/>
    <w:rPr>
      <w:rFonts w:cs="Times New Roman"/>
    </w:rPr>
  </w:style>
  <w:style w:type="character" w:customStyle="1" w:styleId="ListLabel9">
    <w:name w:val="ListLabel 9"/>
    <w:qFormat/>
    <w:rsid w:val="007F13DF"/>
    <w:rPr>
      <w:rFonts w:cs="Times New Roman"/>
    </w:rPr>
  </w:style>
  <w:style w:type="character" w:customStyle="1" w:styleId="ListLabel10">
    <w:name w:val="ListLabel 10"/>
    <w:qFormat/>
    <w:rsid w:val="007F13DF"/>
    <w:rPr>
      <w:rFonts w:cs="Courier New"/>
    </w:rPr>
  </w:style>
  <w:style w:type="character" w:customStyle="1" w:styleId="ListLabel11">
    <w:name w:val="ListLabel 11"/>
    <w:qFormat/>
    <w:rsid w:val="007F13DF"/>
    <w:rPr>
      <w:rFonts w:cs="Courier New"/>
    </w:rPr>
  </w:style>
  <w:style w:type="character" w:customStyle="1" w:styleId="ListLabel12">
    <w:name w:val="ListLabel 12"/>
    <w:qFormat/>
    <w:rsid w:val="007F13DF"/>
    <w:rPr>
      <w:rFonts w:cs="Courier New"/>
    </w:rPr>
  </w:style>
  <w:style w:type="character" w:customStyle="1" w:styleId="ListLabel13">
    <w:name w:val="ListLabel 13"/>
    <w:qFormat/>
    <w:rsid w:val="007F13DF"/>
    <w:rPr>
      <w:rFonts w:eastAsia="Times New Roman" w:cs="Times New Roman"/>
    </w:rPr>
  </w:style>
  <w:style w:type="character" w:customStyle="1" w:styleId="ListLabel14">
    <w:name w:val="ListLabel 14"/>
    <w:qFormat/>
    <w:rsid w:val="007F13DF"/>
    <w:rPr>
      <w:rFonts w:cs="Times New Roman"/>
    </w:rPr>
  </w:style>
  <w:style w:type="character" w:customStyle="1" w:styleId="ListLabel15">
    <w:name w:val="ListLabel 15"/>
    <w:qFormat/>
    <w:rsid w:val="007F13DF"/>
    <w:rPr>
      <w:rFonts w:cs="Times New Roman"/>
    </w:rPr>
  </w:style>
  <w:style w:type="character" w:customStyle="1" w:styleId="ListLabel16">
    <w:name w:val="ListLabel 16"/>
    <w:qFormat/>
    <w:rsid w:val="007F13DF"/>
    <w:rPr>
      <w:rFonts w:cs="Times New Roman"/>
    </w:rPr>
  </w:style>
  <w:style w:type="character" w:customStyle="1" w:styleId="ListLabel17">
    <w:name w:val="ListLabel 17"/>
    <w:qFormat/>
    <w:rsid w:val="007F13DF"/>
    <w:rPr>
      <w:rFonts w:cs="Times New Roman"/>
    </w:rPr>
  </w:style>
  <w:style w:type="character" w:customStyle="1" w:styleId="ListLabel18">
    <w:name w:val="ListLabel 18"/>
    <w:qFormat/>
    <w:rsid w:val="007F13DF"/>
    <w:rPr>
      <w:rFonts w:cs="Times New Roman"/>
    </w:rPr>
  </w:style>
  <w:style w:type="paragraph" w:customStyle="1" w:styleId="ae">
    <w:name w:val="Заголовок"/>
    <w:basedOn w:val="a"/>
    <w:next w:val="af"/>
    <w:qFormat/>
    <w:rsid w:val="007F13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"/>
    <w:basedOn w:val="af"/>
    <w:rsid w:val="007F13DF"/>
    <w:rPr>
      <w:rFonts w:cs="Lucida Sans"/>
    </w:rPr>
  </w:style>
  <w:style w:type="paragraph" w:customStyle="1" w:styleId="Caption">
    <w:name w:val="Caption"/>
    <w:basedOn w:val="a"/>
    <w:qFormat/>
    <w:rsid w:val="007F13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7F13DF"/>
    <w:pPr>
      <w:suppressLineNumbers/>
    </w:pPr>
    <w:rPr>
      <w:rFonts w:cs="Lucida Sans"/>
    </w:rPr>
  </w:style>
  <w:style w:type="paragraph" w:styleId="af2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1">
    <w:name w:val="Body Text 2"/>
    <w:basedOn w:val="a"/>
    <w:link w:val="20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uiPriority w:val="99"/>
    <w:rsid w:val="00955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unhideWhenUsed/>
    <w:rsid w:val="00955DBD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alloon Text"/>
    <w:basedOn w:val="a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Document Map"/>
    <w:basedOn w:val="a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a">
    <w:name w:val="Содержимое врезки"/>
    <w:basedOn w:val="a"/>
    <w:qFormat/>
    <w:rsid w:val="007F13DF"/>
  </w:style>
  <w:style w:type="table" w:styleId="afb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F7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F119166BE87D9382C6B0399244F1821F61D17C9BCBC0F930FDF38487E8D51A6C7E016F21BB0DB5369AFB9BC986485B6E80B3792FA3D5488509E477BAa0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577</Words>
  <Characters>3295</Characters>
  <Application>Microsoft Office Word</Application>
  <DocSecurity>0</DocSecurity>
  <Lines>27</Lines>
  <Paragraphs>7</Paragraphs>
  <ScaleCrop>false</ScaleCrop>
  <Company>Углегорское СП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Администратор</cp:lastModifiedBy>
  <cp:revision>8</cp:revision>
  <dcterms:created xsi:type="dcterms:W3CDTF">2022-09-02T07:15:00Z</dcterms:created>
  <dcterms:modified xsi:type="dcterms:W3CDTF">2022-12-30T11:49:00Z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